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A584" w14:textId="77777777" w:rsidR="00937B90" w:rsidRDefault="00937B90" w:rsidP="00690C88">
      <w:pPr>
        <w:shd w:val="clear" w:color="auto" w:fill="FFFFFF"/>
        <w:rPr>
          <w:rFonts w:ascii="Calibri" w:hAnsi="Calibri"/>
          <w:b/>
          <w:color w:val="E36C0A"/>
          <w:szCs w:val="16"/>
        </w:rPr>
      </w:pPr>
    </w:p>
    <w:p w14:paraId="49C09878" w14:textId="00482634" w:rsidR="00AD138B" w:rsidRPr="000047B1" w:rsidRDefault="004D3096" w:rsidP="00AD138B">
      <w:pPr>
        <w:pStyle w:val="Titre"/>
        <w:shd w:val="clear" w:color="auto" w:fill="F79646" w:themeFill="accent6"/>
        <w:jc w:val="center"/>
        <w:rPr>
          <w:sz w:val="40"/>
        </w:rPr>
      </w:pPr>
      <w:r w:rsidRPr="000047B1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8B77BC" wp14:editId="6F7D3BD0">
                <wp:simplePos x="0" y="0"/>
                <wp:positionH relativeFrom="column">
                  <wp:posOffset>7512050</wp:posOffset>
                </wp:positionH>
                <wp:positionV relativeFrom="paragraph">
                  <wp:posOffset>-429895</wp:posOffset>
                </wp:positionV>
                <wp:extent cx="1155700" cy="3111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5A08" w14:textId="77777777" w:rsidR="004D3096" w:rsidRPr="00E44997" w:rsidRDefault="004D3096" w:rsidP="004D3096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bookmarkStart w:id="0" w:name="Outil1"/>
                            <w:bookmarkEnd w:id="0"/>
                            <w:r>
                              <w:rPr>
                                <w:i/>
                                <w:highlight w:val="yellow"/>
                              </w:rPr>
                              <w:t xml:space="preserve">Fiche </w:t>
                            </w:r>
                            <w:r w:rsidRPr="0055749D">
                              <w:rPr>
                                <w:i/>
                                <w:highlight w:val="yellow"/>
                              </w:rPr>
                              <w:t>outil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 xml:space="preserve"> n</w:t>
                            </w:r>
                            <w:r w:rsidRPr="004D3096">
                              <w:rPr>
                                <w:i/>
                                <w:highlight w:val="yellow"/>
                              </w:rPr>
                              <w:t>°1</w:t>
                            </w:r>
                          </w:p>
                          <w:p w14:paraId="5388E089" w14:textId="77777777" w:rsidR="004D3096" w:rsidRDefault="004D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B77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91.5pt;margin-top:-33.85pt;width:91pt;height:24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" fillcolor="white [3201]" stroked="f" strokeweight=".5pt">
                <v:textbox>
                  <w:txbxContent>
                    <w:p w14:paraId="6B165A08" w14:textId="77777777" w:rsidR="004D3096" w:rsidRPr="00E44997" w:rsidRDefault="004D3096" w:rsidP="004D3096">
                      <w:pPr>
                        <w:pStyle w:val="En-tte"/>
                        <w:rPr>
                          <w:i/>
                        </w:rPr>
                      </w:pPr>
                      <w:bookmarkStart w:id="1" w:name="Outil1"/>
                      <w:bookmarkEnd w:id="1"/>
                      <w:r>
                        <w:rPr>
                          <w:i/>
                          <w:highlight w:val="yellow"/>
                        </w:rPr>
                        <w:t xml:space="preserve">Fiche </w:t>
                      </w:r>
                      <w:r w:rsidRPr="0055749D">
                        <w:rPr>
                          <w:i/>
                          <w:highlight w:val="yellow"/>
                        </w:rPr>
                        <w:t>outil</w:t>
                      </w:r>
                      <w:r>
                        <w:rPr>
                          <w:i/>
                          <w:highlight w:val="yellow"/>
                        </w:rPr>
                        <w:t xml:space="preserve"> n</w:t>
                      </w:r>
                      <w:r w:rsidRPr="004D3096">
                        <w:rPr>
                          <w:i/>
                          <w:highlight w:val="yellow"/>
                        </w:rPr>
                        <w:t>°1</w:t>
                      </w:r>
                    </w:p>
                    <w:p w14:paraId="5388E089" w14:textId="77777777" w:rsidR="004D3096" w:rsidRDefault="004D3096"/>
                  </w:txbxContent>
                </v:textbox>
              </v:shape>
            </w:pict>
          </mc:Fallback>
        </mc:AlternateContent>
      </w:r>
      <w:r w:rsidR="00B13E15">
        <w:rPr>
          <w:sz w:val="40"/>
        </w:rPr>
        <w:t>B</w:t>
      </w:r>
      <w:r w:rsidR="00AD138B" w:rsidRPr="000047B1">
        <w:rPr>
          <w:sz w:val="40"/>
        </w:rPr>
        <w:t xml:space="preserve">ilan </w:t>
      </w:r>
      <w:r w:rsidR="000047B1" w:rsidRPr="000047B1">
        <w:rPr>
          <w:sz w:val="40"/>
        </w:rPr>
        <w:t xml:space="preserve">individuel </w:t>
      </w:r>
      <w:r w:rsidR="00AD138B" w:rsidRPr="000047B1">
        <w:rPr>
          <w:sz w:val="40"/>
        </w:rPr>
        <w:t>de l’année 2</w:t>
      </w:r>
      <w:r w:rsidR="006018C1" w:rsidRPr="000047B1">
        <w:rPr>
          <w:sz w:val="40"/>
        </w:rPr>
        <w:t>0</w:t>
      </w:r>
      <w:r w:rsidR="00E63BEB">
        <w:rPr>
          <w:sz w:val="40"/>
        </w:rPr>
        <w:t>2</w:t>
      </w:r>
      <w:r w:rsidR="00645B50">
        <w:rPr>
          <w:sz w:val="40"/>
        </w:rPr>
        <w:t>2</w:t>
      </w:r>
      <w:r w:rsidR="006018C1" w:rsidRPr="000047B1">
        <w:rPr>
          <w:sz w:val="40"/>
        </w:rPr>
        <w:t>-202</w:t>
      </w:r>
      <w:r w:rsidR="00645B50">
        <w:rPr>
          <w:sz w:val="40"/>
        </w:rPr>
        <w:t>3</w:t>
      </w:r>
    </w:p>
    <w:tbl>
      <w:tblPr>
        <w:tblW w:w="15168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3827"/>
        <w:gridCol w:w="3812"/>
        <w:gridCol w:w="3559"/>
      </w:tblGrid>
      <w:tr w:rsidR="002827AE" w14:paraId="6297F57F" w14:textId="77777777" w:rsidTr="002827AE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136C" w14:textId="77777777" w:rsidR="002827AE" w:rsidRDefault="002827AE" w:rsidP="002827A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Thématiques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69DB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que j’apprécie plus particulièrement dans …</w:t>
            </w:r>
          </w:p>
          <w:p w14:paraId="4707D185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4E4606BB" w14:textId="77777777" w:rsidR="002827AE" w:rsidRPr="003E29E2" w:rsidRDefault="002827AE" w:rsidP="002827AE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1FDC8CA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futur désiré : à quoi ressemble concrètement la situation future idéale pour moi ?</w:t>
            </w:r>
          </w:p>
          <w:p w14:paraId="11EA171D" w14:textId="77777777" w:rsidR="002827AE" w:rsidRPr="002827AE" w:rsidRDefault="002827AE" w:rsidP="002827AE">
            <w:pPr>
              <w:pStyle w:val="Standard"/>
              <w:snapToGrid w:val="0"/>
              <w:jc w:val="center"/>
              <w:rPr>
                <w:i/>
                <w:color w:val="FFC000"/>
                <w:sz w:val="16"/>
                <w:szCs w:val="1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CAF52" w14:textId="77777777" w:rsidR="002827AE" w:rsidRPr="00584773" w:rsidRDefault="002827AE" w:rsidP="002827AE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Quelle contribution, je peux apporter pour atteindre ce futur désiré ?</w:t>
            </w:r>
          </w:p>
          <w:p w14:paraId="636631F8" w14:textId="77777777" w:rsidR="002827AE" w:rsidRPr="003E29E2" w:rsidRDefault="002827AE" w:rsidP="002827AE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</w:tr>
      <w:tr w:rsidR="00E63BEB" w14:paraId="30E4C988" w14:textId="77777777" w:rsidTr="002827AE">
        <w:trPr>
          <w:trHeight w:val="1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B1F362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DA4985">
              <w:rPr>
                <w:b/>
                <w:color w:val="002060"/>
                <w:sz w:val="28"/>
                <w:szCs w:val="28"/>
              </w:rPr>
              <w:t>La vie de l’équipe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E62C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10D4EB4C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Organisation du travail d’équipe (délégations/</w:t>
            </w:r>
          </w:p>
          <w:p w14:paraId="535376C2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responsabilités, concertations, 108h…)</w:t>
            </w:r>
          </w:p>
          <w:p w14:paraId="43FFDA8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3B2A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4E08BDB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222FB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1F1E654A" w14:textId="77777777" w:rsidTr="002827AE">
        <w:trPr>
          <w:trHeight w:val="1599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1431C9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BB85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5414AC71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vie d’équipe (communication, relation, enseignants et personnels…)</w:t>
            </w:r>
          </w:p>
          <w:p w14:paraId="38283DB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BCE9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34263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6A0AA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3AAF0BF7" w14:textId="77777777" w:rsidTr="002827AE">
        <w:trPr>
          <w:trHeight w:val="63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207EF4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43E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39402F0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direction</w:t>
            </w:r>
          </w:p>
          <w:p w14:paraId="6E584DDE" w14:textId="77777777" w:rsidR="00E63BEB" w:rsidRPr="003C4CB6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3E4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2E52B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2E6A41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57A612C4" w14:textId="77777777" w:rsidTr="002827AE">
        <w:trPr>
          <w:trHeight w:val="651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6AE017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B8A1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606EF65E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Les projets menés (classe, cycle, école)</w:t>
            </w:r>
          </w:p>
          <w:p w14:paraId="1BEE53FC" w14:textId="77777777" w:rsidR="00E63BEB" w:rsidRPr="003C4CB6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AA3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7A8C5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279C3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569FB25" w14:textId="77777777" w:rsidTr="002827AE">
        <w:trPr>
          <w:trHeight w:val="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ADCBF" w14:textId="77777777" w:rsidR="00E63BEB" w:rsidRPr="00DA4985" w:rsidRDefault="00E63BEB" w:rsidP="008678AB">
            <w:pPr>
              <w:pStyle w:val="Standard"/>
              <w:snapToGrid w:val="0"/>
              <w:rPr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425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195DDFEF" w14:textId="526C0C49" w:rsidR="002827AE" w:rsidRPr="003C4CB6" w:rsidRDefault="00E63BEB" w:rsidP="002827AE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pastoral</w:t>
            </w:r>
            <w:r w:rsidR="002827AE">
              <w:rPr>
                <w:color w:val="002060"/>
                <w:sz w:val="23"/>
                <w:szCs w:val="23"/>
              </w:rPr>
              <w:t>e</w:t>
            </w:r>
          </w:p>
          <w:p w14:paraId="3117873F" w14:textId="39731BC2" w:rsidR="00B13E15" w:rsidRPr="003C4CB6" w:rsidRDefault="00B13E15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3F3F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3390A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016D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AE" w14:paraId="6DAC9552" w14:textId="77777777" w:rsidTr="002827AE">
        <w:trPr>
          <w:trHeight w:val="65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5AC808" w14:textId="789F0959" w:rsidR="002827AE" w:rsidRDefault="002827AE" w:rsidP="002827AE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>Thématiques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9A7D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que j’apprécie plus particulièrement dans …</w:t>
            </w:r>
          </w:p>
          <w:p w14:paraId="31D16A54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2B8CA2D" w14:textId="77777777" w:rsidR="002827AE" w:rsidRPr="001F43F9" w:rsidRDefault="002827AE" w:rsidP="002827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8E5D7" w14:textId="77777777" w:rsidR="002827AE" w:rsidRDefault="002827AE" w:rsidP="002827A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futur désiré : à quoi ressemble concrètement la situation future idéale pour moi ?</w:t>
            </w:r>
          </w:p>
          <w:p w14:paraId="2630F013" w14:textId="77777777" w:rsidR="002827AE" w:rsidRPr="001F43F9" w:rsidRDefault="002827AE" w:rsidP="002827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65455" w14:textId="77777777" w:rsidR="002827AE" w:rsidRPr="00584773" w:rsidRDefault="002827AE" w:rsidP="002827AE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Quelle contribution, je peux apporter pour atteindre ce futur désiré ?</w:t>
            </w:r>
          </w:p>
          <w:p w14:paraId="3E76C692" w14:textId="77777777" w:rsidR="002827AE" w:rsidRPr="001F43F9" w:rsidRDefault="002827AE" w:rsidP="002827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EC9B302" w14:textId="77777777" w:rsidTr="002827AE">
        <w:trPr>
          <w:trHeight w:val="6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D492A1" w14:textId="019DF196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FF0000"/>
                <w:szCs w:val="28"/>
              </w:rPr>
            </w:pPr>
            <w:r w:rsidRPr="00DA4985">
              <w:rPr>
                <w:b/>
                <w:color w:val="FF0000"/>
                <w:sz w:val="28"/>
                <w:szCs w:val="28"/>
              </w:rPr>
              <w:t xml:space="preserve">Les relations avec les familles, </w:t>
            </w:r>
            <w:r w:rsidR="002827AE">
              <w:rPr>
                <w:b/>
                <w:color w:val="FF0000"/>
                <w:sz w:val="28"/>
                <w:szCs w:val="28"/>
              </w:rPr>
              <w:br/>
            </w:r>
            <w:r w:rsidRPr="00DA4985">
              <w:rPr>
                <w:b/>
                <w:color w:val="FF0000"/>
                <w:sz w:val="28"/>
                <w:szCs w:val="28"/>
              </w:rPr>
              <w:t>liens avec les partenaires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22AD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12E107D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Pr="003C4CB6">
              <w:rPr>
                <w:color w:val="FF0000"/>
                <w:sz w:val="23"/>
                <w:szCs w:val="23"/>
              </w:rPr>
              <w:t>’APEL, l’OGEC, collectivités, paroisse…</w:t>
            </w:r>
          </w:p>
          <w:p w14:paraId="5DF57C8B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D35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45BB9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F7FE0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0AD90CFD" w14:textId="77777777" w:rsidTr="002827AE">
        <w:trPr>
          <w:trHeight w:val="120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AE5148B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08C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0ABA393E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2532C3B6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Pr="003C4CB6">
              <w:rPr>
                <w:color w:val="FF0000"/>
                <w:sz w:val="23"/>
                <w:szCs w:val="23"/>
              </w:rPr>
              <w:t>es familles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DBD6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0557F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C97D2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050BFC94" w14:textId="77777777" w:rsidTr="002827A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D3F424" w14:textId="77777777" w:rsidR="00E63BEB" w:rsidRPr="00DA4985" w:rsidRDefault="00E63BEB" w:rsidP="008678AB">
            <w:pPr>
              <w:pStyle w:val="Paragraphedeliste"/>
              <w:ind w:left="113" w:right="11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</w:t>
            </w:r>
            <w:r w:rsidRPr="00DA4985">
              <w:rPr>
                <w:b/>
                <w:color w:val="00B050"/>
                <w:sz w:val="28"/>
                <w:szCs w:val="28"/>
              </w:rPr>
              <w:t>e suivi des élèves</w:t>
            </w:r>
          </w:p>
          <w:p w14:paraId="3549E5B1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E41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  <w:p w14:paraId="0DE18458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  <w:r w:rsidRPr="003C4CB6">
              <w:rPr>
                <w:color w:val="00B050"/>
                <w:sz w:val="23"/>
                <w:szCs w:val="23"/>
              </w:rPr>
              <w:t>Lien, apprentissages, évaluations, élèves à besoins particuliers…</w:t>
            </w:r>
          </w:p>
          <w:p w14:paraId="1F9ED9D8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DF3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61BE2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88750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1E223B8" w14:textId="77777777" w:rsidTr="002827AE">
        <w:trPr>
          <w:trHeight w:val="6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57E8D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B751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14:paraId="5369A54C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Autres</w:t>
            </w:r>
          </w:p>
          <w:p w14:paraId="16F72CA7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14:paraId="2378C68E" w14:textId="77777777" w:rsidR="00E63BEB" w:rsidRPr="006C2DD9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FECA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C76FB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D4EBC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80FDC4" w14:textId="77777777" w:rsidR="00AD138B" w:rsidRDefault="00AD138B" w:rsidP="00AD138B"/>
    <w:p w14:paraId="1E9443B0" w14:textId="77777777" w:rsidR="008155FE" w:rsidRDefault="008155FE" w:rsidP="00024704"/>
    <w:p w14:paraId="3BFA1F6B" w14:textId="1EF4618B" w:rsidR="00AD138B" w:rsidRDefault="00AD138B">
      <w:pPr>
        <w:spacing w:after="200" w:line="276" w:lineRule="auto"/>
      </w:pPr>
    </w:p>
    <w:sectPr w:rsidR="00AD138B" w:rsidSect="00B13E15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3A3" w14:textId="77777777" w:rsidR="009142F1" w:rsidRDefault="009142F1" w:rsidP="00024704">
      <w:r>
        <w:separator/>
      </w:r>
    </w:p>
  </w:endnote>
  <w:endnote w:type="continuationSeparator" w:id="0">
    <w:p w14:paraId="20CA280A" w14:textId="77777777" w:rsidR="009142F1" w:rsidRDefault="009142F1" w:rsidP="000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6A7D" w14:textId="2BE5B540" w:rsidR="00B13E15" w:rsidRPr="00404390" w:rsidRDefault="00B13E15" w:rsidP="00B13E15">
    <w:pPr>
      <w:pStyle w:val="Pieddepage"/>
      <w:tabs>
        <w:tab w:val="clear" w:pos="9072"/>
        <w:tab w:val="right" w:pos="9498"/>
      </w:tabs>
      <w:ind w:left="-851" w:right="-851"/>
      <w:rPr>
        <w:rFonts w:cstheme="minorHAnsi"/>
      </w:rPr>
    </w:pPr>
    <w:r w:rsidRPr="00404390">
      <w:rPr>
        <w:rFonts w:cstheme="minorHAnsi"/>
        <w:b/>
        <w:i/>
        <w:color w:val="808080" w:themeColor="background1" w:themeShade="80"/>
      </w:rPr>
      <w:t>F1 D3 – Service 1</w:t>
    </w:r>
    <w:r w:rsidRPr="00404390">
      <w:rPr>
        <w:rFonts w:cstheme="minorHAnsi"/>
        <w:b/>
        <w:i/>
        <w:color w:val="808080" w:themeColor="background1" w:themeShade="80"/>
        <w:vertAlign w:val="superscript"/>
      </w:rPr>
      <w:t>er</w:t>
    </w:r>
    <w:r w:rsidRPr="00404390">
      <w:rPr>
        <w:rFonts w:cstheme="minorHAnsi"/>
        <w:b/>
        <w:i/>
        <w:color w:val="808080" w:themeColor="background1" w:themeShade="80"/>
      </w:rPr>
      <w:t xml:space="preserve"> degré – </w:t>
    </w:r>
    <w:r w:rsidR="002827AE">
      <w:rPr>
        <w:rFonts w:cstheme="minorHAnsi"/>
        <w:b/>
        <w:i/>
        <w:color w:val="808080" w:themeColor="background1" w:themeShade="80"/>
      </w:rPr>
      <w:t>1</w:t>
    </w:r>
    <w:r w:rsidR="00645B50">
      <w:rPr>
        <w:rFonts w:cstheme="minorHAnsi"/>
        <w:b/>
        <w:i/>
        <w:color w:val="808080" w:themeColor="background1" w:themeShade="80"/>
      </w:rPr>
      <w:t>9</w:t>
    </w:r>
    <w:r w:rsidRPr="00404390">
      <w:rPr>
        <w:rFonts w:cstheme="minorHAnsi"/>
        <w:b/>
        <w:i/>
        <w:color w:val="808080" w:themeColor="background1" w:themeShade="80"/>
      </w:rPr>
      <w:t>/0</w:t>
    </w:r>
    <w:r w:rsidR="002827AE">
      <w:rPr>
        <w:rFonts w:cstheme="minorHAnsi"/>
        <w:b/>
        <w:i/>
        <w:color w:val="808080" w:themeColor="background1" w:themeShade="80"/>
      </w:rPr>
      <w:t>6</w:t>
    </w:r>
    <w:r w:rsidRPr="00404390">
      <w:rPr>
        <w:rFonts w:cstheme="minorHAnsi"/>
        <w:b/>
        <w:i/>
        <w:color w:val="808080" w:themeColor="background1" w:themeShade="80"/>
      </w:rPr>
      <w:t>/202</w:t>
    </w:r>
    <w:r w:rsidR="00645B50">
      <w:rPr>
        <w:rFonts w:cstheme="minorHAnsi"/>
        <w:b/>
        <w:i/>
        <w:color w:val="808080" w:themeColor="background1" w:themeShade="80"/>
      </w:rPr>
      <w:t>3</w:t>
    </w:r>
    <w:r w:rsidRPr="00404390">
      <w:rPr>
        <w:rFonts w:cstheme="minorHAnsi"/>
        <w:b/>
        <w:i/>
        <w:color w:val="808080" w:themeColor="background1" w:themeShade="80"/>
      </w:rPr>
      <w:t xml:space="preserve">                                                                                                     page </w:t>
    </w:r>
    <w:r>
      <w:rPr>
        <w:rFonts w:cstheme="minorHAnsi"/>
        <w:b/>
        <w:i/>
        <w:color w:val="808080" w:themeColor="background1" w:themeShade="80"/>
      </w:rPr>
      <w:fldChar w:fldCharType="begin"/>
    </w:r>
    <w:r>
      <w:rPr>
        <w:rFonts w:cstheme="minorHAnsi"/>
        <w:b/>
        <w:i/>
        <w:color w:val="808080" w:themeColor="background1" w:themeShade="80"/>
      </w:rPr>
      <w:instrText xml:space="preserve"> PAGE  \* Arabic  \* MERGEFORMAT </w:instrText>
    </w:r>
    <w:r>
      <w:rPr>
        <w:rFonts w:cstheme="minorHAnsi"/>
        <w:b/>
        <w:i/>
        <w:color w:val="808080" w:themeColor="background1" w:themeShade="80"/>
      </w:rPr>
      <w:fldChar w:fldCharType="separate"/>
    </w:r>
    <w:r>
      <w:rPr>
        <w:rFonts w:cstheme="minorHAnsi"/>
        <w:b/>
        <w:i/>
        <w:noProof/>
        <w:color w:val="808080" w:themeColor="background1" w:themeShade="80"/>
      </w:rPr>
      <w:t>2</w:t>
    </w:r>
    <w:r>
      <w:rPr>
        <w:rFonts w:cstheme="minorHAnsi"/>
        <w:b/>
        <w:i/>
        <w:color w:val="808080" w:themeColor="background1" w:themeShade="80"/>
      </w:rPr>
      <w:fldChar w:fldCharType="end"/>
    </w:r>
  </w:p>
  <w:p w14:paraId="01C90FEE" w14:textId="304C6D3C" w:rsidR="00010D03" w:rsidRPr="00B13E15" w:rsidRDefault="00010D03" w:rsidP="00B13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9A3A" w14:textId="77777777" w:rsidR="009142F1" w:rsidRDefault="009142F1" w:rsidP="00024704">
      <w:r>
        <w:separator/>
      </w:r>
    </w:p>
  </w:footnote>
  <w:footnote w:type="continuationSeparator" w:id="0">
    <w:p w14:paraId="068695A0" w14:textId="77777777" w:rsidR="009142F1" w:rsidRDefault="009142F1" w:rsidP="0002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1975" w14:textId="77777777" w:rsidR="00E1552B" w:rsidRDefault="00E1552B" w:rsidP="00735E2B">
    <w:pPr>
      <w:pStyle w:val="En-tte"/>
      <w:jc w:val="right"/>
    </w:pPr>
    <w:r>
      <w:rPr>
        <w:i/>
        <w:noProof/>
        <w:lang w:eastAsia="fr-FR"/>
      </w:rPr>
      <w:drawing>
        <wp:anchor distT="0" distB="0" distL="114300" distR="114300" simplePos="0" relativeHeight="251661312" behindDoc="1" locked="0" layoutInCell="1" allowOverlap="1" wp14:anchorId="773CC8CD" wp14:editId="02E2E19B">
          <wp:simplePos x="0" y="0"/>
          <wp:positionH relativeFrom="column">
            <wp:posOffset>-354965</wp:posOffset>
          </wp:positionH>
          <wp:positionV relativeFrom="paragraph">
            <wp:posOffset>136525</wp:posOffset>
          </wp:positionV>
          <wp:extent cx="1082040" cy="748665"/>
          <wp:effectExtent l="0" t="0" r="3810" b="0"/>
          <wp:wrapThrough wrapText="bothSides">
            <wp:wrapPolygon edited="0">
              <wp:start x="0" y="0"/>
              <wp:lineTo x="0" y="20885"/>
              <wp:lineTo x="21296" y="20885"/>
              <wp:lineTo x="21296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40"/>
    <w:multiLevelType w:val="hybridMultilevel"/>
    <w:tmpl w:val="ED28C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2E40"/>
    <w:multiLevelType w:val="hybridMultilevel"/>
    <w:tmpl w:val="FF8086E4"/>
    <w:lvl w:ilvl="0" w:tplc="886E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02D"/>
    <w:multiLevelType w:val="hybridMultilevel"/>
    <w:tmpl w:val="A164F24C"/>
    <w:lvl w:ilvl="0" w:tplc="F1A27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05A"/>
    <w:multiLevelType w:val="multilevel"/>
    <w:tmpl w:val="DDF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E1D5E"/>
    <w:multiLevelType w:val="hybridMultilevel"/>
    <w:tmpl w:val="BA06F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DE6"/>
    <w:multiLevelType w:val="hybridMultilevel"/>
    <w:tmpl w:val="CED42CB4"/>
    <w:lvl w:ilvl="0" w:tplc="7922AE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1F7"/>
    <w:multiLevelType w:val="hybridMultilevel"/>
    <w:tmpl w:val="84EA9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1FB"/>
    <w:multiLevelType w:val="hybridMultilevel"/>
    <w:tmpl w:val="20D63BDA"/>
    <w:lvl w:ilvl="0" w:tplc="A718D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5B3"/>
    <w:multiLevelType w:val="hybridMultilevel"/>
    <w:tmpl w:val="103656F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78CE"/>
    <w:multiLevelType w:val="hybridMultilevel"/>
    <w:tmpl w:val="E340AD58"/>
    <w:lvl w:ilvl="0" w:tplc="3FA05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0CA8"/>
    <w:multiLevelType w:val="hybridMultilevel"/>
    <w:tmpl w:val="833AB0C6"/>
    <w:lvl w:ilvl="0" w:tplc="9D287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2396"/>
    <w:multiLevelType w:val="hybridMultilevel"/>
    <w:tmpl w:val="264A7162"/>
    <w:lvl w:ilvl="0" w:tplc="042AFB4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E350F"/>
    <w:multiLevelType w:val="hybridMultilevel"/>
    <w:tmpl w:val="756C1A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1"/>
    <w:rsid w:val="000047B1"/>
    <w:rsid w:val="00005B6E"/>
    <w:rsid w:val="00010D03"/>
    <w:rsid w:val="0001469A"/>
    <w:rsid w:val="00017F8A"/>
    <w:rsid w:val="00024704"/>
    <w:rsid w:val="00032E30"/>
    <w:rsid w:val="0009626E"/>
    <w:rsid w:val="000C0A0A"/>
    <w:rsid w:val="000F2EE8"/>
    <w:rsid w:val="00162667"/>
    <w:rsid w:val="001631A6"/>
    <w:rsid w:val="00174F1C"/>
    <w:rsid w:val="0018747B"/>
    <w:rsid w:val="00194591"/>
    <w:rsid w:val="00231F4F"/>
    <w:rsid w:val="00240C95"/>
    <w:rsid w:val="002827AE"/>
    <w:rsid w:val="002A776B"/>
    <w:rsid w:val="002C5E6E"/>
    <w:rsid w:val="002F10B4"/>
    <w:rsid w:val="00300102"/>
    <w:rsid w:val="00326A68"/>
    <w:rsid w:val="003453BE"/>
    <w:rsid w:val="00356D2E"/>
    <w:rsid w:val="003858E4"/>
    <w:rsid w:val="003A037E"/>
    <w:rsid w:val="004075D6"/>
    <w:rsid w:val="00415BAF"/>
    <w:rsid w:val="00480F99"/>
    <w:rsid w:val="004D3096"/>
    <w:rsid w:val="00514A8B"/>
    <w:rsid w:val="0052086C"/>
    <w:rsid w:val="00523DC0"/>
    <w:rsid w:val="005244CD"/>
    <w:rsid w:val="00526FE8"/>
    <w:rsid w:val="00537DE8"/>
    <w:rsid w:val="005646A6"/>
    <w:rsid w:val="005A680D"/>
    <w:rsid w:val="005C0550"/>
    <w:rsid w:val="005E790F"/>
    <w:rsid w:val="006018C1"/>
    <w:rsid w:val="00623DF9"/>
    <w:rsid w:val="00645B50"/>
    <w:rsid w:val="0068321B"/>
    <w:rsid w:val="00690C88"/>
    <w:rsid w:val="006A133A"/>
    <w:rsid w:val="006B25DB"/>
    <w:rsid w:val="006D44C0"/>
    <w:rsid w:val="00714CCA"/>
    <w:rsid w:val="00735E2B"/>
    <w:rsid w:val="007418D5"/>
    <w:rsid w:val="00747827"/>
    <w:rsid w:val="007A0620"/>
    <w:rsid w:val="007D716E"/>
    <w:rsid w:val="008155FE"/>
    <w:rsid w:val="00823B39"/>
    <w:rsid w:val="008700D1"/>
    <w:rsid w:val="008758F5"/>
    <w:rsid w:val="008A5681"/>
    <w:rsid w:val="008E608F"/>
    <w:rsid w:val="00904F71"/>
    <w:rsid w:val="009142F1"/>
    <w:rsid w:val="009200B1"/>
    <w:rsid w:val="00937B90"/>
    <w:rsid w:val="00970247"/>
    <w:rsid w:val="009C4402"/>
    <w:rsid w:val="009D5EE7"/>
    <w:rsid w:val="00A32BC8"/>
    <w:rsid w:val="00A648A9"/>
    <w:rsid w:val="00AA113E"/>
    <w:rsid w:val="00AB3F3E"/>
    <w:rsid w:val="00AB4618"/>
    <w:rsid w:val="00AC06F7"/>
    <w:rsid w:val="00AD138B"/>
    <w:rsid w:val="00AD6008"/>
    <w:rsid w:val="00B0648B"/>
    <w:rsid w:val="00B13E15"/>
    <w:rsid w:val="00B329CB"/>
    <w:rsid w:val="00B629B3"/>
    <w:rsid w:val="00C520F2"/>
    <w:rsid w:val="00C5323A"/>
    <w:rsid w:val="00C54AC2"/>
    <w:rsid w:val="00CF3F81"/>
    <w:rsid w:val="00D1156C"/>
    <w:rsid w:val="00D21480"/>
    <w:rsid w:val="00D466D2"/>
    <w:rsid w:val="00D573F3"/>
    <w:rsid w:val="00D70E9C"/>
    <w:rsid w:val="00D745B8"/>
    <w:rsid w:val="00D85FDB"/>
    <w:rsid w:val="00D90E30"/>
    <w:rsid w:val="00D97026"/>
    <w:rsid w:val="00DB199E"/>
    <w:rsid w:val="00DC0022"/>
    <w:rsid w:val="00E12CE7"/>
    <w:rsid w:val="00E1552B"/>
    <w:rsid w:val="00E63BEB"/>
    <w:rsid w:val="00E827E8"/>
    <w:rsid w:val="00E85F8A"/>
    <w:rsid w:val="00E93950"/>
    <w:rsid w:val="00EF3129"/>
    <w:rsid w:val="00EF3182"/>
    <w:rsid w:val="00EF6D1E"/>
    <w:rsid w:val="00F02F7B"/>
    <w:rsid w:val="00F34028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AE63"/>
  <w15:docId w15:val="{30BFA517-DF0C-4D9C-BB0C-BE5752E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24704"/>
  </w:style>
  <w:style w:type="paragraph" w:styleId="Pieddepage">
    <w:name w:val="footer"/>
    <w:basedOn w:val="Normal"/>
    <w:link w:val="PieddepageCar"/>
    <w:uiPriority w:val="99"/>
    <w:unhideWhenUsed/>
    <w:rsid w:val="0002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4704"/>
  </w:style>
  <w:style w:type="paragraph" w:styleId="Textedebulles">
    <w:name w:val="Balloon Text"/>
    <w:basedOn w:val="Normal"/>
    <w:link w:val="TextedebullesCar"/>
    <w:uiPriority w:val="99"/>
    <w:semiHidden/>
    <w:unhideWhenUsed/>
    <w:rsid w:val="000247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7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4CC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D1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D1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D13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37B9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018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4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5F61-457E-4301-A351-3CFDFA6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et préparation rentrée 2021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ilan et préparation rentrée 2021</dc:title>
  <dc:creator>Thomas Courtin</dc:creator>
  <cp:lastModifiedBy>thomas.courtin</cp:lastModifiedBy>
  <cp:revision>5</cp:revision>
  <cp:lastPrinted>2021-05-30T20:20:00Z</cp:lastPrinted>
  <dcterms:created xsi:type="dcterms:W3CDTF">2021-05-31T22:08:00Z</dcterms:created>
  <dcterms:modified xsi:type="dcterms:W3CDTF">2023-06-16T07:18:00Z</dcterms:modified>
</cp:coreProperties>
</file>