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F8DB395" w14:textId="2193D9C1" w:rsidR="008758F1" w:rsidRDefault="008758D4">
      <w:pPr>
        <w:pStyle w:val="Titre1"/>
        <w:tabs>
          <w:tab w:val="left" w:pos="0"/>
        </w:tabs>
        <w:rPr>
          <w:rFonts w:ascii="Comic Sans MS" w:hAnsi="Comic Sans MS"/>
          <w:sz w:val="24"/>
          <w:szCs w:val="24"/>
        </w:rPr>
      </w:pPr>
      <w:r>
        <w:rPr>
          <w:rFonts w:ascii="Comic Sans MS" w:hAnsi="Comic Sans MS"/>
          <w:noProof/>
          <w:sz w:val="24"/>
          <w:szCs w:val="24"/>
          <w:lang w:eastAsia="fr-FR"/>
        </w:rPr>
        <w:drawing>
          <wp:anchor distT="0" distB="0" distL="114300" distR="114300" simplePos="0" relativeHeight="251672064" behindDoc="1" locked="0" layoutInCell="1" allowOverlap="1" wp14:anchorId="38054AE6" wp14:editId="026C1C56">
            <wp:simplePos x="0" y="0"/>
            <wp:positionH relativeFrom="rightMargin">
              <wp:posOffset>-85725</wp:posOffset>
            </wp:positionH>
            <wp:positionV relativeFrom="paragraph">
              <wp:posOffset>-363220</wp:posOffset>
            </wp:positionV>
            <wp:extent cx="630701" cy="1207363"/>
            <wp:effectExtent l="0" t="0" r="0" b="0"/>
            <wp:wrapNone/>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8" cstate="print">
                      <a:extLst>
                        <a:ext uri="{28A0092B-C50C-407E-A947-70E740481C1C}">
                          <a14:useLocalDpi xmlns:a14="http://schemas.microsoft.com/office/drawing/2010/main" val="0"/>
                        </a:ext>
                      </a:extLst>
                    </a:blip>
                    <a:stretch>
                      <a:fillRect/>
                    </a:stretch>
                  </pic:blipFill>
                  <pic:spPr>
                    <a:xfrm>
                      <a:off x="0" y="0"/>
                      <a:ext cx="630701" cy="1207363"/>
                    </a:xfrm>
                    <a:prstGeom prst="rect">
                      <a:avLst/>
                    </a:prstGeom>
                  </pic:spPr>
                </pic:pic>
              </a:graphicData>
            </a:graphic>
            <wp14:sizeRelH relativeFrom="page">
              <wp14:pctWidth>0</wp14:pctWidth>
            </wp14:sizeRelH>
            <wp14:sizeRelV relativeFrom="page">
              <wp14:pctHeight>0</wp14:pctHeight>
            </wp14:sizeRelV>
          </wp:anchor>
        </w:drawing>
      </w:r>
      <w:r w:rsidR="00BA5B47">
        <w:rPr>
          <w:rFonts w:ascii="Comic Sans MS" w:hAnsi="Comic Sans MS"/>
          <w:noProof/>
          <w:sz w:val="24"/>
          <w:szCs w:val="24"/>
        </w:rPr>
        <w:drawing>
          <wp:anchor distT="0" distB="0" distL="114300" distR="114300" simplePos="0" relativeHeight="251678208" behindDoc="1" locked="0" layoutInCell="1" allowOverlap="1" wp14:anchorId="286745A6" wp14:editId="62F377D7">
            <wp:simplePos x="0" y="0"/>
            <wp:positionH relativeFrom="column">
              <wp:posOffset>-281941</wp:posOffset>
            </wp:positionH>
            <wp:positionV relativeFrom="paragraph">
              <wp:posOffset>-274321</wp:posOffset>
            </wp:positionV>
            <wp:extent cx="1076325" cy="1219835"/>
            <wp:effectExtent l="0" t="0" r="0" b="0"/>
            <wp:wrapNone/>
            <wp:docPr id="11" name="Image 11" descr="Une image contenant texte, Graphique, graphisme, Polic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1" descr="Une image contenant texte, Graphique, graphisme, Police&#10;&#10;Description générée automatiquement"/>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76377" cy="1219894"/>
                    </a:xfrm>
                    <a:prstGeom prst="rect">
                      <a:avLst/>
                    </a:prstGeom>
                  </pic:spPr>
                </pic:pic>
              </a:graphicData>
            </a:graphic>
            <wp14:sizeRelH relativeFrom="page">
              <wp14:pctWidth>0</wp14:pctWidth>
            </wp14:sizeRelH>
            <wp14:sizeRelV relativeFrom="page">
              <wp14:pctHeight>0</wp14:pctHeight>
            </wp14:sizeRelV>
          </wp:anchor>
        </w:drawing>
      </w:r>
      <w:r w:rsidR="008758F1">
        <w:rPr>
          <w:rFonts w:ascii="Comic Sans MS" w:hAnsi="Comic Sans MS"/>
          <w:sz w:val="24"/>
          <w:szCs w:val="24"/>
        </w:rPr>
        <w:tab/>
      </w:r>
      <w:r w:rsidR="008758F1">
        <w:rPr>
          <w:rFonts w:ascii="Comic Sans MS" w:hAnsi="Comic Sans MS"/>
          <w:sz w:val="24"/>
          <w:szCs w:val="24"/>
        </w:rPr>
        <w:tab/>
      </w:r>
    </w:p>
    <w:p w14:paraId="7A2F57E2" w14:textId="77777777" w:rsidR="008758F1" w:rsidRPr="00A42C0E" w:rsidRDefault="008758F1" w:rsidP="00A42C0E">
      <w:pPr>
        <w:suppressAutoHyphens w:val="0"/>
        <w:rPr>
          <w:rFonts w:asciiTheme="minorHAnsi" w:hAnsiTheme="minorHAnsi" w:cs="Arial"/>
          <w:b/>
          <w:sz w:val="28"/>
          <w:szCs w:val="28"/>
          <w:u w:val="single"/>
          <w:lang w:eastAsia="fr-FR"/>
        </w:rPr>
      </w:pPr>
    </w:p>
    <w:p w14:paraId="054B6394" w14:textId="77777777" w:rsidR="003A368A" w:rsidRDefault="003A368A" w:rsidP="003A368A">
      <w:pPr>
        <w:suppressAutoHyphens w:val="0"/>
        <w:rPr>
          <w:rFonts w:asciiTheme="minorHAnsi" w:hAnsiTheme="minorHAnsi" w:cs="Arial"/>
          <w:b/>
          <w:sz w:val="28"/>
          <w:szCs w:val="28"/>
          <w:u w:val="single"/>
          <w:lang w:eastAsia="fr-FR"/>
        </w:rPr>
      </w:pPr>
    </w:p>
    <w:p w14:paraId="2B146E2C" w14:textId="77777777" w:rsidR="00BA5B47" w:rsidRPr="003A368A" w:rsidRDefault="00BA5B47" w:rsidP="003A368A">
      <w:pPr>
        <w:suppressAutoHyphens w:val="0"/>
        <w:rPr>
          <w:rFonts w:asciiTheme="minorHAnsi" w:hAnsiTheme="minorHAnsi" w:cs="Arial"/>
          <w:b/>
          <w:sz w:val="28"/>
          <w:szCs w:val="28"/>
          <w:u w:val="single"/>
          <w:lang w:eastAsia="fr-FR"/>
        </w:rPr>
      </w:pPr>
    </w:p>
    <w:p w14:paraId="3837DC97" w14:textId="77777777" w:rsidR="003A368A" w:rsidRPr="003A368A" w:rsidRDefault="003A368A" w:rsidP="003A368A">
      <w:pPr>
        <w:suppressAutoHyphens w:val="0"/>
        <w:rPr>
          <w:rFonts w:asciiTheme="minorHAnsi" w:hAnsiTheme="minorHAnsi" w:cs="Arial"/>
          <w:b/>
          <w:sz w:val="28"/>
          <w:szCs w:val="28"/>
          <w:u w:val="single"/>
          <w:lang w:eastAsia="fr-FR"/>
        </w:rPr>
      </w:pPr>
    </w:p>
    <w:p w14:paraId="52164CB2" w14:textId="77777777" w:rsidR="003A368A" w:rsidRPr="003A368A" w:rsidRDefault="003A368A" w:rsidP="003A368A">
      <w:pPr>
        <w:suppressAutoHyphens w:val="0"/>
        <w:rPr>
          <w:rFonts w:asciiTheme="minorHAnsi" w:hAnsiTheme="minorHAnsi" w:cs="Arial"/>
          <w:b/>
          <w:sz w:val="28"/>
          <w:szCs w:val="28"/>
          <w:u w:val="single"/>
          <w:lang w:eastAsia="fr-FR"/>
        </w:rPr>
      </w:pPr>
      <w:r w:rsidRPr="003A368A">
        <w:rPr>
          <w:rFonts w:asciiTheme="minorHAnsi" w:hAnsiTheme="minorHAnsi" w:cs="Arial"/>
          <w:b/>
          <w:noProof/>
          <w:sz w:val="28"/>
          <w:szCs w:val="28"/>
          <w:u w:val="single"/>
          <w:lang w:eastAsia="fr-FR"/>
        </w:rPr>
        <mc:AlternateContent>
          <mc:Choice Requires="wps">
            <w:drawing>
              <wp:anchor distT="0" distB="0" distL="114300" distR="114300" simplePos="0" relativeHeight="251665920" behindDoc="0" locked="0" layoutInCell="1" allowOverlap="1" wp14:anchorId="38B6F27A" wp14:editId="5D80FCCC">
                <wp:simplePos x="0" y="0"/>
                <wp:positionH relativeFrom="column">
                  <wp:posOffset>584398</wp:posOffset>
                </wp:positionH>
                <wp:positionV relativeFrom="paragraph">
                  <wp:posOffset>72186</wp:posOffset>
                </wp:positionV>
                <wp:extent cx="5181600" cy="1057013"/>
                <wp:effectExtent l="0" t="0" r="19050" b="10160"/>
                <wp:wrapNone/>
                <wp:docPr id="3" name="Arrondir un rectangle avec un coin diagonal 3"/>
                <wp:cNvGraphicFramePr/>
                <a:graphic xmlns:a="http://schemas.openxmlformats.org/drawingml/2006/main">
                  <a:graphicData uri="http://schemas.microsoft.com/office/word/2010/wordprocessingShape">
                    <wps:wsp>
                      <wps:cNvSpPr/>
                      <wps:spPr>
                        <a:xfrm>
                          <a:off x="0" y="0"/>
                          <a:ext cx="5181600" cy="1057013"/>
                        </a:xfrm>
                        <a:prstGeom prst="round2DiagRect">
                          <a:avLst/>
                        </a:prstGeom>
                        <a:solidFill>
                          <a:sysClr val="window" lastClr="FFFFFF"/>
                        </a:solidFill>
                        <a:ln w="25400" cap="flat" cmpd="sng" algn="ctr">
                          <a:solidFill>
                            <a:srgbClr val="0070C0"/>
                          </a:solidFill>
                          <a:prstDash val="solid"/>
                        </a:ln>
                        <a:effectLst/>
                      </wps:spPr>
                      <wps:txbx>
                        <w:txbxContent>
                          <w:p w14:paraId="7DD43293" w14:textId="747FB217" w:rsidR="001E4193" w:rsidRPr="003A368A" w:rsidRDefault="001E4193" w:rsidP="003A368A">
                            <w:pPr>
                              <w:jc w:val="center"/>
                              <w:rPr>
                                <w:rFonts w:asciiTheme="majorHAnsi" w:hAnsiTheme="majorHAnsi"/>
                                <w:b/>
                                <w:color w:val="002060"/>
                                <w:sz w:val="40"/>
                                <w:szCs w:val="40"/>
                              </w:rPr>
                            </w:pPr>
                            <w:r w:rsidRPr="003A368A">
                              <w:rPr>
                                <w:rFonts w:asciiTheme="majorHAnsi" w:hAnsiTheme="majorHAnsi"/>
                                <w:b/>
                                <w:color w:val="002060"/>
                                <w:sz w:val="40"/>
                                <w:szCs w:val="40"/>
                              </w:rPr>
                              <w:t xml:space="preserve">Commission Départementale </w:t>
                            </w:r>
                            <w:r w:rsidR="007B5FC7">
                              <w:rPr>
                                <w:rFonts w:asciiTheme="majorHAnsi" w:hAnsiTheme="majorHAnsi"/>
                                <w:b/>
                                <w:color w:val="002060"/>
                                <w:sz w:val="40"/>
                                <w:szCs w:val="40"/>
                              </w:rPr>
                              <w:t>de Recours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B6F27A" id="Arrondir un rectangle avec un coin diagonal 3" o:spid="_x0000_s1026" style="position:absolute;margin-left:46pt;margin-top:5.7pt;width:408pt;height:83.2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181600,1057013"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" adj="-11796480,,5400" path="m176172,l5181600,r,l5181600,880841v,97297,-78875,176172,-176172,176172l,1057013r,l,176172c,78875,78875,,176172,xe" fillcolor="window" strokecolor="#0070c0" strokeweight="2pt">
                <v:stroke joinstyle="miter"/>
                <v:formulas/>
                <v:path arrowok="t" o:connecttype="custom" o:connectlocs="176172,0;5181600,0;5181600,0;5181600,880841;5005428,1057013;0,1057013;0,1057013;0,176172;176172,0" o:connectangles="0,0,0,0,0,0,0,0,0" textboxrect="0,0,5181600,1057013"/>
                <v:textbox>
                  <w:txbxContent>
                    <w:p w14:paraId="7DD43293" w14:textId="747FB217" w:rsidR="001E4193" w:rsidRPr="003A368A" w:rsidRDefault="001E4193" w:rsidP="003A368A">
                      <w:pPr>
                        <w:jc w:val="center"/>
                        <w:rPr>
                          <w:rFonts w:asciiTheme="majorHAnsi" w:hAnsiTheme="majorHAnsi"/>
                          <w:b/>
                          <w:color w:val="002060"/>
                          <w:sz w:val="40"/>
                          <w:szCs w:val="40"/>
                        </w:rPr>
                      </w:pPr>
                      <w:r w:rsidRPr="003A368A">
                        <w:rPr>
                          <w:rFonts w:asciiTheme="majorHAnsi" w:hAnsiTheme="majorHAnsi"/>
                          <w:b/>
                          <w:color w:val="002060"/>
                          <w:sz w:val="40"/>
                          <w:szCs w:val="40"/>
                        </w:rPr>
                        <w:t xml:space="preserve">Commission Départementale </w:t>
                      </w:r>
                      <w:r w:rsidR="007B5FC7">
                        <w:rPr>
                          <w:rFonts w:asciiTheme="majorHAnsi" w:hAnsiTheme="majorHAnsi"/>
                          <w:b/>
                          <w:color w:val="002060"/>
                          <w:sz w:val="40"/>
                          <w:szCs w:val="40"/>
                        </w:rPr>
                        <w:t>de Recours</w:t>
                      </w:r>
                    </w:p>
                  </w:txbxContent>
                </v:textbox>
              </v:shape>
            </w:pict>
          </mc:Fallback>
        </mc:AlternateContent>
      </w:r>
    </w:p>
    <w:p w14:paraId="3C891936" w14:textId="77777777" w:rsidR="003A368A" w:rsidRPr="003A368A" w:rsidRDefault="003A368A" w:rsidP="003A368A">
      <w:pPr>
        <w:suppressAutoHyphens w:val="0"/>
        <w:rPr>
          <w:rFonts w:asciiTheme="minorHAnsi" w:hAnsiTheme="minorHAnsi" w:cs="Arial"/>
          <w:b/>
          <w:sz w:val="28"/>
          <w:szCs w:val="28"/>
          <w:u w:val="single"/>
          <w:lang w:eastAsia="fr-FR"/>
        </w:rPr>
      </w:pPr>
    </w:p>
    <w:p w14:paraId="72991092" w14:textId="77777777" w:rsidR="003A368A" w:rsidRPr="003A368A" w:rsidRDefault="003A368A" w:rsidP="003A368A">
      <w:pPr>
        <w:suppressAutoHyphens w:val="0"/>
        <w:rPr>
          <w:rFonts w:asciiTheme="minorHAnsi" w:hAnsiTheme="minorHAnsi" w:cs="Arial"/>
          <w:b/>
          <w:sz w:val="28"/>
          <w:szCs w:val="28"/>
          <w:u w:val="single"/>
          <w:lang w:eastAsia="fr-FR"/>
        </w:rPr>
      </w:pPr>
    </w:p>
    <w:p w14:paraId="751D96B7" w14:textId="77777777" w:rsidR="003A368A" w:rsidRPr="003A368A" w:rsidRDefault="003A368A" w:rsidP="003A368A">
      <w:pPr>
        <w:suppressAutoHyphens w:val="0"/>
        <w:rPr>
          <w:rFonts w:asciiTheme="minorHAnsi" w:hAnsiTheme="minorHAnsi" w:cs="Arial"/>
          <w:b/>
          <w:sz w:val="28"/>
          <w:szCs w:val="28"/>
          <w:u w:val="single"/>
          <w:lang w:eastAsia="fr-FR"/>
        </w:rPr>
      </w:pPr>
    </w:p>
    <w:p w14:paraId="0B2BD70E" w14:textId="77777777" w:rsidR="003A368A" w:rsidRPr="003A368A" w:rsidRDefault="003A368A" w:rsidP="003A368A">
      <w:pPr>
        <w:suppressAutoHyphens w:val="0"/>
        <w:rPr>
          <w:rFonts w:asciiTheme="minorHAnsi" w:hAnsiTheme="minorHAnsi" w:cs="Arial"/>
          <w:b/>
          <w:sz w:val="28"/>
          <w:szCs w:val="28"/>
          <w:u w:val="single"/>
          <w:lang w:eastAsia="fr-FR"/>
        </w:rPr>
      </w:pPr>
    </w:p>
    <w:p w14:paraId="2BE5EF35" w14:textId="77777777" w:rsidR="003A368A" w:rsidRPr="003A368A" w:rsidRDefault="003A368A" w:rsidP="003A368A">
      <w:pPr>
        <w:suppressAutoHyphens w:val="0"/>
        <w:rPr>
          <w:rFonts w:asciiTheme="minorHAnsi" w:hAnsiTheme="minorHAnsi" w:cs="Arial"/>
          <w:b/>
          <w:sz w:val="28"/>
          <w:szCs w:val="28"/>
          <w:u w:val="single"/>
          <w:lang w:eastAsia="fr-FR"/>
        </w:rPr>
      </w:pPr>
    </w:p>
    <w:p w14:paraId="2F1683CB" w14:textId="77777777" w:rsidR="003A368A" w:rsidRPr="003A368A" w:rsidRDefault="003A368A" w:rsidP="003A368A">
      <w:pPr>
        <w:suppressAutoHyphens w:val="0"/>
        <w:rPr>
          <w:rFonts w:asciiTheme="minorHAnsi" w:hAnsiTheme="minorHAnsi" w:cs="Arial"/>
          <w:b/>
          <w:sz w:val="28"/>
          <w:szCs w:val="28"/>
          <w:u w:val="single"/>
          <w:lang w:eastAsia="fr-FR"/>
        </w:rPr>
      </w:pPr>
    </w:p>
    <w:p w14:paraId="0DCADDCA" w14:textId="77777777" w:rsidR="003A368A" w:rsidRPr="003A368A" w:rsidRDefault="003A368A" w:rsidP="003A368A">
      <w:pPr>
        <w:suppressAutoHyphens w:val="0"/>
        <w:rPr>
          <w:rFonts w:asciiTheme="majorHAnsi" w:hAnsiTheme="majorHAnsi" w:cs="Arial"/>
          <w:b/>
          <w:color w:val="002060"/>
          <w:sz w:val="32"/>
          <w:szCs w:val="32"/>
          <w:lang w:eastAsia="fr-FR"/>
        </w:rPr>
      </w:pPr>
    </w:p>
    <w:p w14:paraId="3AAB3618" w14:textId="77777777" w:rsidR="003A368A" w:rsidRPr="003A368A" w:rsidRDefault="003A368A" w:rsidP="003A368A">
      <w:pPr>
        <w:suppressAutoHyphens w:val="0"/>
        <w:rPr>
          <w:rFonts w:asciiTheme="majorHAnsi" w:hAnsiTheme="majorHAnsi" w:cs="Arial"/>
          <w:b/>
          <w:color w:val="002060"/>
          <w:sz w:val="32"/>
          <w:szCs w:val="32"/>
          <w:lang w:eastAsia="fr-FR"/>
        </w:rPr>
      </w:pPr>
      <w:r w:rsidRPr="003A368A">
        <w:rPr>
          <w:rFonts w:asciiTheme="majorHAnsi" w:hAnsiTheme="majorHAnsi" w:cs="Arial"/>
          <w:b/>
          <w:color w:val="002060"/>
          <w:sz w:val="32"/>
          <w:szCs w:val="32"/>
          <w:lang w:eastAsia="fr-FR"/>
        </w:rPr>
        <w:t>Sommaire</w:t>
      </w:r>
    </w:p>
    <w:p w14:paraId="55471AE6" w14:textId="77777777" w:rsidR="003A368A" w:rsidRPr="003A368A" w:rsidRDefault="003A368A" w:rsidP="003A368A">
      <w:pPr>
        <w:suppressAutoHyphens w:val="0"/>
        <w:rPr>
          <w:rFonts w:asciiTheme="majorHAnsi" w:hAnsiTheme="majorHAnsi" w:cs="Arial"/>
          <w:b/>
          <w:color w:val="002060"/>
          <w:sz w:val="32"/>
          <w:szCs w:val="32"/>
          <w:lang w:eastAsia="fr-FR"/>
        </w:rPr>
      </w:pPr>
    </w:p>
    <w:p w14:paraId="23DFBDC7" w14:textId="77777777" w:rsidR="003A368A" w:rsidRPr="003A368A" w:rsidRDefault="003A368A" w:rsidP="003A368A">
      <w:pPr>
        <w:suppressAutoHyphens w:val="0"/>
        <w:rPr>
          <w:rFonts w:asciiTheme="minorHAnsi" w:hAnsiTheme="minorHAnsi" w:cs="Arial"/>
          <w:b/>
          <w:sz w:val="28"/>
          <w:szCs w:val="28"/>
          <w:lang w:eastAsia="fr-FR"/>
        </w:rPr>
      </w:pPr>
      <w:r w:rsidRPr="003A368A">
        <w:rPr>
          <w:rFonts w:asciiTheme="minorHAnsi" w:hAnsiTheme="minorHAnsi" w:cs="Arial"/>
          <w:b/>
          <w:sz w:val="28"/>
          <w:szCs w:val="28"/>
          <w:lang w:eastAsia="fr-FR"/>
        </w:rPr>
        <w:tab/>
      </w:r>
    </w:p>
    <w:tbl>
      <w:tblPr>
        <w:tblStyle w:val="Grilledutableau1"/>
        <w:tblW w:w="0" w:type="auto"/>
        <w:tblInd w:w="959"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6438"/>
        <w:gridCol w:w="1889"/>
      </w:tblGrid>
      <w:tr w:rsidR="003A368A" w:rsidRPr="003A368A" w14:paraId="17A15E7C" w14:textId="77777777" w:rsidTr="00EC7DD9">
        <w:tc>
          <w:tcPr>
            <w:tcW w:w="6438" w:type="dxa"/>
            <w:vAlign w:val="center"/>
          </w:tcPr>
          <w:p w14:paraId="59803510" w14:textId="77777777" w:rsidR="003C69CF" w:rsidRPr="003C69CF" w:rsidRDefault="003C69CF" w:rsidP="003C69CF">
            <w:pPr>
              <w:pStyle w:val="Paragraphedeliste"/>
              <w:numPr>
                <w:ilvl w:val="0"/>
                <w:numId w:val="24"/>
              </w:numPr>
              <w:suppressAutoHyphens w:val="0"/>
              <w:ind w:left="459" w:hanging="459"/>
              <w:rPr>
                <w:rFonts w:asciiTheme="minorHAnsi" w:hAnsiTheme="minorHAnsi" w:cs="Arial"/>
                <w:b/>
                <w:color w:val="002060"/>
                <w:sz w:val="24"/>
                <w:szCs w:val="24"/>
                <w:lang w:eastAsia="fr-FR"/>
              </w:rPr>
            </w:pPr>
            <w:r w:rsidRPr="003C69CF">
              <w:rPr>
                <w:rFonts w:asciiTheme="minorHAnsi" w:hAnsiTheme="minorHAnsi" w:cs="Arial"/>
                <w:b/>
                <w:color w:val="002060"/>
                <w:sz w:val="24"/>
                <w:szCs w:val="24"/>
                <w:lang w:eastAsia="fr-FR"/>
              </w:rPr>
              <w:t>Textes de référence</w:t>
            </w:r>
          </w:p>
          <w:p w14:paraId="26808260" w14:textId="77777777" w:rsidR="003A368A" w:rsidRPr="003A368A" w:rsidRDefault="003A368A" w:rsidP="003C69CF">
            <w:pPr>
              <w:suppressAutoHyphens w:val="0"/>
              <w:rPr>
                <w:rFonts w:asciiTheme="minorHAnsi" w:hAnsiTheme="minorHAnsi" w:cs="Arial"/>
                <w:b/>
                <w:color w:val="002060"/>
                <w:sz w:val="24"/>
                <w:szCs w:val="24"/>
                <w:lang w:eastAsia="fr-FR"/>
              </w:rPr>
            </w:pPr>
          </w:p>
        </w:tc>
        <w:tc>
          <w:tcPr>
            <w:tcW w:w="1889" w:type="dxa"/>
            <w:vAlign w:val="center"/>
          </w:tcPr>
          <w:p w14:paraId="2B16755E" w14:textId="772058C1" w:rsidR="003A368A" w:rsidRPr="003A368A" w:rsidRDefault="003A368A" w:rsidP="003A368A">
            <w:pPr>
              <w:suppressAutoHyphens w:val="0"/>
              <w:jc w:val="center"/>
              <w:rPr>
                <w:rFonts w:asciiTheme="minorHAnsi" w:hAnsiTheme="minorHAnsi" w:cs="Arial"/>
                <w:b/>
                <w:color w:val="002060"/>
                <w:sz w:val="24"/>
                <w:szCs w:val="24"/>
                <w:lang w:eastAsia="fr-FR"/>
              </w:rPr>
            </w:pPr>
          </w:p>
        </w:tc>
      </w:tr>
      <w:tr w:rsidR="003A368A" w:rsidRPr="003A368A" w14:paraId="50878C2E" w14:textId="77777777" w:rsidTr="00EC7DD9">
        <w:tc>
          <w:tcPr>
            <w:tcW w:w="6438" w:type="dxa"/>
            <w:vAlign w:val="center"/>
          </w:tcPr>
          <w:p w14:paraId="24B26B87" w14:textId="28125209" w:rsidR="003A368A" w:rsidRPr="00A0312B" w:rsidRDefault="00A0312B" w:rsidP="00A0312B">
            <w:pPr>
              <w:pStyle w:val="Paragraphedeliste"/>
              <w:numPr>
                <w:ilvl w:val="0"/>
                <w:numId w:val="27"/>
              </w:numPr>
              <w:suppressAutoHyphens w:val="0"/>
              <w:rPr>
                <w:rFonts w:asciiTheme="minorHAnsi" w:hAnsiTheme="minorHAnsi" w:cs="Arial"/>
                <w:color w:val="002060"/>
                <w:sz w:val="24"/>
                <w:szCs w:val="24"/>
                <w:lang w:eastAsia="fr-FR"/>
              </w:rPr>
            </w:pPr>
            <w:r>
              <w:rPr>
                <w:rFonts w:asciiTheme="minorHAnsi" w:hAnsiTheme="minorHAnsi" w:cs="Arial"/>
                <w:color w:val="002060"/>
                <w:sz w:val="24"/>
                <w:szCs w:val="24"/>
                <w:lang w:eastAsia="fr-FR"/>
              </w:rPr>
              <w:t xml:space="preserve">La Commission Départementale </w:t>
            </w:r>
            <w:r w:rsidR="005A6486">
              <w:rPr>
                <w:rFonts w:asciiTheme="minorHAnsi" w:hAnsiTheme="minorHAnsi" w:cs="Arial"/>
                <w:color w:val="002060"/>
                <w:sz w:val="24"/>
                <w:szCs w:val="24"/>
                <w:lang w:eastAsia="fr-FR"/>
              </w:rPr>
              <w:t>d</w:t>
            </w:r>
            <w:r w:rsidR="007B5FC7">
              <w:rPr>
                <w:rFonts w:asciiTheme="minorHAnsi" w:hAnsiTheme="minorHAnsi" w:cs="Arial"/>
                <w:color w:val="002060"/>
                <w:sz w:val="24"/>
                <w:szCs w:val="24"/>
                <w:lang w:eastAsia="fr-FR"/>
              </w:rPr>
              <w:t>e recours</w:t>
            </w:r>
            <w:r>
              <w:rPr>
                <w:rFonts w:asciiTheme="minorHAnsi" w:hAnsiTheme="minorHAnsi" w:cs="Arial"/>
                <w:color w:val="002060"/>
                <w:sz w:val="24"/>
                <w:szCs w:val="24"/>
                <w:lang w:eastAsia="fr-FR"/>
              </w:rPr>
              <w:t> : un droit des familles</w:t>
            </w:r>
          </w:p>
          <w:p w14:paraId="6BD3E186" w14:textId="77777777" w:rsidR="003A368A" w:rsidRPr="00A0312B" w:rsidRDefault="003A368A" w:rsidP="00A0312B">
            <w:pPr>
              <w:suppressAutoHyphens w:val="0"/>
              <w:rPr>
                <w:rFonts w:asciiTheme="minorHAnsi" w:hAnsiTheme="minorHAnsi" w:cs="Arial"/>
                <w:color w:val="002060"/>
                <w:sz w:val="24"/>
                <w:szCs w:val="24"/>
                <w:lang w:eastAsia="fr-FR"/>
              </w:rPr>
            </w:pPr>
          </w:p>
        </w:tc>
        <w:tc>
          <w:tcPr>
            <w:tcW w:w="1889" w:type="dxa"/>
            <w:vAlign w:val="center"/>
          </w:tcPr>
          <w:p w14:paraId="3A7FB675" w14:textId="77777777" w:rsidR="003A368A" w:rsidRPr="003A368A" w:rsidRDefault="003A368A" w:rsidP="003A368A">
            <w:pPr>
              <w:suppressAutoHyphens w:val="0"/>
              <w:jc w:val="center"/>
              <w:rPr>
                <w:rFonts w:asciiTheme="minorHAnsi" w:hAnsiTheme="minorHAnsi" w:cs="Arial"/>
                <w:b/>
                <w:color w:val="002060"/>
                <w:sz w:val="24"/>
                <w:szCs w:val="24"/>
                <w:lang w:eastAsia="fr-FR"/>
              </w:rPr>
            </w:pPr>
            <w:r w:rsidRPr="003A368A">
              <w:rPr>
                <w:rFonts w:asciiTheme="minorHAnsi" w:hAnsiTheme="minorHAnsi" w:cs="Arial"/>
                <w:b/>
                <w:color w:val="002060"/>
                <w:sz w:val="24"/>
                <w:szCs w:val="24"/>
                <w:lang w:eastAsia="fr-FR"/>
              </w:rPr>
              <w:t>Page 2</w:t>
            </w:r>
          </w:p>
        </w:tc>
      </w:tr>
      <w:tr w:rsidR="003A368A" w:rsidRPr="003A368A" w14:paraId="71DF4AB6" w14:textId="77777777" w:rsidTr="00EC7DD9">
        <w:tc>
          <w:tcPr>
            <w:tcW w:w="6438" w:type="dxa"/>
            <w:vAlign w:val="center"/>
          </w:tcPr>
          <w:p w14:paraId="7B19AD34" w14:textId="75A6C4C1" w:rsidR="003A368A" w:rsidRPr="00636BEF" w:rsidRDefault="00A0312B" w:rsidP="00636BEF">
            <w:pPr>
              <w:pStyle w:val="Paragraphedeliste"/>
              <w:numPr>
                <w:ilvl w:val="0"/>
                <w:numId w:val="27"/>
              </w:numPr>
              <w:suppressAutoHyphens w:val="0"/>
              <w:rPr>
                <w:rFonts w:asciiTheme="minorHAnsi" w:hAnsiTheme="minorHAnsi" w:cs="Arial"/>
                <w:color w:val="002060"/>
                <w:sz w:val="24"/>
                <w:szCs w:val="24"/>
                <w:lang w:eastAsia="fr-FR"/>
              </w:rPr>
            </w:pPr>
            <w:r>
              <w:rPr>
                <w:rFonts w:asciiTheme="minorHAnsi" w:hAnsiTheme="minorHAnsi" w:cs="Arial"/>
                <w:color w:val="002060"/>
                <w:sz w:val="24"/>
                <w:szCs w:val="24"/>
                <w:lang w:eastAsia="fr-FR"/>
              </w:rPr>
              <w:t xml:space="preserve">Composition de la Commission Départementale </w:t>
            </w:r>
            <w:r w:rsidR="005A6486">
              <w:rPr>
                <w:rFonts w:asciiTheme="minorHAnsi" w:hAnsiTheme="minorHAnsi" w:cs="Arial"/>
                <w:color w:val="002060"/>
                <w:sz w:val="24"/>
                <w:szCs w:val="24"/>
                <w:lang w:eastAsia="fr-FR"/>
              </w:rPr>
              <w:t>d</w:t>
            </w:r>
            <w:r w:rsidR="007B5FC7">
              <w:rPr>
                <w:rFonts w:asciiTheme="minorHAnsi" w:hAnsiTheme="minorHAnsi" w:cs="Arial"/>
                <w:color w:val="002060"/>
                <w:sz w:val="24"/>
                <w:szCs w:val="24"/>
                <w:lang w:eastAsia="fr-FR"/>
              </w:rPr>
              <w:t>e Recours</w:t>
            </w:r>
          </w:p>
          <w:p w14:paraId="2316A4B2" w14:textId="77777777" w:rsidR="003A368A" w:rsidRPr="003A368A" w:rsidRDefault="003A368A" w:rsidP="00636BEF">
            <w:pPr>
              <w:pStyle w:val="Paragraphedeliste"/>
              <w:suppressAutoHyphens w:val="0"/>
              <w:ind w:left="720"/>
              <w:rPr>
                <w:rFonts w:asciiTheme="minorHAnsi" w:hAnsiTheme="minorHAnsi" w:cs="Arial"/>
                <w:color w:val="002060"/>
                <w:sz w:val="24"/>
                <w:szCs w:val="24"/>
                <w:lang w:eastAsia="fr-FR"/>
              </w:rPr>
            </w:pPr>
          </w:p>
        </w:tc>
        <w:tc>
          <w:tcPr>
            <w:tcW w:w="1889" w:type="dxa"/>
            <w:vAlign w:val="center"/>
          </w:tcPr>
          <w:p w14:paraId="36B8FD6F" w14:textId="5C850BBE" w:rsidR="003A368A" w:rsidRPr="003A368A" w:rsidRDefault="003A368A" w:rsidP="003A368A">
            <w:pPr>
              <w:suppressAutoHyphens w:val="0"/>
              <w:jc w:val="center"/>
              <w:rPr>
                <w:rFonts w:asciiTheme="minorHAnsi" w:hAnsiTheme="minorHAnsi" w:cs="Arial"/>
                <w:b/>
                <w:color w:val="002060"/>
                <w:sz w:val="24"/>
                <w:szCs w:val="24"/>
                <w:lang w:eastAsia="fr-FR"/>
              </w:rPr>
            </w:pPr>
            <w:r w:rsidRPr="003A368A">
              <w:rPr>
                <w:rFonts w:asciiTheme="minorHAnsi" w:hAnsiTheme="minorHAnsi" w:cs="Arial"/>
                <w:b/>
                <w:color w:val="002060"/>
                <w:sz w:val="24"/>
                <w:szCs w:val="24"/>
                <w:lang w:eastAsia="fr-FR"/>
              </w:rPr>
              <w:t xml:space="preserve">Page </w:t>
            </w:r>
            <w:r w:rsidR="0079011A">
              <w:rPr>
                <w:rFonts w:asciiTheme="minorHAnsi" w:hAnsiTheme="minorHAnsi" w:cs="Arial"/>
                <w:b/>
                <w:color w:val="002060"/>
                <w:sz w:val="24"/>
                <w:szCs w:val="24"/>
                <w:lang w:eastAsia="fr-FR"/>
              </w:rPr>
              <w:t>2</w:t>
            </w:r>
          </w:p>
        </w:tc>
      </w:tr>
      <w:tr w:rsidR="003A368A" w:rsidRPr="003A368A" w14:paraId="6E273C9F" w14:textId="77777777" w:rsidTr="00EC7DD9">
        <w:tc>
          <w:tcPr>
            <w:tcW w:w="6438" w:type="dxa"/>
            <w:vAlign w:val="center"/>
          </w:tcPr>
          <w:p w14:paraId="1E421B96" w14:textId="327DAB1E" w:rsidR="003A368A" w:rsidRDefault="003A368A" w:rsidP="00636BEF">
            <w:pPr>
              <w:pStyle w:val="Paragraphedeliste"/>
              <w:numPr>
                <w:ilvl w:val="0"/>
                <w:numId w:val="27"/>
              </w:numPr>
              <w:suppressAutoHyphens w:val="0"/>
              <w:rPr>
                <w:rFonts w:asciiTheme="minorHAnsi" w:hAnsiTheme="minorHAnsi" w:cs="Arial"/>
                <w:color w:val="002060"/>
                <w:sz w:val="24"/>
                <w:szCs w:val="24"/>
                <w:lang w:eastAsia="fr-FR"/>
              </w:rPr>
            </w:pPr>
            <w:r w:rsidRPr="00636BEF">
              <w:rPr>
                <w:rFonts w:asciiTheme="minorHAnsi" w:hAnsiTheme="minorHAnsi" w:cs="Arial"/>
                <w:color w:val="002060"/>
                <w:sz w:val="24"/>
                <w:szCs w:val="24"/>
                <w:lang w:eastAsia="fr-FR"/>
              </w:rPr>
              <w:t>Calendrier et procédure pour saisir la Commission Départementale d</w:t>
            </w:r>
            <w:r w:rsidR="007B5FC7">
              <w:rPr>
                <w:rFonts w:asciiTheme="minorHAnsi" w:hAnsiTheme="minorHAnsi" w:cs="Arial"/>
                <w:color w:val="002060"/>
                <w:sz w:val="24"/>
                <w:szCs w:val="24"/>
                <w:lang w:eastAsia="fr-FR"/>
              </w:rPr>
              <w:t>e Recours</w:t>
            </w:r>
          </w:p>
          <w:p w14:paraId="6928F985" w14:textId="77777777" w:rsidR="000E24A7" w:rsidRPr="00636BEF" w:rsidRDefault="000E24A7" w:rsidP="000E24A7">
            <w:pPr>
              <w:pStyle w:val="Paragraphedeliste"/>
              <w:suppressAutoHyphens w:val="0"/>
              <w:ind w:left="720"/>
              <w:rPr>
                <w:rFonts w:asciiTheme="minorHAnsi" w:hAnsiTheme="minorHAnsi" w:cs="Arial"/>
                <w:color w:val="002060"/>
                <w:sz w:val="24"/>
                <w:szCs w:val="24"/>
                <w:lang w:eastAsia="fr-FR"/>
              </w:rPr>
            </w:pPr>
          </w:p>
        </w:tc>
        <w:tc>
          <w:tcPr>
            <w:tcW w:w="1889" w:type="dxa"/>
            <w:vAlign w:val="center"/>
          </w:tcPr>
          <w:p w14:paraId="63F94DB6" w14:textId="431DA8B9" w:rsidR="003A368A" w:rsidRPr="003A368A" w:rsidRDefault="00000000" w:rsidP="003A368A">
            <w:pPr>
              <w:suppressAutoHyphens w:val="0"/>
              <w:jc w:val="center"/>
              <w:rPr>
                <w:rFonts w:asciiTheme="minorHAnsi" w:hAnsiTheme="minorHAnsi" w:cs="Arial"/>
                <w:b/>
                <w:color w:val="002060"/>
                <w:sz w:val="24"/>
                <w:szCs w:val="24"/>
                <w:lang w:eastAsia="fr-FR"/>
              </w:rPr>
            </w:pPr>
            <w:hyperlink w:anchor="calendrier" w:history="1">
              <w:r w:rsidR="003A368A" w:rsidRPr="001E4193">
                <w:rPr>
                  <w:rStyle w:val="Lienhypertexte"/>
                  <w:rFonts w:asciiTheme="minorHAnsi" w:hAnsiTheme="minorHAnsi" w:cs="Arial"/>
                  <w:b/>
                  <w:sz w:val="24"/>
                  <w:szCs w:val="24"/>
                  <w:lang w:eastAsia="fr-FR"/>
                </w:rPr>
                <w:t>Page</w:t>
              </w:r>
              <w:r w:rsidR="0079011A">
                <w:rPr>
                  <w:rStyle w:val="Lienhypertexte"/>
                  <w:rFonts w:asciiTheme="minorHAnsi" w:hAnsiTheme="minorHAnsi" w:cs="Arial"/>
                  <w:b/>
                  <w:sz w:val="24"/>
                  <w:szCs w:val="24"/>
                  <w:lang w:eastAsia="fr-FR"/>
                </w:rPr>
                <w:t xml:space="preserve"> </w:t>
              </w:r>
              <w:r w:rsidR="0079011A" w:rsidRPr="0079011A">
                <w:rPr>
                  <w:rStyle w:val="Lienhypertexte"/>
                  <w:b/>
                  <w:bCs/>
                </w:rPr>
                <w:t>3</w:t>
              </w:r>
            </w:hyperlink>
          </w:p>
        </w:tc>
      </w:tr>
      <w:tr w:rsidR="003A368A" w:rsidRPr="003A368A" w14:paraId="0A0A6904" w14:textId="77777777" w:rsidTr="00EC7DD9">
        <w:tc>
          <w:tcPr>
            <w:tcW w:w="6438" w:type="dxa"/>
            <w:vAlign w:val="center"/>
          </w:tcPr>
          <w:p w14:paraId="724D831D" w14:textId="77777777" w:rsidR="003A368A" w:rsidRPr="003A368A" w:rsidRDefault="003A368A" w:rsidP="00B02ABF">
            <w:pPr>
              <w:pStyle w:val="Paragraphedeliste"/>
              <w:numPr>
                <w:ilvl w:val="0"/>
                <w:numId w:val="24"/>
              </w:numPr>
              <w:suppressAutoHyphens w:val="0"/>
              <w:ind w:left="459" w:hanging="459"/>
              <w:rPr>
                <w:rFonts w:asciiTheme="minorHAnsi" w:hAnsiTheme="minorHAnsi" w:cs="Arial"/>
                <w:b/>
                <w:color w:val="002060"/>
                <w:sz w:val="24"/>
                <w:szCs w:val="24"/>
                <w:lang w:eastAsia="fr-FR"/>
              </w:rPr>
            </w:pPr>
            <w:r w:rsidRPr="003A368A">
              <w:rPr>
                <w:rFonts w:asciiTheme="minorHAnsi" w:hAnsiTheme="minorHAnsi" w:cs="Arial"/>
                <w:b/>
                <w:color w:val="002060"/>
                <w:sz w:val="24"/>
                <w:szCs w:val="24"/>
                <w:lang w:eastAsia="fr-FR"/>
              </w:rPr>
              <w:t xml:space="preserve">Repères </w:t>
            </w:r>
            <w:r>
              <w:rPr>
                <w:rFonts w:asciiTheme="minorHAnsi" w:hAnsiTheme="minorHAnsi" w:cs="Arial"/>
                <w:b/>
                <w:color w:val="002060"/>
                <w:sz w:val="24"/>
                <w:szCs w:val="24"/>
                <w:lang w:eastAsia="fr-FR"/>
              </w:rPr>
              <w:t>clés</w:t>
            </w:r>
            <w:r w:rsidR="00B02ABF">
              <w:rPr>
                <w:rFonts w:asciiTheme="minorHAnsi" w:hAnsiTheme="minorHAnsi" w:cs="Arial"/>
                <w:b/>
                <w:color w:val="002060"/>
                <w:sz w:val="24"/>
                <w:szCs w:val="24"/>
                <w:lang w:eastAsia="fr-FR"/>
              </w:rPr>
              <w:t xml:space="preserve"> pour l’orientation des élèves</w:t>
            </w:r>
          </w:p>
          <w:p w14:paraId="22ABEA58" w14:textId="77777777" w:rsidR="003A368A" w:rsidRPr="003A368A" w:rsidRDefault="003A368A" w:rsidP="00B02ABF">
            <w:pPr>
              <w:pStyle w:val="Paragraphedeliste"/>
              <w:suppressAutoHyphens w:val="0"/>
              <w:ind w:left="720"/>
              <w:rPr>
                <w:rFonts w:asciiTheme="minorHAnsi" w:hAnsiTheme="minorHAnsi" w:cs="Arial"/>
                <w:b/>
                <w:color w:val="002060"/>
                <w:sz w:val="24"/>
                <w:szCs w:val="24"/>
                <w:lang w:eastAsia="fr-FR"/>
              </w:rPr>
            </w:pPr>
          </w:p>
        </w:tc>
        <w:tc>
          <w:tcPr>
            <w:tcW w:w="1889" w:type="dxa"/>
            <w:vAlign w:val="center"/>
          </w:tcPr>
          <w:p w14:paraId="384A00B8" w14:textId="098D5FD7" w:rsidR="003A368A" w:rsidRPr="003A368A" w:rsidRDefault="003A368A" w:rsidP="003A368A">
            <w:pPr>
              <w:suppressAutoHyphens w:val="0"/>
              <w:jc w:val="center"/>
              <w:rPr>
                <w:rFonts w:asciiTheme="minorHAnsi" w:hAnsiTheme="minorHAnsi" w:cs="Arial"/>
                <w:b/>
                <w:color w:val="002060"/>
                <w:sz w:val="24"/>
                <w:szCs w:val="24"/>
                <w:lang w:eastAsia="fr-FR"/>
              </w:rPr>
            </w:pPr>
            <w:r w:rsidRPr="003A368A">
              <w:rPr>
                <w:rFonts w:asciiTheme="minorHAnsi" w:hAnsiTheme="minorHAnsi" w:cs="Arial"/>
                <w:b/>
                <w:color w:val="002060"/>
                <w:sz w:val="24"/>
                <w:szCs w:val="24"/>
                <w:lang w:eastAsia="fr-FR"/>
              </w:rPr>
              <w:t xml:space="preserve">Page </w:t>
            </w:r>
            <w:r w:rsidR="0079011A">
              <w:rPr>
                <w:rFonts w:asciiTheme="minorHAnsi" w:hAnsiTheme="minorHAnsi" w:cs="Arial"/>
                <w:b/>
                <w:color w:val="002060"/>
                <w:sz w:val="24"/>
                <w:szCs w:val="24"/>
                <w:lang w:eastAsia="fr-FR"/>
              </w:rPr>
              <w:t>4 et 5</w:t>
            </w:r>
          </w:p>
        </w:tc>
      </w:tr>
      <w:tr w:rsidR="003A368A" w:rsidRPr="003A368A" w14:paraId="1528397E" w14:textId="77777777" w:rsidTr="00EC7DD9">
        <w:tc>
          <w:tcPr>
            <w:tcW w:w="6438" w:type="dxa"/>
            <w:vAlign w:val="center"/>
          </w:tcPr>
          <w:p w14:paraId="4C6B6D95" w14:textId="77777777" w:rsidR="003A368A" w:rsidRPr="003A368A" w:rsidRDefault="00636BEF" w:rsidP="00636BEF">
            <w:pPr>
              <w:pStyle w:val="Paragraphedeliste"/>
              <w:numPr>
                <w:ilvl w:val="0"/>
                <w:numId w:val="24"/>
              </w:numPr>
              <w:suppressAutoHyphens w:val="0"/>
              <w:ind w:left="459" w:hanging="459"/>
              <w:rPr>
                <w:rFonts w:asciiTheme="minorHAnsi" w:hAnsiTheme="minorHAnsi" w:cs="Arial"/>
                <w:b/>
                <w:color w:val="002060"/>
                <w:sz w:val="24"/>
                <w:szCs w:val="24"/>
                <w:lang w:eastAsia="fr-FR"/>
              </w:rPr>
            </w:pPr>
            <w:r>
              <w:rPr>
                <w:rFonts w:asciiTheme="minorHAnsi" w:hAnsiTheme="minorHAnsi" w:cs="Arial"/>
                <w:b/>
                <w:color w:val="002060"/>
                <w:sz w:val="24"/>
                <w:szCs w:val="24"/>
                <w:lang w:eastAsia="fr-FR"/>
              </w:rPr>
              <w:t xml:space="preserve">Documents nécessaires à l’orientation et </w:t>
            </w:r>
            <w:r w:rsidR="00AD5D89">
              <w:rPr>
                <w:rFonts w:asciiTheme="minorHAnsi" w:hAnsiTheme="minorHAnsi" w:cs="Arial"/>
                <w:b/>
                <w:color w:val="002060"/>
                <w:sz w:val="24"/>
                <w:szCs w:val="24"/>
                <w:lang w:eastAsia="fr-FR"/>
              </w:rPr>
              <w:t>à la procédure</w:t>
            </w:r>
            <w:r>
              <w:rPr>
                <w:rFonts w:asciiTheme="minorHAnsi" w:hAnsiTheme="minorHAnsi" w:cs="Arial"/>
                <w:b/>
                <w:color w:val="002060"/>
                <w:sz w:val="24"/>
                <w:szCs w:val="24"/>
                <w:lang w:eastAsia="fr-FR"/>
              </w:rPr>
              <w:t xml:space="preserve"> de recours</w:t>
            </w:r>
          </w:p>
          <w:p w14:paraId="5057D0A2" w14:textId="77777777" w:rsidR="003A368A" w:rsidRPr="003A368A" w:rsidRDefault="003A368A" w:rsidP="00636BEF">
            <w:pPr>
              <w:pStyle w:val="Paragraphedeliste"/>
              <w:suppressAutoHyphens w:val="0"/>
              <w:ind w:left="459"/>
              <w:rPr>
                <w:rFonts w:asciiTheme="minorHAnsi" w:hAnsiTheme="minorHAnsi" w:cs="Arial"/>
                <w:b/>
                <w:color w:val="002060"/>
                <w:sz w:val="24"/>
                <w:szCs w:val="24"/>
                <w:lang w:eastAsia="fr-FR"/>
              </w:rPr>
            </w:pPr>
          </w:p>
        </w:tc>
        <w:tc>
          <w:tcPr>
            <w:tcW w:w="1889" w:type="dxa"/>
            <w:vAlign w:val="center"/>
          </w:tcPr>
          <w:p w14:paraId="53EBB915" w14:textId="77777777" w:rsidR="003A368A" w:rsidRPr="003A368A" w:rsidRDefault="003A368A" w:rsidP="003A368A">
            <w:pPr>
              <w:suppressAutoHyphens w:val="0"/>
              <w:jc w:val="center"/>
              <w:rPr>
                <w:rFonts w:asciiTheme="minorHAnsi" w:hAnsiTheme="minorHAnsi" w:cs="Arial"/>
                <w:b/>
                <w:color w:val="002060"/>
                <w:sz w:val="24"/>
                <w:szCs w:val="24"/>
                <w:lang w:eastAsia="fr-FR"/>
              </w:rPr>
            </w:pPr>
            <w:r w:rsidRPr="003A368A">
              <w:rPr>
                <w:rFonts w:asciiTheme="minorHAnsi" w:hAnsiTheme="minorHAnsi" w:cs="Arial"/>
                <w:b/>
                <w:color w:val="002060"/>
                <w:sz w:val="24"/>
                <w:szCs w:val="24"/>
                <w:lang w:eastAsia="fr-FR"/>
              </w:rPr>
              <w:t xml:space="preserve">Page </w:t>
            </w:r>
            <w:r>
              <w:rPr>
                <w:rFonts w:asciiTheme="minorHAnsi" w:hAnsiTheme="minorHAnsi" w:cs="Arial"/>
                <w:b/>
                <w:color w:val="002060"/>
                <w:sz w:val="24"/>
                <w:szCs w:val="24"/>
                <w:lang w:eastAsia="fr-FR"/>
              </w:rPr>
              <w:t>6</w:t>
            </w:r>
          </w:p>
        </w:tc>
      </w:tr>
      <w:tr w:rsidR="003A368A" w:rsidRPr="003A368A" w14:paraId="5A5BCA77" w14:textId="77777777" w:rsidTr="00EC7DD9">
        <w:tc>
          <w:tcPr>
            <w:tcW w:w="6438" w:type="dxa"/>
            <w:vAlign w:val="center"/>
          </w:tcPr>
          <w:p w14:paraId="4332489A" w14:textId="18DAF1DC" w:rsidR="003A368A" w:rsidRPr="00636BEF" w:rsidRDefault="00636BEF" w:rsidP="00636BEF">
            <w:pPr>
              <w:pStyle w:val="Paragraphedeliste"/>
              <w:numPr>
                <w:ilvl w:val="0"/>
                <w:numId w:val="28"/>
              </w:numPr>
              <w:suppressAutoHyphens w:val="0"/>
              <w:rPr>
                <w:rFonts w:asciiTheme="minorHAnsi" w:hAnsiTheme="minorHAnsi" w:cs="Arial"/>
                <w:color w:val="002060"/>
                <w:sz w:val="24"/>
                <w:szCs w:val="24"/>
                <w:lang w:eastAsia="fr-FR"/>
              </w:rPr>
            </w:pPr>
            <w:r w:rsidRPr="00636BEF">
              <w:rPr>
                <w:rFonts w:asciiTheme="minorHAnsi" w:hAnsiTheme="minorHAnsi" w:cs="Arial"/>
                <w:color w:val="002060"/>
                <w:sz w:val="24"/>
                <w:szCs w:val="24"/>
                <w:lang w:eastAsia="fr-FR"/>
              </w:rPr>
              <w:t xml:space="preserve">Courriers à utiliser : </w:t>
            </w:r>
            <w:r w:rsidR="00BA5B47">
              <w:rPr>
                <w:rFonts w:asciiTheme="minorHAnsi" w:hAnsiTheme="minorHAnsi" w:cs="Arial"/>
                <w:color w:val="002060"/>
                <w:sz w:val="24"/>
                <w:szCs w:val="24"/>
                <w:lang w:eastAsia="fr-FR"/>
              </w:rPr>
              <w:t>décis</w:t>
            </w:r>
            <w:r w:rsidRPr="00636BEF">
              <w:rPr>
                <w:rFonts w:asciiTheme="minorHAnsi" w:hAnsiTheme="minorHAnsi" w:cs="Arial"/>
                <w:color w:val="002060"/>
                <w:sz w:val="24"/>
                <w:szCs w:val="24"/>
                <w:lang w:eastAsia="fr-FR"/>
              </w:rPr>
              <w:t>ion d’orientation, saisine de la Commission, demande de recours.</w:t>
            </w:r>
          </w:p>
          <w:p w14:paraId="7B180DC4" w14:textId="77777777" w:rsidR="003A368A" w:rsidRPr="00636BEF" w:rsidRDefault="003A368A" w:rsidP="00636BEF">
            <w:pPr>
              <w:pStyle w:val="Paragraphedeliste"/>
              <w:suppressAutoHyphens w:val="0"/>
              <w:ind w:left="720"/>
              <w:rPr>
                <w:rFonts w:asciiTheme="minorHAnsi" w:hAnsiTheme="minorHAnsi" w:cs="Arial"/>
                <w:color w:val="002060"/>
                <w:sz w:val="24"/>
                <w:szCs w:val="24"/>
                <w:lang w:eastAsia="fr-FR"/>
              </w:rPr>
            </w:pPr>
          </w:p>
        </w:tc>
        <w:tc>
          <w:tcPr>
            <w:tcW w:w="1889" w:type="dxa"/>
            <w:vAlign w:val="center"/>
          </w:tcPr>
          <w:p w14:paraId="64D4FF87" w14:textId="5C4D97FB" w:rsidR="003A368A" w:rsidRPr="003A368A" w:rsidRDefault="00000000" w:rsidP="003A368A">
            <w:pPr>
              <w:suppressAutoHyphens w:val="0"/>
              <w:jc w:val="center"/>
              <w:rPr>
                <w:rFonts w:asciiTheme="minorHAnsi" w:hAnsiTheme="minorHAnsi" w:cs="Arial"/>
                <w:b/>
                <w:color w:val="002060"/>
                <w:sz w:val="24"/>
                <w:szCs w:val="24"/>
                <w:lang w:eastAsia="fr-FR"/>
              </w:rPr>
            </w:pPr>
            <w:hyperlink w:anchor="courriers" w:history="1">
              <w:r w:rsidR="003A368A" w:rsidRPr="00AE0376">
                <w:rPr>
                  <w:rStyle w:val="Lienhypertexte"/>
                  <w:rFonts w:asciiTheme="minorHAnsi" w:hAnsiTheme="minorHAnsi" w:cs="Arial"/>
                  <w:b/>
                  <w:sz w:val="24"/>
                  <w:szCs w:val="24"/>
                  <w:lang w:eastAsia="fr-FR"/>
                </w:rPr>
                <w:t>Page 7</w:t>
              </w:r>
            </w:hyperlink>
          </w:p>
        </w:tc>
      </w:tr>
      <w:tr w:rsidR="003A368A" w:rsidRPr="003A368A" w14:paraId="5541FFB7" w14:textId="77777777" w:rsidTr="00EC7DD9">
        <w:tc>
          <w:tcPr>
            <w:tcW w:w="6438" w:type="dxa"/>
            <w:vAlign w:val="center"/>
          </w:tcPr>
          <w:p w14:paraId="0E730AB4" w14:textId="711E8DA3" w:rsidR="003A368A" w:rsidRDefault="00636BEF" w:rsidP="00636BEF">
            <w:pPr>
              <w:pStyle w:val="Paragraphedeliste"/>
              <w:numPr>
                <w:ilvl w:val="0"/>
                <w:numId w:val="28"/>
              </w:numPr>
              <w:suppressAutoHyphens w:val="0"/>
              <w:rPr>
                <w:rFonts w:asciiTheme="minorHAnsi" w:hAnsiTheme="minorHAnsi" w:cs="Arial"/>
                <w:color w:val="002060"/>
                <w:sz w:val="24"/>
                <w:szCs w:val="24"/>
                <w:lang w:eastAsia="fr-FR"/>
              </w:rPr>
            </w:pPr>
            <w:r w:rsidRPr="00636BEF">
              <w:rPr>
                <w:rFonts w:asciiTheme="minorHAnsi" w:hAnsiTheme="minorHAnsi" w:cs="Arial"/>
                <w:color w:val="002060"/>
                <w:sz w:val="24"/>
                <w:szCs w:val="24"/>
                <w:lang w:eastAsia="fr-FR"/>
              </w:rPr>
              <w:t xml:space="preserve">Dossier </w:t>
            </w:r>
            <w:r>
              <w:rPr>
                <w:rFonts w:asciiTheme="minorHAnsi" w:hAnsiTheme="minorHAnsi" w:cs="Arial"/>
                <w:color w:val="002060"/>
                <w:sz w:val="24"/>
                <w:szCs w:val="24"/>
                <w:lang w:eastAsia="fr-FR"/>
              </w:rPr>
              <w:t>à constituer en cas de saisie d</w:t>
            </w:r>
            <w:r w:rsidR="005A6486">
              <w:rPr>
                <w:rFonts w:asciiTheme="minorHAnsi" w:hAnsiTheme="minorHAnsi" w:cs="Arial"/>
                <w:color w:val="002060"/>
                <w:sz w:val="24"/>
                <w:szCs w:val="24"/>
                <w:lang w:eastAsia="fr-FR"/>
              </w:rPr>
              <w:t>e la Commission Départementale d</w:t>
            </w:r>
            <w:r w:rsidR="007B5FC7">
              <w:rPr>
                <w:rFonts w:asciiTheme="minorHAnsi" w:hAnsiTheme="minorHAnsi" w:cs="Arial"/>
                <w:color w:val="002060"/>
                <w:sz w:val="24"/>
                <w:szCs w:val="24"/>
                <w:lang w:eastAsia="fr-FR"/>
              </w:rPr>
              <w:t>e Recours</w:t>
            </w:r>
          </w:p>
          <w:p w14:paraId="6E6E5C33" w14:textId="77777777" w:rsidR="000E24A7" w:rsidRPr="00636BEF" w:rsidRDefault="000E24A7" w:rsidP="000E24A7">
            <w:pPr>
              <w:pStyle w:val="Paragraphedeliste"/>
              <w:suppressAutoHyphens w:val="0"/>
              <w:ind w:left="720"/>
              <w:rPr>
                <w:rFonts w:asciiTheme="minorHAnsi" w:hAnsiTheme="minorHAnsi" w:cs="Arial"/>
                <w:color w:val="002060"/>
                <w:sz w:val="24"/>
                <w:szCs w:val="24"/>
                <w:lang w:eastAsia="fr-FR"/>
              </w:rPr>
            </w:pPr>
          </w:p>
        </w:tc>
        <w:tc>
          <w:tcPr>
            <w:tcW w:w="1889" w:type="dxa"/>
            <w:vAlign w:val="center"/>
          </w:tcPr>
          <w:p w14:paraId="1AD4154E" w14:textId="25501001" w:rsidR="003A368A" w:rsidRPr="003A368A" w:rsidRDefault="00000000" w:rsidP="003A368A">
            <w:pPr>
              <w:suppressAutoHyphens w:val="0"/>
              <w:jc w:val="center"/>
              <w:rPr>
                <w:rFonts w:asciiTheme="minorHAnsi" w:hAnsiTheme="minorHAnsi" w:cs="Arial"/>
                <w:b/>
                <w:color w:val="002060"/>
                <w:sz w:val="24"/>
                <w:szCs w:val="24"/>
                <w:lang w:eastAsia="fr-FR"/>
              </w:rPr>
            </w:pPr>
            <w:hyperlink w:anchor="dossier" w:history="1">
              <w:r w:rsidR="003A368A" w:rsidRPr="00AE0376">
                <w:rPr>
                  <w:rStyle w:val="Lienhypertexte"/>
                  <w:rFonts w:asciiTheme="minorHAnsi" w:hAnsiTheme="minorHAnsi" w:cs="Arial"/>
                  <w:b/>
                  <w:sz w:val="24"/>
                  <w:szCs w:val="24"/>
                  <w:lang w:eastAsia="fr-FR"/>
                </w:rPr>
                <w:t xml:space="preserve">Page </w:t>
              </w:r>
              <w:r w:rsidR="007E7AC6" w:rsidRPr="00AE0376">
                <w:rPr>
                  <w:rStyle w:val="Lienhypertexte"/>
                  <w:rFonts w:asciiTheme="minorHAnsi" w:hAnsiTheme="minorHAnsi" w:cs="Arial"/>
                  <w:b/>
                  <w:sz w:val="24"/>
                  <w:szCs w:val="24"/>
                  <w:lang w:eastAsia="fr-FR"/>
                </w:rPr>
                <w:t>1</w:t>
              </w:r>
              <w:r w:rsidR="0079011A" w:rsidRPr="00AE0376">
                <w:rPr>
                  <w:rStyle w:val="Lienhypertexte"/>
                  <w:rFonts w:asciiTheme="minorHAnsi" w:hAnsiTheme="minorHAnsi" w:cs="Arial"/>
                  <w:b/>
                  <w:sz w:val="24"/>
                  <w:szCs w:val="24"/>
                  <w:lang w:eastAsia="fr-FR"/>
                </w:rPr>
                <w:t>1</w:t>
              </w:r>
            </w:hyperlink>
          </w:p>
        </w:tc>
      </w:tr>
      <w:tr w:rsidR="007E7AC6" w:rsidRPr="003A368A" w14:paraId="0A70B76C" w14:textId="77777777" w:rsidTr="00EC7DD9">
        <w:tc>
          <w:tcPr>
            <w:tcW w:w="6438" w:type="dxa"/>
            <w:vAlign w:val="center"/>
          </w:tcPr>
          <w:p w14:paraId="5FFBFA07" w14:textId="77777777" w:rsidR="007E7AC6" w:rsidRPr="000E24A7" w:rsidRDefault="007E7AC6" w:rsidP="00636BEF">
            <w:pPr>
              <w:pStyle w:val="Paragraphedeliste"/>
              <w:numPr>
                <w:ilvl w:val="0"/>
                <w:numId w:val="24"/>
              </w:numPr>
              <w:suppressAutoHyphens w:val="0"/>
              <w:ind w:left="459" w:hanging="459"/>
              <w:rPr>
                <w:rFonts w:asciiTheme="minorHAnsi" w:hAnsiTheme="minorHAnsi" w:cs="Arial"/>
                <w:b/>
                <w:color w:val="002060"/>
                <w:sz w:val="24"/>
                <w:szCs w:val="24"/>
                <w:lang w:eastAsia="fr-FR"/>
              </w:rPr>
            </w:pPr>
            <w:r>
              <w:rPr>
                <w:rFonts w:asciiTheme="minorHAnsi" w:hAnsiTheme="minorHAnsi" w:cs="Arial"/>
                <w:b/>
                <w:color w:val="002060"/>
                <w:sz w:val="24"/>
                <w:szCs w:val="24"/>
                <w:lang w:eastAsia="fr-FR"/>
              </w:rPr>
              <w:t xml:space="preserve">Annexe : Suivi et accompagnement pédagogique des élèves </w:t>
            </w:r>
            <w:r>
              <w:rPr>
                <w:rFonts w:asciiTheme="minorHAnsi" w:hAnsiTheme="minorHAnsi" w:cs="Arial"/>
                <w:color w:val="002060"/>
                <w:sz w:val="24"/>
                <w:szCs w:val="24"/>
                <w:lang w:eastAsia="fr-FR"/>
              </w:rPr>
              <w:t>(D</w:t>
            </w:r>
            <w:r w:rsidRPr="00636BEF">
              <w:rPr>
                <w:rFonts w:asciiTheme="minorHAnsi" w:hAnsiTheme="minorHAnsi" w:cs="Arial"/>
                <w:color w:val="002060"/>
                <w:sz w:val="24"/>
                <w:szCs w:val="24"/>
                <w:lang w:eastAsia="fr-FR"/>
              </w:rPr>
              <w:t>écret n°2014-1377 du 18/11/2014)</w:t>
            </w:r>
          </w:p>
          <w:p w14:paraId="60B3C39F" w14:textId="77777777" w:rsidR="007E7AC6" w:rsidRPr="00636BEF" w:rsidRDefault="007E7AC6" w:rsidP="000E24A7">
            <w:pPr>
              <w:pStyle w:val="Paragraphedeliste"/>
              <w:suppressAutoHyphens w:val="0"/>
              <w:ind w:left="459"/>
              <w:rPr>
                <w:rFonts w:asciiTheme="minorHAnsi" w:hAnsiTheme="minorHAnsi" w:cs="Arial"/>
                <w:b/>
                <w:color w:val="002060"/>
                <w:sz w:val="24"/>
                <w:szCs w:val="24"/>
                <w:lang w:eastAsia="fr-FR"/>
              </w:rPr>
            </w:pPr>
          </w:p>
        </w:tc>
        <w:tc>
          <w:tcPr>
            <w:tcW w:w="1889" w:type="dxa"/>
            <w:vAlign w:val="center"/>
          </w:tcPr>
          <w:p w14:paraId="6B6485DF" w14:textId="234EB0FE" w:rsidR="007E7AC6" w:rsidRPr="003A368A" w:rsidRDefault="00000000" w:rsidP="003C69CF">
            <w:pPr>
              <w:suppressAutoHyphens w:val="0"/>
              <w:jc w:val="center"/>
              <w:rPr>
                <w:rFonts w:asciiTheme="minorHAnsi" w:hAnsiTheme="minorHAnsi" w:cs="Arial"/>
                <w:b/>
                <w:color w:val="002060"/>
                <w:sz w:val="24"/>
                <w:szCs w:val="24"/>
                <w:lang w:eastAsia="fr-FR"/>
              </w:rPr>
            </w:pPr>
            <w:hyperlink w:anchor="Annexe" w:history="1">
              <w:r w:rsidR="007E7AC6" w:rsidRPr="00AE0376">
                <w:rPr>
                  <w:rStyle w:val="Lienhypertexte"/>
                  <w:rFonts w:asciiTheme="minorHAnsi" w:hAnsiTheme="minorHAnsi" w:cs="Arial"/>
                  <w:b/>
                  <w:sz w:val="24"/>
                  <w:szCs w:val="24"/>
                  <w:lang w:eastAsia="fr-FR"/>
                </w:rPr>
                <w:t>Page 1</w:t>
              </w:r>
              <w:r w:rsidR="0079011A" w:rsidRPr="00AE0376">
                <w:rPr>
                  <w:rStyle w:val="Lienhypertexte"/>
                  <w:rFonts w:asciiTheme="minorHAnsi" w:hAnsiTheme="minorHAnsi" w:cs="Arial"/>
                  <w:b/>
                  <w:sz w:val="24"/>
                  <w:szCs w:val="24"/>
                  <w:lang w:eastAsia="fr-FR"/>
                </w:rPr>
                <w:t>5</w:t>
              </w:r>
            </w:hyperlink>
          </w:p>
        </w:tc>
      </w:tr>
    </w:tbl>
    <w:p w14:paraId="21396402" w14:textId="77777777" w:rsidR="003A368A" w:rsidRDefault="003A368A" w:rsidP="003A368A">
      <w:pPr>
        <w:suppressAutoHyphens w:val="0"/>
        <w:rPr>
          <w:rFonts w:asciiTheme="minorHAnsi" w:hAnsiTheme="minorHAnsi" w:cs="Arial"/>
          <w:b/>
          <w:sz w:val="28"/>
          <w:szCs w:val="28"/>
          <w:u w:val="single"/>
          <w:lang w:eastAsia="fr-FR"/>
        </w:rPr>
      </w:pPr>
    </w:p>
    <w:p w14:paraId="31BE55ED" w14:textId="77777777" w:rsidR="00AD5D89" w:rsidRDefault="00AD5D89" w:rsidP="003A368A">
      <w:pPr>
        <w:suppressAutoHyphens w:val="0"/>
        <w:rPr>
          <w:rFonts w:asciiTheme="minorHAnsi" w:hAnsiTheme="minorHAnsi" w:cs="Arial"/>
          <w:b/>
          <w:sz w:val="28"/>
          <w:szCs w:val="28"/>
          <w:u w:val="single"/>
          <w:lang w:eastAsia="fr-FR"/>
        </w:rPr>
      </w:pPr>
    </w:p>
    <w:p w14:paraId="4AF0019B" w14:textId="77777777" w:rsidR="00BA5B47" w:rsidRDefault="00BA5B47" w:rsidP="003A368A">
      <w:pPr>
        <w:suppressAutoHyphens w:val="0"/>
        <w:rPr>
          <w:rFonts w:asciiTheme="minorHAnsi" w:hAnsiTheme="minorHAnsi" w:cs="Arial"/>
          <w:b/>
          <w:sz w:val="28"/>
          <w:szCs w:val="28"/>
          <w:u w:val="single"/>
          <w:lang w:eastAsia="fr-FR"/>
        </w:rPr>
      </w:pPr>
    </w:p>
    <w:p w14:paraId="17175EB5" w14:textId="77777777" w:rsidR="00BA5B47" w:rsidRDefault="00BA5B47" w:rsidP="003A368A">
      <w:pPr>
        <w:suppressAutoHyphens w:val="0"/>
        <w:rPr>
          <w:rFonts w:asciiTheme="minorHAnsi" w:hAnsiTheme="minorHAnsi" w:cs="Arial"/>
          <w:b/>
          <w:sz w:val="28"/>
          <w:szCs w:val="28"/>
          <w:u w:val="single"/>
          <w:lang w:eastAsia="fr-FR"/>
        </w:rPr>
      </w:pPr>
    </w:p>
    <w:p w14:paraId="6DF33D96" w14:textId="77777777" w:rsidR="00AD5D89" w:rsidRPr="003A368A" w:rsidRDefault="00AD5D89" w:rsidP="003A368A">
      <w:pPr>
        <w:suppressAutoHyphens w:val="0"/>
        <w:rPr>
          <w:rFonts w:asciiTheme="minorHAnsi" w:hAnsiTheme="minorHAnsi" w:cs="Arial"/>
          <w:b/>
          <w:sz w:val="28"/>
          <w:szCs w:val="28"/>
          <w:u w:val="single"/>
          <w:lang w:eastAsia="fr-FR"/>
        </w:rPr>
      </w:pPr>
    </w:p>
    <w:p w14:paraId="278E9130" w14:textId="77777777" w:rsidR="006F219E" w:rsidRPr="00EA0CE7" w:rsidRDefault="003C69CF" w:rsidP="00EA0CE7">
      <w:pPr>
        <w:pStyle w:val="Paragraphedeliste"/>
        <w:numPr>
          <w:ilvl w:val="0"/>
          <w:numId w:val="25"/>
        </w:numPr>
        <w:ind w:left="426" w:hanging="426"/>
        <w:rPr>
          <w:rFonts w:asciiTheme="majorHAnsi" w:hAnsiTheme="majorHAnsi"/>
          <w:b/>
          <w:color w:val="002060"/>
          <w:sz w:val="32"/>
          <w:szCs w:val="32"/>
        </w:rPr>
      </w:pPr>
      <w:r>
        <w:rPr>
          <w:rFonts w:asciiTheme="majorHAnsi" w:hAnsiTheme="majorHAnsi"/>
          <w:b/>
          <w:color w:val="002060"/>
          <w:sz w:val="32"/>
          <w:szCs w:val="32"/>
        </w:rPr>
        <w:lastRenderedPageBreak/>
        <w:t>Textes de référence</w:t>
      </w:r>
    </w:p>
    <w:p w14:paraId="2364B548" w14:textId="77777777" w:rsidR="0035578C" w:rsidRPr="0035578C" w:rsidRDefault="0035578C" w:rsidP="00491BAE">
      <w:pPr>
        <w:rPr>
          <w:rFonts w:asciiTheme="minorHAnsi" w:hAnsiTheme="minorHAnsi"/>
          <w:b/>
          <w:sz w:val="24"/>
          <w:szCs w:val="24"/>
        </w:rPr>
      </w:pPr>
    </w:p>
    <w:p w14:paraId="20EE1BFF" w14:textId="0A7168AA" w:rsidR="007F0AD3" w:rsidRPr="003C69CF" w:rsidRDefault="005A6486" w:rsidP="003C69CF">
      <w:pPr>
        <w:pStyle w:val="Paragraphedeliste"/>
        <w:numPr>
          <w:ilvl w:val="0"/>
          <w:numId w:val="21"/>
        </w:numPr>
        <w:rPr>
          <w:rFonts w:asciiTheme="minorHAnsi" w:hAnsiTheme="minorHAnsi"/>
          <w:b/>
          <w:sz w:val="28"/>
          <w:szCs w:val="28"/>
        </w:rPr>
      </w:pPr>
      <w:r>
        <w:rPr>
          <w:rFonts w:asciiTheme="minorHAnsi" w:hAnsiTheme="minorHAnsi"/>
          <w:b/>
          <w:sz w:val="28"/>
          <w:szCs w:val="28"/>
        </w:rPr>
        <w:t>La C</w:t>
      </w:r>
      <w:r w:rsidR="007F0AD3" w:rsidRPr="003C69CF">
        <w:rPr>
          <w:rFonts w:asciiTheme="minorHAnsi" w:hAnsiTheme="minorHAnsi"/>
          <w:b/>
          <w:sz w:val="28"/>
          <w:szCs w:val="28"/>
        </w:rPr>
        <w:t>ommission Départementale d</w:t>
      </w:r>
      <w:r w:rsidR="00073970">
        <w:rPr>
          <w:rFonts w:asciiTheme="minorHAnsi" w:hAnsiTheme="minorHAnsi"/>
          <w:b/>
          <w:sz w:val="28"/>
          <w:szCs w:val="28"/>
        </w:rPr>
        <w:t>e Recours</w:t>
      </w:r>
      <w:r w:rsidR="007F0AD3" w:rsidRPr="003C69CF">
        <w:rPr>
          <w:rFonts w:asciiTheme="minorHAnsi" w:hAnsiTheme="minorHAnsi"/>
          <w:b/>
          <w:sz w:val="28"/>
          <w:szCs w:val="28"/>
        </w:rPr>
        <w:t> : un droit des familles</w:t>
      </w:r>
    </w:p>
    <w:p w14:paraId="69B4C4E0" w14:textId="77777777" w:rsidR="007F0AD3" w:rsidRPr="00B02ABF" w:rsidRDefault="007F0AD3" w:rsidP="007F0AD3">
      <w:pPr>
        <w:ind w:right="66"/>
        <w:jc w:val="both"/>
        <w:rPr>
          <w:rFonts w:asciiTheme="minorHAnsi" w:hAnsiTheme="minorHAnsi"/>
          <w:b/>
          <w:sz w:val="24"/>
          <w:szCs w:val="24"/>
        </w:rPr>
      </w:pPr>
    </w:p>
    <w:p w14:paraId="56F1AAE7" w14:textId="78A511F6" w:rsidR="00491BAE" w:rsidRDefault="00073970" w:rsidP="00433789">
      <w:pPr>
        <w:ind w:right="66"/>
        <w:jc w:val="both"/>
        <w:rPr>
          <w:rFonts w:asciiTheme="minorHAnsi" w:hAnsiTheme="minorHAnsi"/>
          <w:b/>
          <w:sz w:val="22"/>
          <w:szCs w:val="22"/>
        </w:rPr>
      </w:pPr>
      <w:r>
        <w:rPr>
          <w:rFonts w:asciiTheme="minorHAnsi" w:hAnsiTheme="minorHAnsi"/>
          <w:b/>
          <w:sz w:val="22"/>
          <w:szCs w:val="22"/>
        </w:rPr>
        <w:t>L’article D321-22 du code l’éducation consacré à l’organisation de l’enseignement dans les écoles maternelles et élémentaires privées sous contrat</w:t>
      </w:r>
      <w:r w:rsidR="00491BAE" w:rsidRPr="00EA0CE7">
        <w:rPr>
          <w:rFonts w:asciiTheme="minorHAnsi" w:hAnsiTheme="minorHAnsi"/>
          <w:b/>
          <w:sz w:val="22"/>
          <w:szCs w:val="22"/>
        </w:rPr>
        <w:t xml:space="preserve"> précise</w:t>
      </w:r>
      <w:r w:rsidR="007F0AD3" w:rsidRPr="00EA0CE7">
        <w:rPr>
          <w:rFonts w:asciiTheme="minorHAnsi" w:hAnsiTheme="minorHAnsi"/>
          <w:b/>
          <w:sz w:val="22"/>
          <w:szCs w:val="22"/>
        </w:rPr>
        <w:t> :</w:t>
      </w:r>
      <w:r w:rsidR="00491BAE" w:rsidRPr="00EA0CE7">
        <w:rPr>
          <w:rFonts w:asciiTheme="minorHAnsi" w:hAnsiTheme="minorHAnsi"/>
          <w:b/>
          <w:sz w:val="22"/>
          <w:szCs w:val="22"/>
        </w:rPr>
        <w:t xml:space="preserve"> </w:t>
      </w:r>
    </w:p>
    <w:p w14:paraId="05BD8FB6" w14:textId="77777777" w:rsidR="00073970" w:rsidRPr="00EA0CE7" w:rsidRDefault="00073970" w:rsidP="00433789">
      <w:pPr>
        <w:ind w:right="66"/>
        <w:jc w:val="both"/>
        <w:rPr>
          <w:rFonts w:asciiTheme="minorHAnsi" w:hAnsiTheme="minorHAnsi"/>
          <w:b/>
          <w:sz w:val="22"/>
          <w:szCs w:val="22"/>
        </w:rPr>
      </w:pPr>
    </w:p>
    <w:p w14:paraId="044E7AD4" w14:textId="082DB4A6" w:rsidR="00433789" w:rsidRDefault="00433789" w:rsidP="00433789">
      <w:pPr>
        <w:pStyle w:val="NormalWeb"/>
        <w:shd w:val="clear" w:color="auto" w:fill="FFFFFF"/>
        <w:spacing w:before="0" w:beforeAutospacing="0" w:after="0" w:afterAutospacing="0"/>
        <w:jc w:val="both"/>
        <w:rPr>
          <w:rFonts w:asciiTheme="minorHAnsi" w:hAnsiTheme="minorHAnsi" w:cstheme="minorHAnsi"/>
          <w:color w:val="000000"/>
          <w:sz w:val="22"/>
          <w:szCs w:val="22"/>
        </w:rPr>
      </w:pPr>
      <w:r w:rsidRPr="00433789">
        <w:rPr>
          <w:rFonts w:asciiTheme="minorHAnsi" w:hAnsiTheme="minorHAnsi" w:cstheme="minorHAnsi"/>
          <w:color w:val="000000"/>
          <w:sz w:val="22"/>
          <w:szCs w:val="22"/>
        </w:rPr>
        <w:t>Les acquis des élèves font l'objet d'une évaluation régulière effectuée par l'enseignant ou par l'équipe pédagogique. […] Les représentants légaux doivent être tenus régulièrement informés de la situation scolaire de leur enfant. […] Au terme de chaque année scolaire, l'équipe pédagogique se prononce sur les conditions dans lesquelles se poursuit la scolarité de chaque élève, en recherchant les conditions optimales de continuité des apprentissages, en particulier au sein de chaque cycle. Pour le passage dans la classe supérieure, il est tenu compte des progrès de l'élève réalisés dans le cadre des activités prévues dans les dispositifs d'accompagnement.</w:t>
      </w:r>
    </w:p>
    <w:p w14:paraId="5C780B99" w14:textId="77777777" w:rsidR="00433789" w:rsidRPr="00433789" w:rsidRDefault="00433789" w:rsidP="00433789">
      <w:pPr>
        <w:pStyle w:val="NormalWeb"/>
        <w:shd w:val="clear" w:color="auto" w:fill="FFFFFF"/>
        <w:spacing w:before="0" w:beforeAutospacing="0" w:after="0" w:afterAutospacing="0"/>
        <w:jc w:val="both"/>
        <w:rPr>
          <w:rFonts w:asciiTheme="minorHAnsi" w:hAnsiTheme="minorHAnsi" w:cstheme="minorHAnsi"/>
          <w:color w:val="000000"/>
          <w:sz w:val="22"/>
          <w:szCs w:val="22"/>
        </w:rPr>
      </w:pPr>
    </w:p>
    <w:p w14:paraId="51CACBB1" w14:textId="0461D320" w:rsidR="00433789" w:rsidRDefault="00433789" w:rsidP="00433789">
      <w:pPr>
        <w:pStyle w:val="NormalWeb"/>
        <w:shd w:val="clear" w:color="auto" w:fill="FFFFFF"/>
        <w:spacing w:before="0" w:beforeAutospacing="0" w:after="0" w:afterAutospacing="0"/>
        <w:jc w:val="both"/>
        <w:rPr>
          <w:rFonts w:asciiTheme="minorHAnsi" w:hAnsiTheme="minorHAnsi" w:cstheme="minorHAnsi"/>
          <w:color w:val="000000"/>
          <w:sz w:val="22"/>
          <w:szCs w:val="22"/>
        </w:rPr>
      </w:pPr>
      <w:r w:rsidRPr="00433789">
        <w:rPr>
          <w:rFonts w:asciiTheme="minorHAnsi" w:hAnsiTheme="minorHAnsi" w:cstheme="minorHAnsi"/>
          <w:b/>
          <w:bCs/>
          <w:color w:val="000000"/>
          <w:sz w:val="22"/>
          <w:szCs w:val="22"/>
        </w:rPr>
        <w:t>Dans le cas où le dispositif d'aide prévu au cinquième alinéa n'a pas permis de pallier les difficultés importantes d'apprentissage rencontrées par l'élève</w:t>
      </w:r>
      <w:r w:rsidRPr="00433789">
        <w:rPr>
          <w:rFonts w:asciiTheme="minorHAnsi" w:hAnsiTheme="minorHAnsi" w:cstheme="minorHAnsi"/>
          <w:color w:val="000000"/>
          <w:sz w:val="22"/>
          <w:szCs w:val="22"/>
        </w:rPr>
        <w:t xml:space="preserve">, </w:t>
      </w:r>
      <w:r w:rsidRPr="00BA5B47">
        <w:rPr>
          <w:rFonts w:asciiTheme="minorHAnsi" w:hAnsiTheme="minorHAnsi" w:cstheme="minorHAnsi"/>
          <w:i/>
          <w:iCs/>
          <w:color w:val="0070C0"/>
          <w:sz w:val="22"/>
          <w:szCs w:val="22"/>
        </w:rPr>
        <w:t>un redoublement peut être décidé par l'équipe pédagogique</w:t>
      </w:r>
      <w:r w:rsidRPr="00433789">
        <w:rPr>
          <w:rFonts w:asciiTheme="minorHAnsi" w:hAnsiTheme="minorHAnsi" w:cstheme="minorHAnsi"/>
          <w:color w:val="000000"/>
          <w:sz w:val="22"/>
          <w:szCs w:val="22"/>
        </w:rPr>
        <w:t xml:space="preserve">. </w:t>
      </w:r>
      <w:r w:rsidRPr="00433789">
        <w:rPr>
          <w:rFonts w:asciiTheme="minorHAnsi" w:hAnsiTheme="minorHAnsi" w:cstheme="minorHAnsi"/>
          <w:b/>
          <w:bCs/>
          <w:color w:val="000000"/>
          <w:sz w:val="22"/>
          <w:szCs w:val="22"/>
        </w:rPr>
        <w:t>La décision de redoublement fait l'objet d'un dialogue préalable avec les représentants légaux de l'élève et prévoit pour ce dernier un dispositif d'aide qui est mis en place lorsque le redoublement est décidé</w:t>
      </w:r>
      <w:r w:rsidRPr="00433789">
        <w:rPr>
          <w:rFonts w:asciiTheme="minorHAnsi" w:hAnsiTheme="minorHAnsi" w:cstheme="minorHAnsi"/>
          <w:color w:val="000000"/>
          <w:sz w:val="22"/>
          <w:szCs w:val="22"/>
        </w:rPr>
        <w:t>. […]</w:t>
      </w:r>
    </w:p>
    <w:p w14:paraId="37ED2906" w14:textId="77777777" w:rsidR="00433789" w:rsidRPr="00433789" w:rsidRDefault="00433789" w:rsidP="00433789">
      <w:pPr>
        <w:pStyle w:val="NormalWeb"/>
        <w:shd w:val="clear" w:color="auto" w:fill="FFFFFF"/>
        <w:spacing w:before="0" w:beforeAutospacing="0" w:after="0" w:afterAutospacing="0"/>
        <w:jc w:val="both"/>
        <w:rPr>
          <w:rFonts w:asciiTheme="minorHAnsi" w:hAnsiTheme="minorHAnsi" w:cstheme="minorHAnsi"/>
          <w:color w:val="000000"/>
          <w:sz w:val="22"/>
          <w:szCs w:val="22"/>
        </w:rPr>
      </w:pPr>
    </w:p>
    <w:p w14:paraId="33F52E0E" w14:textId="77777777" w:rsidR="00433789" w:rsidRPr="00433789" w:rsidRDefault="00433789" w:rsidP="00433789">
      <w:pPr>
        <w:pStyle w:val="NormalWeb"/>
        <w:shd w:val="clear" w:color="auto" w:fill="FFFFFF"/>
        <w:spacing w:before="0" w:beforeAutospacing="0" w:after="0" w:afterAutospacing="0"/>
        <w:jc w:val="both"/>
        <w:rPr>
          <w:rFonts w:asciiTheme="minorHAnsi" w:hAnsiTheme="minorHAnsi" w:cstheme="minorHAnsi"/>
          <w:color w:val="000000"/>
          <w:sz w:val="22"/>
          <w:szCs w:val="22"/>
        </w:rPr>
      </w:pPr>
      <w:r w:rsidRPr="00433789">
        <w:rPr>
          <w:rFonts w:asciiTheme="minorHAnsi" w:hAnsiTheme="minorHAnsi" w:cstheme="minorHAnsi"/>
          <w:color w:val="000000"/>
          <w:sz w:val="22"/>
          <w:szCs w:val="22"/>
        </w:rPr>
        <w:t>Lorsque la durée passée par un élève à l'école élémentaire doit être allongée ou réduite d'un an, il est procédé comme suit :</w:t>
      </w:r>
    </w:p>
    <w:p w14:paraId="5FF4A361" w14:textId="77777777" w:rsidR="00433789" w:rsidRPr="00433789" w:rsidRDefault="00433789" w:rsidP="00433789">
      <w:pPr>
        <w:pStyle w:val="NormalWeb"/>
        <w:shd w:val="clear" w:color="auto" w:fill="FFFFFF"/>
        <w:spacing w:before="0" w:beforeAutospacing="0" w:after="0" w:afterAutospacing="0"/>
        <w:jc w:val="both"/>
        <w:rPr>
          <w:rFonts w:asciiTheme="minorHAnsi" w:hAnsiTheme="minorHAnsi" w:cstheme="minorHAnsi"/>
          <w:color w:val="000000"/>
          <w:sz w:val="22"/>
          <w:szCs w:val="22"/>
        </w:rPr>
      </w:pPr>
      <w:r w:rsidRPr="00433789">
        <w:rPr>
          <w:rFonts w:asciiTheme="minorHAnsi" w:hAnsiTheme="minorHAnsi" w:cstheme="minorHAnsi"/>
          <w:color w:val="000000"/>
          <w:sz w:val="22"/>
          <w:szCs w:val="22"/>
        </w:rPr>
        <w:t xml:space="preserve">L'équipe pédagogique, éventuellement sur demande des représentants légaux, examine la situation de l'enfant. L'avis du médecin scolaire peut être demandé. </w:t>
      </w:r>
      <w:r w:rsidRPr="00BA5B47">
        <w:rPr>
          <w:rFonts w:asciiTheme="minorHAnsi" w:hAnsiTheme="minorHAnsi" w:cstheme="minorHAnsi"/>
          <w:i/>
          <w:iCs/>
          <w:color w:val="0070C0"/>
          <w:sz w:val="22"/>
          <w:szCs w:val="22"/>
        </w:rPr>
        <w:t xml:space="preserve">Une décision écrite est adressée aux représentants légaux par le directeur. </w:t>
      </w:r>
      <w:r w:rsidRPr="00433789">
        <w:rPr>
          <w:rFonts w:asciiTheme="minorHAnsi" w:hAnsiTheme="minorHAnsi" w:cstheme="minorHAnsi"/>
          <w:color w:val="000000"/>
          <w:sz w:val="22"/>
          <w:szCs w:val="22"/>
        </w:rPr>
        <w:t>Ceux-ci disposent d'un délai de quinze jours pour former un recours auprès de la commission de recours.</w:t>
      </w:r>
    </w:p>
    <w:p w14:paraId="3D9B296A" w14:textId="204BA013" w:rsidR="00433789" w:rsidRDefault="00433789" w:rsidP="00433789">
      <w:pPr>
        <w:pStyle w:val="NormalWeb"/>
        <w:shd w:val="clear" w:color="auto" w:fill="FFFFFF"/>
        <w:spacing w:before="0" w:beforeAutospacing="0" w:after="0" w:afterAutospacing="0"/>
        <w:jc w:val="both"/>
        <w:rPr>
          <w:rFonts w:asciiTheme="minorHAnsi" w:hAnsiTheme="minorHAnsi" w:cstheme="minorHAnsi"/>
          <w:color w:val="000000"/>
          <w:sz w:val="22"/>
          <w:szCs w:val="22"/>
        </w:rPr>
      </w:pPr>
      <w:r w:rsidRPr="00433789">
        <w:rPr>
          <w:rFonts w:asciiTheme="minorHAnsi" w:hAnsiTheme="minorHAnsi" w:cstheme="minorHAnsi"/>
          <w:color w:val="000000"/>
          <w:sz w:val="22"/>
          <w:szCs w:val="22"/>
        </w:rPr>
        <w:t xml:space="preserve">Si les représentants légaux contestent la décision, ils peuvent, dans le même délai, </w:t>
      </w:r>
      <w:r w:rsidRPr="00433789">
        <w:rPr>
          <w:rFonts w:asciiTheme="minorHAnsi" w:hAnsiTheme="minorHAnsi" w:cstheme="minorHAnsi"/>
          <w:b/>
          <w:bCs/>
          <w:color w:val="000000"/>
          <w:sz w:val="22"/>
          <w:szCs w:val="22"/>
        </w:rPr>
        <w:t>saisir une commission de recours</w:t>
      </w:r>
      <w:r w:rsidRPr="00433789">
        <w:rPr>
          <w:rFonts w:asciiTheme="minorHAnsi" w:hAnsiTheme="minorHAnsi" w:cstheme="minorHAnsi"/>
          <w:color w:val="000000"/>
          <w:sz w:val="22"/>
          <w:szCs w:val="22"/>
        </w:rPr>
        <w:t xml:space="preserve"> constituée à l'initiative d'au moins une école privée. A cet effet, le directeur de l'école privée sous contrat, dans le délai de huit jours suivant leur refus de la décision, informe les représentants légaux de l'existence de la commission et de la possibilité qu'ils ont de la saisir par son intermédiaire. […] La commission procède à un nouvel examen de la situation de l'enfant. […]</w:t>
      </w:r>
    </w:p>
    <w:p w14:paraId="1048CB07" w14:textId="77777777" w:rsidR="00433789" w:rsidRPr="00433789" w:rsidRDefault="00433789" w:rsidP="00433789">
      <w:pPr>
        <w:pStyle w:val="NormalWeb"/>
        <w:shd w:val="clear" w:color="auto" w:fill="FFFFFF"/>
        <w:spacing w:before="0" w:beforeAutospacing="0" w:after="0" w:afterAutospacing="0"/>
        <w:jc w:val="both"/>
        <w:rPr>
          <w:rFonts w:asciiTheme="minorHAnsi" w:hAnsiTheme="minorHAnsi" w:cstheme="minorHAnsi"/>
          <w:color w:val="000000"/>
          <w:sz w:val="22"/>
          <w:szCs w:val="22"/>
        </w:rPr>
      </w:pPr>
    </w:p>
    <w:p w14:paraId="48AB51E1" w14:textId="4B0FF0F1" w:rsidR="00433789" w:rsidRPr="00433789" w:rsidRDefault="00433789" w:rsidP="00433789">
      <w:pPr>
        <w:pStyle w:val="NormalWeb"/>
        <w:shd w:val="clear" w:color="auto" w:fill="FFFFFF"/>
        <w:spacing w:before="0" w:beforeAutospacing="0" w:after="0" w:afterAutospacing="0"/>
        <w:jc w:val="both"/>
        <w:rPr>
          <w:rFonts w:asciiTheme="minorHAnsi" w:hAnsiTheme="minorHAnsi" w:cstheme="minorHAnsi"/>
          <w:b/>
          <w:bCs/>
          <w:color w:val="000000"/>
          <w:sz w:val="22"/>
          <w:szCs w:val="22"/>
        </w:rPr>
      </w:pPr>
      <w:r w:rsidRPr="00433789">
        <w:rPr>
          <w:rFonts w:asciiTheme="minorHAnsi" w:hAnsiTheme="minorHAnsi" w:cstheme="minorHAnsi"/>
          <w:b/>
          <w:bCs/>
          <w:color w:val="000000"/>
          <w:sz w:val="22"/>
          <w:szCs w:val="22"/>
        </w:rPr>
        <w:t>Les décisions prises par la commission de recours sont définitives.</w:t>
      </w:r>
    </w:p>
    <w:p w14:paraId="6F710D56" w14:textId="77777777" w:rsidR="00433789" w:rsidRPr="00433789" w:rsidRDefault="00433789" w:rsidP="00433789">
      <w:pPr>
        <w:pStyle w:val="NormalWeb"/>
        <w:shd w:val="clear" w:color="auto" w:fill="FFFFFF"/>
        <w:spacing w:before="0" w:beforeAutospacing="0" w:after="0" w:afterAutospacing="0"/>
        <w:jc w:val="both"/>
        <w:rPr>
          <w:rFonts w:asciiTheme="minorHAnsi" w:hAnsiTheme="minorHAnsi" w:cstheme="minorHAnsi"/>
          <w:color w:val="000000"/>
          <w:sz w:val="22"/>
          <w:szCs w:val="22"/>
        </w:rPr>
      </w:pPr>
      <w:r w:rsidRPr="00433789">
        <w:rPr>
          <w:rFonts w:asciiTheme="minorHAnsi" w:hAnsiTheme="minorHAnsi" w:cstheme="minorHAnsi"/>
          <w:color w:val="000000"/>
          <w:sz w:val="22"/>
          <w:szCs w:val="22"/>
        </w:rPr>
        <w:t>Elles sont communiquées aux représentants légaux et au directeur académique des services de l'éducation nationale agissant sur délégation du recteur d'académie.</w:t>
      </w:r>
    </w:p>
    <w:p w14:paraId="1CD10A5B" w14:textId="6E4FC303" w:rsidR="0035578C" w:rsidRDefault="0035578C" w:rsidP="0035578C">
      <w:pPr>
        <w:ind w:left="708"/>
        <w:jc w:val="both"/>
        <w:rPr>
          <w:rFonts w:asciiTheme="minorHAnsi" w:hAnsiTheme="minorHAnsi"/>
          <w:sz w:val="22"/>
          <w:szCs w:val="22"/>
        </w:rPr>
      </w:pPr>
    </w:p>
    <w:p w14:paraId="04F9352B" w14:textId="77777777" w:rsidR="00073970" w:rsidRPr="00EA0CE7" w:rsidRDefault="00073970" w:rsidP="0035578C">
      <w:pPr>
        <w:ind w:left="708"/>
        <w:jc w:val="both"/>
        <w:rPr>
          <w:rFonts w:asciiTheme="minorHAnsi" w:hAnsiTheme="minorHAnsi"/>
          <w:sz w:val="22"/>
          <w:szCs w:val="22"/>
        </w:rPr>
      </w:pPr>
    </w:p>
    <w:p w14:paraId="1A8708DF" w14:textId="3A62D82B" w:rsidR="007F0AD3" w:rsidRPr="003C69CF" w:rsidRDefault="007F0AD3" w:rsidP="003C69CF">
      <w:pPr>
        <w:pStyle w:val="Paragraphedeliste"/>
        <w:numPr>
          <w:ilvl w:val="0"/>
          <w:numId w:val="21"/>
        </w:numPr>
        <w:rPr>
          <w:rFonts w:asciiTheme="minorHAnsi" w:hAnsiTheme="minorHAnsi"/>
          <w:b/>
          <w:sz w:val="28"/>
          <w:szCs w:val="28"/>
        </w:rPr>
      </w:pPr>
      <w:r w:rsidRPr="003C69CF">
        <w:rPr>
          <w:rFonts w:asciiTheme="minorHAnsi" w:hAnsiTheme="minorHAnsi"/>
          <w:b/>
          <w:sz w:val="28"/>
          <w:szCs w:val="28"/>
        </w:rPr>
        <w:t>Composition de la Commission Départementale d</w:t>
      </w:r>
      <w:r w:rsidR="000E508E">
        <w:rPr>
          <w:rFonts w:asciiTheme="minorHAnsi" w:hAnsiTheme="minorHAnsi"/>
          <w:b/>
          <w:sz w:val="28"/>
          <w:szCs w:val="28"/>
        </w:rPr>
        <w:t>e Recours</w:t>
      </w:r>
    </w:p>
    <w:p w14:paraId="496C1540" w14:textId="77777777" w:rsidR="007F0AD3" w:rsidRPr="00B02ABF" w:rsidRDefault="007F0AD3" w:rsidP="0035578C">
      <w:pPr>
        <w:ind w:left="708"/>
        <w:jc w:val="both"/>
        <w:rPr>
          <w:rFonts w:asciiTheme="minorHAnsi" w:hAnsiTheme="minorHAnsi"/>
          <w:sz w:val="24"/>
          <w:szCs w:val="24"/>
        </w:rPr>
      </w:pPr>
    </w:p>
    <w:p w14:paraId="5278019B" w14:textId="468F0C9B" w:rsidR="00491BAE" w:rsidRPr="00073970" w:rsidRDefault="00491BAE" w:rsidP="00073970">
      <w:pPr>
        <w:jc w:val="both"/>
        <w:rPr>
          <w:rFonts w:asciiTheme="minorHAnsi" w:hAnsiTheme="minorHAnsi"/>
          <w:sz w:val="22"/>
          <w:szCs w:val="22"/>
        </w:rPr>
      </w:pPr>
      <w:r w:rsidRPr="00073970">
        <w:rPr>
          <w:rFonts w:asciiTheme="minorHAnsi" w:hAnsiTheme="minorHAnsi"/>
          <w:b/>
          <w:sz w:val="22"/>
          <w:szCs w:val="22"/>
        </w:rPr>
        <w:t>L</w:t>
      </w:r>
      <w:r w:rsidR="00073970">
        <w:rPr>
          <w:rFonts w:asciiTheme="minorHAnsi" w:hAnsiTheme="minorHAnsi"/>
          <w:b/>
          <w:sz w:val="22"/>
          <w:szCs w:val="22"/>
        </w:rPr>
        <w:t>’article D321-22 du code l’éducation</w:t>
      </w:r>
      <w:r w:rsidRPr="00073970">
        <w:rPr>
          <w:rFonts w:asciiTheme="minorHAnsi" w:hAnsiTheme="minorHAnsi"/>
          <w:sz w:val="22"/>
          <w:szCs w:val="22"/>
        </w:rPr>
        <w:t xml:space="preserve"> précise la composition et le fonctionnement de la Commission départementale d</w:t>
      </w:r>
      <w:r w:rsidR="00073970">
        <w:rPr>
          <w:rFonts w:asciiTheme="minorHAnsi" w:hAnsiTheme="minorHAnsi"/>
          <w:sz w:val="22"/>
          <w:szCs w:val="22"/>
        </w:rPr>
        <w:t>e recours</w:t>
      </w:r>
      <w:r w:rsidRPr="00073970">
        <w:rPr>
          <w:rFonts w:asciiTheme="minorHAnsi" w:hAnsiTheme="minorHAnsi"/>
          <w:sz w:val="22"/>
          <w:szCs w:val="22"/>
        </w:rPr>
        <w:t>.</w:t>
      </w:r>
      <w:r w:rsidR="007F0AD3" w:rsidRPr="00073970">
        <w:rPr>
          <w:rFonts w:asciiTheme="minorHAnsi" w:hAnsiTheme="minorHAnsi"/>
          <w:sz w:val="22"/>
          <w:szCs w:val="22"/>
        </w:rPr>
        <w:t xml:space="preserve"> </w:t>
      </w:r>
      <w:r w:rsidRPr="00073970">
        <w:rPr>
          <w:rFonts w:asciiTheme="minorHAnsi" w:hAnsiTheme="minorHAnsi"/>
          <w:sz w:val="22"/>
          <w:szCs w:val="22"/>
        </w:rPr>
        <w:t>En référence à ce texte, la composition de la Commission départementale d</w:t>
      </w:r>
      <w:r w:rsidR="00073970">
        <w:rPr>
          <w:rFonts w:asciiTheme="minorHAnsi" w:hAnsiTheme="minorHAnsi"/>
          <w:sz w:val="22"/>
          <w:szCs w:val="22"/>
        </w:rPr>
        <w:t>e recours</w:t>
      </w:r>
      <w:r w:rsidRPr="00073970">
        <w:rPr>
          <w:rFonts w:asciiTheme="minorHAnsi" w:hAnsiTheme="minorHAnsi"/>
          <w:sz w:val="22"/>
          <w:szCs w:val="22"/>
        </w:rPr>
        <w:t xml:space="preserve"> de l’Enseignement Catho</w:t>
      </w:r>
      <w:r w:rsidR="00382D13" w:rsidRPr="00073970">
        <w:rPr>
          <w:rFonts w:asciiTheme="minorHAnsi" w:hAnsiTheme="minorHAnsi"/>
          <w:sz w:val="22"/>
          <w:szCs w:val="22"/>
        </w:rPr>
        <w:t>lique de Vendée sera la suivante</w:t>
      </w:r>
      <w:r w:rsidR="00073970">
        <w:rPr>
          <w:rFonts w:asciiTheme="minorHAnsi" w:hAnsiTheme="minorHAnsi"/>
          <w:sz w:val="22"/>
          <w:szCs w:val="22"/>
        </w:rPr>
        <w:t xml:space="preserve"> </w:t>
      </w:r>
      <w:r w:rsidRPr="00073970">
        <w:rPr>
          <w:rFonts w:asciiTheme="minorHAnsi" w:hAnsiTheme="minorHAnsi"/>
          <w:sz w:val="22"/>
          <w:szCs w:val="22"/>
        </w:rPr>
        <w:t>:</w:t>
      </w:r>
    </w:p>
    <w:p w14:paraId="691BBBFC" w14:textId="77777777" w:rsidR="00491BAE" w:rsidRPr="00073970" w:rsidRDefault="00491BAE" w:rsidP="00AE3B2F">
      <w:pPr>
        <w:pStyle w:val="Paragraphedeliste"/>
        <w:numPr>
          <w:ilvl w:val="0"/>
          <w:numId w:val="23"/>
        </w:numPr>
        <w:ind w:left="1276" w:hanging="208"/>
        <w:jc w:val="both"/>
        <w:rPr>
          <w:rFonts w:asciiTheme="minorHAnsi" w:hAnsiTheme="minorHAnsi"/>
          <w:b/>
          <w:bCs/>
          <w:sz w:val="22"/>
          <w:szCs w:val="22"/>
        </w:rPr>
      </w:pPr>
      <w:r w:rsidRPr="00073970">
        <w:rPr>
          <w:rFonts w:asciiTheme="minorHAnsi" w:hAnsiTheme="minorHAnsi"/>
          <w:b/>
          <w:bCs/>
          <w:sz w:val="22"/>
          <w:szCs w:val="22"/>
        </w:rPr>
        <w:t>un chargé de mission 1er degré (président)</w:t>
      </w:r>
    </w:p>
    <w:p w14:paraId="6807A170" w14:textId="77777777" w:rsidR="00491BAE" w:rsidRPr="00073970" w:rsidRDefault="00382D13" w:rsidP="00AE3B2F">
      <w:pPr>
        <w:pStyle w:val="Paragraphedeliste"/>
        <w:numPr>
          <w:ilvl w:val="0"/>
          <w:numId w:val="23"/>
        </w:numPr>
        <w:ind w:left="1276" w:hanging="208"/>
        <w:jc w:val="both"/>
        <w:rPr>
          <w:rFonts w:asciiTheme="minorHAnsi" w:hAnsiTheme="minorHAnsi"/>
          <w:b/>
          <w:bCs/>
          <w:sz w:val="22"/>
          <w:szCs w:val="22"/>
        </w:rPr>
      </w:pPr>
      <w:r w:rsidRPr="00073970">
        <w:rPr>
          <w:rFonts w:asciiTheme="minorHAnsi" w:hAnsiTheme="minorHAnsi"/>
          <w:b/>
          <w:bCs/>
          <w:sz w:val="22"/>
          <w:szCs w:val="22"/>
        </w:rPr>
        <w:t>deux</w:t>
      </w:r>
      <w:r w:rsidR="00491BAE" w:rsidRPr="00073970">
        <w:rPr>
          <w:rFonts w:asciiTheme="minorHAnsi" w:hAnsiTheme="minorHAnsi"/>
          <w:b/>
          <w:bCs/>
          <w:sz w:val="22"/>
          <w:szCs w:val="22"/>
        </w:rPr>
        <w:t xml:space="preserve"> chefs d’établissement (Ecole)</w:t>
      </w:r>
    </w:p>
    <w:p w14:paraId="4E8E18E1" w14:textId="77777777" w:rsidR="00491BAE" w:rsidRPr="00073970" w:rsidRDefault="00FD07A5" w:rsidP="00AE3B2F">
      <w:pPr>
        <w:pStyle w:val="Paragraphedeliste"/>
        <w:numPr>
          <w:ilvl w:val="0"/>
          <w:numId w:val="23"/>
        </w:numPr>
        <w:ind w:left="1276" w:hanging="208"/>
        <w:jc w:val="both"/>
        <w:rPr>
          <w:rFonts w:asciiTheme="minorHAnsi" w:hAnsiTheme="minorHAnsi"/>
          <w:b/>
          <w:bCs/>
          <w:sz w:val="22"/>
          <w:szCs w:val="22"/>
        </w:rPr>
      </w:pPr>
      <w:r w:rsidRPr="00073970">
        <w:rPr>
          <w:rFonts w:asciiTheme="minorHAnsi" w:hAnsiTheme="minorHAnsi"/>
          <w:b/>
          <w:bCs/>
          <w:sz w:val="22"/>
          <w:szCs w:val="22"/>
        </w:rPr>
        <w:t>de</w:t>
      </w:r>
      <w:r w:rsidR="00727E58" w:rsidRPr="00073970">
        <w:rPr>
          <w:rFonts w:asciiTheme="minorHAnsi" w:hAnsiTheme="minorHAnsi"/>
          <w:b/>
          <w:bCs/>
          <w:sz w:val="22"/>
          <w:szCs w:val="22"/>
        </w:rPr>
        <w:t>ux</w:t>
      </w:r>
      <w:r w:rsidRPr="00073970">
        <w:rPr>
          <w:rFonts w:asciiTheme="minorHAnsi" w:hAnsiTheme="minorHAnsi"/>
          <w:b/>
          <w:bCs/>
          <w:sz w:val="22"/>
          <w:szCs w:val="22"/>
        </w:rPr>
        <w:t xml:space="preserve"> professeurs des écoles</w:t>
      </w:r>
    </w:p>
    <w:p w14:paraId="3DFB115E" w14:textId="67795576" w:rsidR="00491BAE" w:rsidRPr="00073970" w:rsidRDefault="00382D13" w:rsidP="00AE3B2F">
      <w:pPr>
        <w:pStyle w:val="Paragraphedeliste"/>
        <w:numPr>
          <w:ilvl w:val="0"/>
          <w:numId w:val="23"/>
        </w:numPr>
        <w:ind w:left="1276" w:hanging="208"/>
        <w:jc w:val="both"/>
        <w:rPr>
          <w:rFonts w:asciiTheme="minorHAnsi" w:hAnsiTheme="minorHAnsi"/>
          <w:b/>
          <w:bCs/>
          <w:sz w:val="22"/>
          <w:szCs w:val="22"/>
        </w:rPr>
      </w:pPr>
      <w:r w:rsidRPr="00073970">
        <w:rPr>
          <w:rFonts w:asciiTheme="minorHAnsi" w:hAnsiTheme="minorHAnsi"/>
          <w:b/>
          <w:bCs/>
          <w:sz w:val="22"/>
          <w:szCs w:val="22"/>
        </w:rPr>
        <w:t>d</w:t>
      </w:r>
      <w:r w:rsidR="00727E58" w:rsidRPr="00073970">
        <w:rPr>
          <w:rFonts w:asciiTheme="minorHAnsi" w:hAnsiTheme="minorHAnsi"/>
          <w:b/>
          <w:bCs/>
          <w:sz w:val="22"/>
          <w:szCs w:val="22"/>
        </w:rPr>
        <w:t>’un</w:t>
      </w:r>
      <w:r w:rsidR="00491BAE" w:rsidRPr="00073970">
        <w:rPr>
          <w:rFonts w:asciiTheme="minorHAnsi" w:hAnsiTheme="minorHAnsi"/>
          <w:b/>
          <w:bCs/>
          <w:sz w:val="22"/>
          <w:szCs w:val="22"/>
        </w:rPr>
        <w:t xml:space="preserve"> représentant des parents (APEL de Vendée)</w:t>
      </w:r>
    </w:p>
    <w:p w14:paraId="34D07B77" w14:textId="77777777" w:rsidR="00073970" w:rsidRDefault="00073970" w:rsidP="00073970">
      <w:pPr>
        <w:pStyle w:val="Paragraphedeliste"/>
        <w:ind w:left="1276"/>
        <w:jc w:val="both"/>
        <w:rPr>
          <w:rFonts w:asciiTheme="minorHAnsi" w:hAnsiTheme="minorHAnsi"/>
          <w:sz w:val="22"/>
          <w:szCs w:val="22"/>
        </w:rPr>
      </w:pPr>
    </w:p>
    <w:p w14:paraId="4A603BCF" w14:textId="2FB2AB05" w:rsidR="00073970" w:rsidRPr="00073970" w:rsidRDefault="00073970" w:rsidP="00073970">
      <w:pPr>
        <w:jc w:val="both"/>
        <w:rPr>
          <w:rFonts w:asciiTheme="minorHAnsi" w:hAnsiTheme="minorHAnsi"/>
          <w:sz w:val="22"/>
          <w:szCs w:val="22"/>
        </w:rPr>
      </w:pPr>
      <w:r>
        <w:rPr>
          <w:rFonts w:asciiTheme="minorHAnsi" w:hAnsiTheme="minorHAnsi"/>
          <w:sz w:val="22"/>
          <w:szCs w:val="22"/>
        </w:rPr>
        <w:t xml:space="preserve">            et au besoin (dossier de demande de maintien CM2)</w:t>
      </w:r>
    </w:p>
    <w:p w14:paraId="700BA771" w14:textId="77777777" w:rsidR="00073970" w:rsidRPr="00073970" w:rsidRDefault="00073970" w:rsidP="00073970">
      <w:pPr>
        <w:pStyle w:val="Paragraphedeliste"/>
        <w:numPr>
          <w:ilvl w:val="0"/>
          <w:numId w:val="23"/>
        </w:numPr>
        <w:ind w:left="1276" w:hanging="208"/>
        <w:jc w:val="both"/>
        <w:rPr>
          <w:rFonts w:asciiTheme="minorHAnsi" w:hAnsiTheme="minorHAnsi"/>
          <w:sz w:val="22"/>
          <w:szCs w:val="22"/>
        </w:rPr>
      </w:pPr>
      <w:r w:rsidRPr="00073970">
        <w:rPr>
          <w:rFonts w:asciiTheme="minorHAnsi" w:hAnsiTheme="minorHAnsi"/>
          <w:sz w:val="22"/>
          <w:szCs w:val="22"/>
        </w:rPr>
        <w:t xml:space="preserve">d’un chef d’établissement (collège) </w:t>
      </w:r>
    </w:p>
    <w:p w14:paraId="0E4CB621" w14:textId="77777777" w:rsidR="00073970" w:rsidRDefault="00073970" w:rsidP="00073970">
      <w:pPr>
        <w:pStyle w:val="Paragraphedeliste"/>
        <w:numPr>
          <w:ilvl w:val="0"/>
          <w:numId w:val="23"/>
        </w:numPr>
        <w:ind w:left="1276" w:hanging="208"/>
        <w:jc w:val="both"/>
        <w:rPr>
          <w:rFonts w:asciiTheme="minorHAnsi" w:hAnsiTheme="minorHAnsi"/>
          <w:sz w:val="22"/>
          <w:szCs w:val="22"/>
        </w:rPr>
      </w:pPr>
      <w:r w:rsidRPr="00073970">
        <w:rPr>
          <w:rFonts w:asciiTheme="minorHAnsi" w:hAnsiTheme="minorHAnsi"/>
          <w:sz w:val="22"/>
          <w:szCs w:val="22"/>
        </w:rPr>
        <w:t>d’un professeur de collège</w:t>
      </w:r>
    </w:p>
    <w:p w14:paraId="2487987B" w14:textId="77777777" w:rsidR="00BA5B47" w:rsidRPr="00073970" w:rsidRDefault="00BA5B47" w:rsidP="00BA5B47">
      <w:pPr>
        <w:pStyle w:val="Paragraphedeliste"/>
        <w:ind w:left="1276"/>
        <w:jc w:val="both"/>
        <w:rPr>
          <w:rFonts w:asciiTheme="minorHAnsi" w:hAnsiTheme="minorHAnsi"/>
          <w:sz w:val="22"/>
          <w:szCs w:val="22"/>
        </w:rPr>
      </w:pPr>
    </w:p>
    <w:p w14:paraId="33982D39" w14:textId="77777777" w:rsidR="00073970" w:rsidRPr="00073970" w:rsidRDefault="00073970" w:rsidP="00073970">
      <w:pPr>
        <w:pStyle w:val="Paragraphedeliste"/>
        <w:ind w:left="1276"/>
        <w:jc w:val="both"/>
        <w:rPr>
          <w:rFonts w:asciiTheme="minorHAnsi" w:hAnsiTheme="minorHAnsi"/>
          <w:sz w:val="22"/>
          <w:szCs w:val="22"/>
        </w:rPr>
      </w:pPr>
    </w:p>
    <w:p w14:paraId="59228B2B" w14:textId="77777777" w:rsidR="00594F6F" w:rsidRDefault="00FE00EB" w:rsidP="00FE00EB">
      <w:pPr>
        <w:pStyle w:val="Paragraphedeliste"/>
        <w:numPr>
          <w:ilvl w:val="0"/>
          <w:numId w:val="21"/>
        </w:numPr>
        <w:rPr>
          <w:rFonts w:asciiTheme="minorHAnsi" w:hAnsiTheme="minorHAnsi"/>
          <w:b/>
          <w:sz w:val="28"/>
          <w:szCs w:val="28"/>
        </w:rPr>
      </w:pPr>
      <w:bookmarkStart w:id="0" w:name="calendrier"/>
      <w:bookmarkEnd w:id="0"/>
      <w:r w:rsidRPr="00FE00EB">
        <w:rPr>
          <w:rFonts w:asciiTheme="minorHAnsi" w:hAnsiTheme="minorHAnsi"/>
          <w:b/>
          <w:sz w:val="28"/>
          <w:szCs w:val="28"/>
        </w:rPr>
        <w:lastRenderedPageBreak/>
        <w:t xml:space="preserve">Calendrier et procédure pour l’orientation annuelle des élèves et la saisie de la </w:t>
      </w:r>
    </w:p>
    <w:p w14:paraId="1D41C8D0" w14:textId="0A2C31F7" w:rsidR="00FE00EB" w:rsidRDefault="00FE00EB" w:rsidP="00594F6F">
      <w:pPr>
        <w:pStyle w:val="Paragraphedeliste"/>
        <w:ind w:left="360"/>
        <w:rPr>
          <w:rFonts w:asciiTheme="minorHAnsi" w:hAnsiTheme="minorHAnsi"/>
          <w:b/>
          <w:sz w:val="28"/>
          <w:szCs w:val="28"/>
        </w:rPr>
      </w:pPr>
      <w:r w:rsidRPr="00FE00EB">
        <w:rPr>
          <w:rFonts w:asciiTheme="minorHAnsi" w:hAnsiTheme="minorHAnsi"/>
          <w:b/>
          <w:sz w:val="28"/>
          <w:szCs w:val="28"/>
        </w:rPr>
        <w:t>Commission Départementale d</w:t>
      </w:r>
      <w:r w:rsidR="007B5FC7">
        <w:rPr>
          <w:rFonts w:asciiTheme="minorHAnsi" w:hAnsiTheme="minorHAnsi"/>
          <w:b/>
          <w:sz w:val="28"/>
          <w:szCs w:val="28"/>
        </w:rPr>
        <w:t>e Recours</w:t>
      </w:r>
    </w:p>
    <w:p w14:paraId="7FC1A561" w14:textId="77777777" w:rsidR="00EA0CE7" w:rsidRDefault="00EA0CE7" w:rsidP="00EA0CE7">
      <w:pPr>
        <w:rPr>
          <w:rFonts w:asciiTheme="minorHAnsi" w:hAnsiTheme="minorHAnsi"/>
          <w:b/>
          <w:sz w:val="28"/>
          <w:szCs w:val="28"/>
        </w:rPr>
      </w:pPr>
    </w:p>
    <w:p w14:paraId="5E583CBD" w14:textId="77777777" w:rsidR="00BA5B47" w:rsidRDefault="00BA5B47" w:rsidP="00EA0CE7">
      <w:pPr>
        <w:rPr>
          <w:rFonts w:asciiTheme="minorHAnsi" w:hAnsiTheme="minorHAnsi"/>
          <w:b/>
          <w:sz w:val="28"/>
          <w:szCs w:val="28"/>
        </w:rPr>
      </w:pPr>
    </w:p>
    <w:tbl>
      <w:tblPr>
        <w:tblStyle w:val="Grilledutableau"/>
        <w:tblW w:w="10066" w:type="dxa"/>
        <w:tblLook w:val="04A0" w:firstRow="1" w:lastRow="0" w:firstColumn="1" w:lastColumn="0" w:noHBand="0" w:noVBand="1"/>
      </w:tblPr>
      <w:tblGrid>
        <w:gridCol w:w="1555"/>
        <w:gridCol w:w="5863"/>
        <w:gridCol w:w="2648"/>
      </w:tblGrid>
      <w:tr w:rsidR="00250B05" w:rsidRPr="00250B05" w14:paraId="22973A51" w14:textId="77777777" w:rsidTr="008A0E5B">
        <w:tc>
          <w:tcPr>
            <w:tcW w:w="1555" w:type="dxa"/>
          </w:tcPr>
          <w:p w14:paraId="42F287EE" w14:textId="77777777" w:rsidR="00250B05" w:rsidRPr="00250B05" w:rsidRDefault="00D02855" w:rsidP="00EA0CE7">
            <w:pPr>
              <w:rPr>
                <w:rFonts w:asciiTheme="minorHAnsi" w:hAnsiTheme="minorHAnsi"/>
              </w:rPr>
            </w:pPr>
            <w:r w:rsidRPr="00910DC2">
              <w:rPr>
                <w:rFonts w:asciiTheme="minorHAnsi" w:hAnsiTheme="minorHAnsi"/>
                <w:b/>
              </w:rPr>
              <w:t>Echéancier</w:t>
            </w:r>
          </w:p>
        </w:tc>
        <w:tc>
          <w:tcPr>
            <w:tcW w:w="5863" w:type="dxa"/>
          </w:tcPr>
          <w:p w14:paraId="6D557B84" w14:textId="77777777" w:rsidR="00250B05" w:rsidRPr="00250B05" w:rsidRDefault="00250B05" w:rsidP="00EA0CE7">
            <w:pPr>
              <w:rPr>
                <w:rFonts w:asciiTheme="minorHAnsi" w:hAnsiTheme="minorHAnsi"/>
              </w:rPr>
            </w:pPr>
          </w:p>
        </w:tc>
        <w:tc>
          <w:tcPr>
            <w:tcW w:w="2648" w:type="dxa"/>
          </w:tcPr>
          <w:p w14:paraId="037070CA" w14:textId="77777777" w:rsidR="00D02855" w:rsidRPr="00910DC2" w:rsidRDefault="00D02855" w:rsidP="00D02855">
            <w:pPr>
              <w:rPr>
                <w:rFonts w:asciiTheme="minorHAnsi" w:hAnsiTheme="minorHAnsi" w:cs="Tahoma"/>
                <w:b/>
              </w:rPr>
            </w:pPr>
            <w:r w:rsidRPr="00910DC2">
              <w:rPr>
                <w:rFonts w:asciiTheme="minorHAnsi" w:hAnsiTheme="minorHAnsi" w:cs="Tahoma"/>
                <w:b/>
              </w:rPr>
              <w:t xml:space="preserve">Documents à consulter </w:t>
            </w:r>
          </w:p>
          <w:p w14:paraId="0BA3B659" w14:textId="77777777" w:rsidR="00250B05" w:rsidRPr="00250B05" w:rsidRDefault="00D02855" w:rsidP="00D02855">
            <w:pPr>
              <w:rPr>
                <w:rFonts w:asciiTheme="minorHAnsi" w:hAnsiTheme="minorHAnsi"/>
              </w:rPr>
            </w:pPr>
            <w:r w:rsidRPr="00910DC2">
              <w:rPr>
                <w:rFonts w:asciiTheme="minorHAnsi" w:hAnsiTheme="minorHAnsi" w:cs="Tahoma"/>
                <w:b/>
              </w:rPr>
              <w:t>ou à remettre</w:t>
            </w:r>
          </w:p>
        </w:tc>
      </w:tr>
      <w:tr w:rsidR="00E11003" w:rsidRPr="00250B05" w14:paraId="12C6F62E" w14:textId="77777777" w:rsidTr="008A0E5B">
        <w:tc>
          <w:tcPr>
            <w:tcW w:w="1555" w:type="dxa"/>
            <w:vAlign w:val="center"/>
          </w:tcPr>
          <w:p w14:paraId="1EA501EE" w14:textId="77777777" w:rsidR="00E11003" w:rsidRPr="00250B05" w:rsidRDefault="00E11003" w:rsidP="00E11003">
            <w:pPr>
              <w:jc w:val="center"/>
              <w:rPr>
                <w:rFonts w:asciiTheme="minorHAnsi" w:hAnsiTheme="minorHAnsi"/>
              </w:rPr>
            </w:pPr>
            <w:r w:rsidRPr="00C04DDB">
              <w:rPr>
                <w:rFonts w:asciiTheme="minorHAnsi" w:hAnsiTheme="minorHAnsi"/>
                <w:b/>
                <w:sz w:val="22"/>
                <w:szCs w:val="22"/>
              </w:rPr>
              <w:t>1</w:t>
            </w:r>
            <w:r w:rsidRPr="00C04DDB">
              <w:rPr>
                <w:rFonts w:asciiTheme="minorHAnsi" w:hAnsiTheme="minorHAnsi"/>
                <w:b/>
                <w:sz w:val="22"/>
                <w:szCs w:val="22"/>
                <w:vertAlign w:val="superscript"/>
              </w:rPr>
              <w:t>er</w:t>
            </w:r>
            <w:r w:rsidRPr="00C04DDB">
              <w:rPr>
                <w:rFonts w:asciiTheme="minorHAnsi" w:hAnsiTheme="minorHAnsi"/>
                <w:b/>
                <w:sz w:val="22"/>
                <w:szCs w:val="22"/>
              </w:rPr>
              <w:t xml:space="preserve"> et 2</w:t>
            </w:r>
            <w:r w:rsidRPr="00C04DDB">
              <w:rPr>
                <w:rFonts w:asciiTheme="minorHAnsi" w:hAnsiTheme="minorHAnsi"/>
                <w:b/>
                <w:sz w:val="22"/>
                <w:szCs w:val="22"/>
                <w:vertAlign w:val="superscript"/>
              </w:rPr>
              <w:t>ème</w:t>
            </w:r>
            <w:r w:rsidRPr="00C04DDB">
              <w:rPr>
                <w:rFonts w:asciiTheme="minorHAnsi" w:hAnsiTheme="minorHAnsi"/>
                <w:b/>
                <w:sz w:val="22"/>
                <w:szCs w:val="22"/>
              </w:rPr>
              <w:t xml:space="preserve"> trimestre</w:t>
            </w:r>
          </w:p>
        </w:tc>
        <w:tc>
          <w:tcPr>
            <w:tcW w:w="5863" w:type="dxa"/>
          </w:tcPr>
          <w:p w14:paraId="3B47CC65" w14:textId="77777777" w:rsidR="00E11003" w:rsidRPr="00C04DDB" w:rsidRDefault="00E11003" w:rsidP="00E11003">
            <w:pPr>
              <w:jc w:val="both"/>
              <w:rPr>
                <w:rFonts w:asciiTheme="minorHAnsi" w:hAnsiTheme="minorHAnsi"/>
                <w:b/>
                <w:sz w:val="8"/>
                <w:szCs w:val="8"/>
              </w:rPr>
            </w:pPr>
          </w:p>
          <w:p w14:paraId="4C791CBA" w14:textId="77777777" w:rsidR="00E11003" w:rsidRPr="00C04DDB" w:rsidRDefault="00E11003" w:rsidP="00E11003">
            <w:pPr>
              <w:jc w:val="both"/>
              <w:rPr>
                <w:rFonts w:asciiTheme="minorHAnsi" w:hAnsiTheme="minorHAnsi"/>
              </w:rPr>
            </w:pPr>
            <w:r w:rsidRPr="00C04DDB">
              <w:rPr>
                <w:rFonts w:asciiTheme="minorHAnsi" w:hAnsiTheme="minorHAnsi"/>
                <w:b/>
              </w:rPr>
              <w:t>L’équipe pédagogique</w:t>
            </w:r>
            <w:r w:rsidRPr="00C04DDB">
              <w:rPr>
                <w:rFonts w:asciiTheme="minorHAnsi" w:hAnsiTheme="minorHAnsi"/>
              </w:rPr>
              <w:t xml:space="preserve"> informe régulièrement les familles.</w:t>
            </w:r>
          </w:p>
          <w:p w14:paraId="5D4FE3D6" w14:textId="77777777" w:rsidR="00E346FA" w:rsidRDefault="00E11003" w:rsidP="00E11003">
            <w:pPr>
              <w:rPr>
                <w:rFonts w:asciiTheme="minorHAnsi" w:hAnsiTheme="minorHAnsi"/>
              </w:rPr>
            </w:pPr>
            <w:r w:rsidRPr="00C04DDB">
              <w:rPr>
                <w:rFonts w:asciiTheme="minorHAnsi" w:hAnsiTheme="minorHAnsi"/>
              </w:rPr>
              <w:t>Le suivi et l’orientation des élèves sont prévus dans le cadre des temps de concertation.</w:t>
            </w:r>
          </w:p>
          <w:p w14:paraId="5CE46188" w14:textId="77777777" w:rsidR="00E11003" w:rsidRPr="000003EC" w:rsidRDefault="00E11003" w:rsidP="00E11003">
            <w:pPr>
              <w:rPr>
                <w:rFonts w:asciiTheme="minorHAnsi" w:hAnsiTheme="minorHAnsi"/>
                <w:sz w:val="8"/>
                <w:szCs w:val="8"/>
              </w:rPr>
            </w:pPr>
          </w:p>
        </w:tc>
        <w:tc>
          <w:tcPr>
            <w:tcW w:w="2648" w:type="dxa"/>
          </w:tcPr>
          <w:p w14:paraId="407E819D" w14:textId="77777777" w:rsidR="00E11003" w:rsidRPr="00B46CAA" w:rsidRDefault="00E11003" w:rsidP="00B46CAA">
            <w:pPr>
              <w:rPr>
                <w:rFonts w:asciiTheme="minorHAnsi" w:hAnsiTheme="minorHAnsi" w:cs="Tahoma"/>
                <w:b/>
              </w:rPr>
            </w:pPr>
          </w:p>
          <w:p w14:paraId="503F2A64" w14:textId="77777777" w:rsidR="00E11003" w:rsidRPr="00B46CAA" w:rsidRDefault="00E11003" w:rsidP="00B46CAA">
            <w:pPr>
              <w:rPr>
                <w:rFonts w:asciiTheme="minorHAnsi" w:hAnsiTheme="minorHAnsi" w:cs="Tahoma"/>
                <w:b/>
              </w:rPr>
            </w:pPr>
            <w:r w:rsidRPr="00B46CAA">
              <w:rPr>
                <w:rFonts w:asciiTheme="minorHAnsi" w:hAnsiTheme="minorHAnsi" w:cs="Tahoma"/>
                <w:b/>
              </w:rPr>
              <w:t xml:space="preserve">Les Repères clés pour l’orientation des élèves </w:t>
            </w:r>
          </w:p>
          <w:p w14:paraId="224A2DAC" w14:textId="77777777" w:rsidR="00E11003" w:rsidRPr="00B46CAA" w:rsidRDefault="00E11003" w:rsidP="00B46CAA">
            <w:pPr>
              <w:rPr>
                <w:rFonts w:asciiTheme="minorHAnsi" w:hAnsiTheme="minorHAnsi" w:cs="Tahoma"/>
                <w:b/>
              </w:rPr>
            </w:pPr>
          </w:p>
        </w:tc>
      </w:tr>
      <w:tr w:rsidR="00E11003" w:rsidRPr="00250B05" w14:paraId="584D12DD" w14:textId="77777777" w:rsidTr="008A0E5B">
        <w:tc>
          <w:tcPr>
            <w:tcW w:w="1555" w:type="dxa"/>
            <w:vAlign w:val="center"/>
          </w:tcPr>
          <w:p w14:paraId="75DEFC41" w14:textId="77777777" w:rsidR="00727E58" w:rsidRPr="00727E58" w:rsidRDefault="00727E58" w:rsidP="00E11003">
            <w:pPr>
              <w:jc w:val="center"/>
              <w:rPr>
                <w:rFonts w:asciiTheme="minorHAnsi" w:hAnsiTheme="minorHAnsi"/>
                <w:b/>
                <w:color w:val="0070C0"/>
              </w:rPr>
            </w:pPr>
            <w:r w:rsidRPr="00727E58">
              <w:rPr>
                <w:rFonts w:asciiTheme="minorHAnsi" w:hAnsiTheme="minorHAnsi"/>
                <w:b/>
                <w:color w:val="0070C0"/>
              </w:rPr>
              <w:t xml:space="preserve">Au plus tard le </w:t>
            </w:r>
          </w:p>
          <w:p w14:paraId="068036A3" w14:textId="1E2424F1" w:rsidR="00B908E0" w:rsidRPr="00727E58" w:rsidRDefault="002E1042" w:rsidP="00E11003">
            <w:pPr>
              <w:jc w:val="center"/>
              <w:rPr>
                <w:rFonts w:asciiTheme="minorHAnsi" w:hAnsiTheme="minorHAnsi"/>
                <w:i/>
              </w:rPr>
            </w:pPr>
            <w:r>
              <w:rPr>
                <w:rFonts w:asciiTheme="minorHAnsi" w:hAnsiTheme="minorHAnsi"/>
                <w:b/>
                <w:color w:val="0070C0"/>
              </w:rPr>
              <w:t>10</w:t>
            </w:r>
            <w:r w:rsidR="00727E58" w:rsidRPr="00727E58">
              <w:rPr>
                <w:rFonts w:asciiTheme="minorHAnsi" w:hAnsiTheme="minorHAnsi"/>
                <w:b/>
                <w:color w:val="0070C0"/>
              </w:rPr>
              <w:t xml:space="preserve"> avril 202</w:t>
            </w:r>
            <w:r>
              <w:rPr>
                <w:rFonts w:asciiTheme="minorHAnsi" w:hAnsiTheme="minorHAnsi"/>
                <w:b/>
                <w:color w:val="0070C0"/>
              </w:rPr>
              <w:t>6</w:t>
            </w:r>
          </w:p>
        </w:tc>
        <w:tc>
          <w:tcPr>
            <w:tcW w:w="5863" w:type="dxa"/>
          </w:tcPr>
          <w:p w14:paraId="7FBCC9C7" w14:textId="77777777" w:rsidR="00E11003" w:rsidRPr="00C04DDB" w:rsidRDefault="00E11003" w:rsidP="00E11003">
            <w:pPr>
              <w:jc w:val="both"/>
              <w:rPr>
                <w:rFonts w:asciiTheme="minorHAnsi" w:hAnsiTheme="minorHAnsi"/>
                <w:sz w:val="8"/>
                <w:szCs w:val="8"/>
              </w:rPr>
            </w:pPr>
          </w:p>
          <w:p w14:paraId="0895CAD6" w14:textId="07008637" w:rsidR="00E11003" w:rsidRPr="00C04DDB" w:rsidRDefault="00E11003" w:rsidP="00E11003">
            <w:pPr>
              <w:jc w:val="both"/>
              <w:rPr>
                <w:rFonts w:asciiTheme="minorHAnsi" w:hAnsiTheme="minorHAnsi"/>
                <w:strike/>
              </w:rPr>
            </w:pPr>
            <w:r w:rsidRPr="00C04DDB">
              <w:rPr>
                <w:rFonts w:asciiTheme="minorHAnsi" w:hAnsiTheme="minorHAnsi"/>
                <w:b/>
              </w:rPr>
              <w:t xml:space="preserve">Le Chef d’établissement </w:t>
            </w:r>
            <w:r w:rsidRPr="00C04DDB">
              <w:rPr>
                <w:rFonts w:asciiTheme="minorHAnsi" w:hAnsiTheme="minorHAnsi"/>
              </w:rPr>
              <w:t xml:space="preserve">signifie </w:t>
            </w:r>
            <w:r w:rsidRPr="00C04DDB">
              <w:rPr>
                <w:rFonts w:asciiTheme="minorHAnsi" w:hAnsiTheme="minorHAnsi"/>
                <w:b/>
                <w:u w:val="double"/>
              </w:rPr>
              <w:t>par écrit</w:t>
            </w:r>
            <w:r w:rsidRPr="00C04DDB">
              <w:rPr>
                <w:rFonts w:asciiTheme="minorHAnsi" w:hAnsiTheme="minorHAnsi"/>
              </w:rPr>
              <w:t xml:space="preserve"> à chaque famille la</w:t>
            </w:r>
            <w:r w:rsidR="00BA5B47">
              <w:rPr>
                <w:rFonts w:asciiTheme="minorHAnsi" w:hAnsiTheme="minorHAnsi"/>
              </w:rPr>
              <w:t xml:space="preserve"> décis</w:t>
            </w:r>
            <w:r w:rsidRPr="00C04DDB">
              <w:rPr>
                <w:rFonts w:asciiTheme="minorHAnsi" w:hAnsiTheme="minorHAnsi"/>
              </w:rPr>
              <w:t>ion d’orientation retenue par l’équipe des maîtres pour leur enfant.</w:t>
            </w:r>
          </w:p>
          <w:p w14:paraId="75932AD0" w14:textId="77777777" w:rsidR="00E11003" w:rsidRPr="00C04DDB" w:rsidRDefault="00E11003" w:rsidP="00E11003">
            <w:pPr>
              <w:ind w:firstLine="453"/>
              <w:jc w:val="both"/>
              <w:rPr>
                <w:rFonts w:asciiTheme="minorHAnsi" w:hAnsiTheme="minorHAnsi"/>
                <w:sz w:val="12"/>
                <w:szCs w:val="12"/>
              </w:rPr>
            </w:pPr>
          </w:p>
          <w:p w14:paraId="29DE5ACF" w14:textId="77777777" w:rsidR="00E346FA" w:rsidRPr="00C04DDB" w:rsidRDefault="00E11003" w:rsidP="00E11003">
            <w:pPr>
              <w:jc w:val="both"/>
              <w:rPr>
                <w:rFonts w:asciiTheme="minorHAnsi" w:hAnsiTheme="minorHAnsi"/>
                <w:b/>
              </w:rPr>
            </w:pPr>
            <w:r w:rsidRPr="00C04DDB">
              <w:rPr>
                <w:rFonts w:asciiTheme="minorHAnsi" w:hAnsiTheme="minorHAnsi"/>
                <w:b/>
              </w:rPr>
              <w:t>Les parents auront obligatoirement un délai de 15 jours pour donner leur réponse.</w:t>
            </w:r>
          </w:p>
          <w:p w14:paraId="524E8ABE" w14:textId="77777777" w:rsidR="00E11003" w:rsidRPr="00C04DDB" w:rsidRDefault="00E11003" w:rsidP="00E11003">
            <w:pPr>
              <w:jc w:val="both"/>
              <w:rPr>
                <w:rFonts w:asciiTheme="minorHAnsi" w:hAnsiTheme="minorHAnsi"/>
                <w:sz w:val="8"/>
                <w:szCs w:val="8"/>
              </w:rPr>
            </w:pPr>
          </w:p>
        </w:tc>
        <w:tc>
          <w:tcPr>
            <w:tcW w:w="2648" w:type="dxa"/>
          </w:tcPr>
          <w:p w14:paraId="2FF410E9" w14:textId="4EA2750F" w:rsidR="00DB7047" w:rsidRDefault="00BA5B47" w:rsidP="00E11003">
            <w:pPr>
              <w:jc w:val="both"/>
              <w:rPr>
                <w:rFonts w:asciiTheme="minorHAnsi" w:hAnsiTheme="minorHAnsi"/>
                <w:b/>
                <w:sz w:val="22"/>
                <w:szCs w:val="22"/>
              </w:rPr>
            </w:pPr>
            <w:r>
              <w:rPr>
                <w:rFonts w:asciiTheme="minorHAnsi" w:hAnsiTheme="minorHAnsi"/>
                <w:b/>
                <w:sz w:val="22"/>
                <w:szCs w:val="22"/>
              </w:rPr>
              <w:t>Décision</w:t>
            </w:r>
            <w:r w:rsidR="00E11003" w:rsidRPr="00C04DDB">
              <w:rPr>
                <w:rFonts w:asciiTheme="minorHAnsi" w:hAnsiTheme="minorHAnsi"/>
                <w:b/>
                <w:sz w:val="22"/>
                <w:szCs w:val="22"/>
              </w:rPr>
              <w:t xml:space="preserve"> d’orientation, </w:t>
            </w:r>
          </w:p>
          <w:p w14:paraId="41398FC3" w14:textId="77777777" w:rsidR="00E11003" w:rsidRPr="00827F7D" w:rsidRDefault="00DB7047" w:rsidP="00DB7047">
            <w:pPr>
              <w:jc w:val="both"/>
              <w:rPr>
                <w:rFonts w:asciiTheme="minorHAnsi" w:hAnsiTheme="minorHAnsi"/>
                <w:i/>
              </w:rPr>
            </w:pPr>
            <w:r w:rsidRPr="00827F7D">
              <w:rPr>
                <w:rFonts w:asciiTheme="minorHAnsi" w:hAnsiTheme="minorHAnsi"/>
                <w:i/>
                <w:sz w:val="22"/>
                <w:szCs w:val="22"/>
              </w:rPr>
              <w:t>cf. courrier 1</w:t>
            </w:r>
            <w:r w:rsidR="00827F7D">
              <w:rPr>
                <w:rFonts w:asciiTheme="minorHAnsi" w:hAnsiTheme="minorHAnsi"/>
                <w:i/>
                <w:sz w:val="22"/>
                <w:szCs w:val="22"/>
              </w:rPr>
              <w:t>,</w:t>
            </w:r>
            <w:r w:rsidRPr="00827F7D">
              <w:rPr>
                <w:rFonts w:asciiTheme="minorHAnsi" w:hAnsiTheme="minorHAnsi"/>
                <w:i/>
                <w:sz w:val="22"/>
                <w:szCs w:val="22"/>
              </w:rPr>
              <w:t xml:space="preserve"> page </w:t>
            </w:r>
            <w:r w:rsidR="00827F7D" w:rsidRPr="00827F7D">
              <w:rPr>
                <w:rFonts w:asciiTheme="minorHAnsi" w:hAnsiTheme="minorHAnsi"/>
                <w:i/>
                <w:sz w:val="22"/>
                <w:szCs w:val="22"/>
              </w:rPr>
              <w:t>7</w:t>
            </w:r>
          </w:p>
        </w:tc>
      </w:tr>
      <w:tr w:rsidR="00E11003" w:rsidRPr="00250B05" w14:paraId="4F9E6EB5" w14:textId="77777777" w:rsidTr="008A0E5B">
        <w:tc>
          <w:tcPr>
            <w:tcW w:w="1555" w:type="dxa"/>
            <w:vAlign w:val="center"/>
          </w:tcPr>
          <w:p w14:paraId="1FD99F20" w14:textId="77777777" w:rsidR="00E11003" w:rsidRPr="00727E58" w:rsidRDefault="00E11003" w:rsidP="00E11003">
            <w:pPr>
              <w:jc w:val="center"/>
              <w:rPr>
                <w:rFonts w:asciiTheme="minorHAnsi" w:hAnsiTheme="minorHAnsi"/>
                <w:b/>
                <w:color w:val="0070C0"/>
              </w:rPr>
            </w:pPr>
            <w:r w:rsidRPr="00727E58">
              <w:rPr>
                <w:rFonts w:asciiTheme="minorHAnsi" w:hAnsiTheme="minorHAnsi"/>
                <w:b/>
                <w:color w:val="0070C0"/>
              </w:rPr>
              <w:t>Avant le</w:t>
            </w:r>
          </w:p>
          <w:p w14:paraId="56FF6BAF" w14:textId="1A05452C" w:rsidR="00E11003" w:rsidRPr="00727E58" w:rsidRDefault="002E1042" w:rsidP="00E11003">
            <w:pPr>
              <w:jc w:val="center"/>
              <w:rPr>
                <w:rFonts w:asciiTheme="minorHAnsi" w:hAnsiTheme="minorHAnsi"/>
                <w:b/>
                <w:color w:val="0070C0"/>
              </w:rPr>
            </w:pPr>
            <w:r>
              <w:rPr>
                <w:rFonts w:asciiTheme="minorHAnsi" w:hAnsiTheme="minorHAnsi"/>
                <w:b/>
                <w:color w:val="0070C0"/>
              </w:rPr>
              <w:t>1</w:t>
            </w:r>
            <w:r w:rsidRPr="002E1042">
              <w:rPr>
                <w:rFonts w:asciiTheme="minorHAnsi" w:hAnsiTheme="minorHAnsi"/>
                <w:b/>
                <w:color w:val="0070C0"/>
                <w:vertAlign w:val="superscript"/>
              </w:rPr>
              <w:t>er</w:t>
            </w:r>
            <w:r>
              <w:rPr>
                <w:rFonts w:asciiTheme="minorHAnsi" w:hAnsiTheme="minorHAnsi"/>
                <w:b/>
                <w:color w:val="0070C0"/>
              </w:rPr>
              <w:t xml:space="preserve"> mai</w:t>
            </w:r>
          </w:p>
          <w:p w14:paraId="1FD304B3" w14:textId="4686ECD0" w:rsidR="00E11003" w:rsidRPr="00727E58" w:rsidRDefault="00E11003" w:rsidP="00E11003">
            <w:pPr>
              <w:jc w:val="center"/>
              <w:rPr>
                <w:rFonts w:asciiTheme="minorHAnsi" w:hAnsiTheme="minorHAnsi"/>
              </w:rPr>
            </w:pPr>
            <w:r w:rsidRPr="00727E58">
              <w:rPr>
                <w:rFonts w:asciiTheme="minorHAnsi" w:hAnsiTheme="minorHAnsi"/>
                <w:b/>
                <w:color w:val="0070C0"/>
              </w:rPr>
              <w:t>20</w:t>
            </w:r>
            <w:r w:rsidR="00B908E0" w:rsidRPr="00727E58">
              <w:rPr>
                <w:rFonts w:asciiTheme="minorHAnsi" w:hAnsiTheme="minorHAnsi"/>
                <w:b/>
                <w:color w:val="0070C0"/>
              </w:rPr>
              <w:t>2</w:t>
            </w:r>
            <w:r w:rsidR="002E1042">
              <w:rPr>
                <w:rFonts w:asciiTheme="minorHAnsi" w:hAnsiTheme="minorHAnsi"/>
                <w:b/>
                <w:color w:val="0070C0"/>
              </w:rPr>
              <w:t>6</w:t>
            </w:r>
          </w:p>
        </w:tc>
        <w:tc>
          <w:tcPr>
            <w:tcW w:w="5863" w:type="dxa"/>
          </w:tcPr>
          <w:p w14:paraId="7D67FE9F" w14:textId="77777777" w:rsidR="00E11003" w:rsidRPr="00C04DDB" w:rsidRDefault="00E11003" w:rsidP="00E11003">
            <w:pPr>
              <w:jc w:val="both"/>
              <w:rPr>
                <w:rFonts w:asciiTheme="minorHAnsi" w:hAnsiTheme="minorHAnsi"/>
                <w:sz w:val="8"/>
                <w:szCs w:val="8"/>
              </w:rPr>
            </w:pPr>
          </w:p>
          <w:p w14:paraId="19A0116D" w14:textId="785EFA95" w:rsidR="00E11003" w:rsidRPr="00C04DDB" w:rsidRDefault="00E11003" w:rsidP="00E11003">
            <w:pPr>
              <w:jc w:val="both"/>
              <w:rPr>
                <w:rFonts w:asciiTheme="minorHAnsi" w:hAnsiTheme="minorHAnsi"/>
              </w:rPr>
            </w:pPr>
            <w:r w:rsidRPr="00C04DDB">
              <w:rPr>
                <w:rFonts w:asciiTheme="minorHAnsi" w:hAnsiTheme="minorHAnsi"/>
                <w:b/>
              </w:rPr>
              <w:t>Les parents</w:t>
            </w:r>
            <w:r w:rsidRPr="00C04DDB">
              <w:rPr>
                <w:rFonts w:asciiTheme="minorHAnsi" w:hAnsiTheme="minorHAnsi"/>
              </w:rPr>
              <w:t xml:space="preserve"> font connaître leur réponse au Chef d’établissement : acceptation ou refus de la </w:t>
            </w:r>
            <w:r w:rsidR="00BA5B47">
              <w:rPr>
                <w:rFonts w:asciiTheme="minorHAnsi" w:hAnsiTheme="minorHAnsi"/>
              </w:rPr>
              <w:t>décis</w:t>
            </w:r>
            <w:r w:rsidRPr="00C04DDB">
              <w:rPr>
                <w:rFonts w:asciiTheme="minorHAnsi" w:hAnsiTheme="minorHAnsi"/>
              </w:rPr>
              <w:t xml:space="preserve">ion d'orientation. Passé ce délai, l’absence de réponse équivaut à l’acceptation de la </w:t>
            </w:r>
            <w:r w:rsidR="00BA5B47">
              <w:rPr>
                <w:rFonts w:asciiTheme="minorHAnsi" w:hAnsiTheme="minorHAnsi"/>
              </w:rPr>
              <w:t>décis</w:t>
            </w:r>
            <w:r w:rsidRPr="00C04DDB">
              <w:rPr>
                <w:rFonts w:asciiTheme="minorHAnsi" w:hAnsiTheme="minorHAnsi"/>
              </w:rPr>
              <w:t xml:space="preserve">ion. </w:t>
            </w:r>
          </w:p>
          <w:p w14:paraId="2CC93939" w14:textId="77777777" w:rsidR="00E346FA" w:rsidRPr="00C04DDB" w:rsidRDefault="00E11003" w:rsidP="00E11003">
            <w:pPr>
              <w:jc w:val="both"/>
              <w:rPr>
                <w:rFonts w:asciiTheme="minorHAnsi" w:hAnsiTheme="minorHAnsi"/>
              </w:rPr>
            </w:pPr>
            <w:r w:rsidRPr="00C04DDB">
              <w:rPr>
                <w:rFonts w:asciiTheme="minorHAnsi" w:hAnsiTheme="minorHAnsi"/>
              </w:rPr>
              <w:t xml:space="preserve">Cette réponse est </w:t>
            </w:r>
            <w:r w:rsidRPr="00C04DDB">
              <w:rPr>
                <w:rFonts w:asciiTheme="minorHAnsi" w:hAnsiTheme="minorHAnsi"/>
                <w:u w:val="double"/>
              </w:rPr>
              <w:t>datée et signée par les deux parents</w:t>
            </w:r>
            <w:r w:rsidRPr="00C04DDB">
              <w:rPr>
                <w:rFonts w:asciiTheme="minorHAnsi" w:hAnsiTheme="minorHAnsi"/>
              </w:rPr>
              <w:t>.</w:t>
            </w:r>
          </w:p>
          <w:p w14:paraId="3EA50325" w14:textId="77777777" w:rsidR="00E11003" w:rsidRPr="00C04DDB" w:rsidRDefault="00E11003" w:rsidP="00E11003">
            <w:pPr>
              <w:jc w:val="both"/>
              <w:rPr>
                <w:rFonts w:asciiTheme="minorHAnsi" w:hAnsiTheme="minorHAnsi"/>
                <w:sz w:val="8"/>
                <w:szCs w:val="8"/>
              </w:rPr>
            </w:pPr>
          </w:p>
        </w:tc>
        <w:tc>
          <w:tcPr>
            <w:tcW w:w="2648" w:type="dxa"/>
          </w:tcPr>
          <w:p w14:paraId="5B766833" w14:textId="77777777" w:rsidR="00E11003" w:rsidRPr="00C04DDB" w:rsidRDefault="00E11003" w:rsidP="00E11003">
            <w:pPr>
              <w:jc w:val="both"/>
              <w:rPr>
                <w:rFonts w:asciiTheme="minorHAnsi" w:hAnsiTheme="minorHAnsi"/>
                <w:b/>
                <w:sz w:val="8"/>
                <w:szCs w:val="8"/>
              </w:rPr>
            </w:pPr>
          </w:p>
          <w:p w14:paraId="68884A7C" w14:textId="77777777" w:rsidR="00E11003" w:rsidRPr="00DB7047" w:rsidRDefault="00E11003" w:rsidP="00DB7047">
            <w:pPr>
              <w:jc w:val="both"/>
              <w:rPr>
                <w:rFonts w:asciiTheme="minorHAnsi" w:hAnsiTheme="minorHAnsi"/>
                <w:b/>
                <w:sz w:val="22"/>
                <w:szCs w:val="22"/>
              </w:rPr>
            </w:pPr>
            <w:r w:rsidRPr="00C04DDB">
              <w:rPr>
                <w:rFonts w:asciiTheme="minorHAnsi" w:hAnsiTheme="minorHAnsi"/>
                <w:b/>
                <w:sz w:val="22"/>
                <w:szCs w:val="22"/>
              </w:rPr>
              <w:t>Répon</w:t>
            </w:r>
            <w:r w:rsidR="00DB7047">
              <w:rPr>
                <w:rFonts w:asciiTheme="minorHAnsi" w:hAnsiTheme="minorHAnsi"/>
                <w:b/>
                <w:sz w:val="22"/>
                <w:szCs w:val="22"/>
              </w:rPr>
              <w:t xml:space="preserve">se de la famille, </w:t>
            </w:r>
            <w:r w:rsidR="00DB7047" w:rsidRPr="00827F7D">
              <w:rPr>
                <w:rFonts w:asciiTheme="minorHAnsi" w:hAnsiTheme="minorHAnsi"/>
                <w:i/>
                <w:sz w:val="22"/>
                <w:szCs w:val="22"/>
              </w:rPr>
              <w:t>cf. courrier 1</w:t>
            </w:r>
            <w:r w:rsidR="00827F7D">
              <w:rPr>
                <w:rFonts w:asciiTheme="minorHAnsi" w:hAnsiTheme="minorHAnsi"/>
                <w:i/>
                <w:sz w:val="22"/>
                <w:szCs w:val="22"/>
              </w:rPr>
              <w:t>,</w:t>
            </w:r>
            <w:r w:rsidR="00DB7047" w:rsidRPr="00827F7D">
              <w:rPr>
                <w:rFonts w:asciiTheme="minorHAnsi" w:hAnsiTheme="minorHAnsi"/>
                <w:i/>
                <w:sz w:val="22"/>
                <w:szCs w:val="22"/>
              </w:rPr>
              <w:t xml:space="preserve"> page </w:t>
            </w:r>
            <w:r w:rsidR="00827F7D">
              <w:rPr>
                <w:rFonts w:asciiTheme="minorHAnsi" w:hAnsiTheme="minorHAnsi"/>
                <w:i/>
                <w:sz w:val="22"/>
                <w:szCs w:val="22"/>
              </w:rPr>
              <w:t>7</w:t>
            </w:r>
          </w:p>
        </w:tc>
      </w:tr>
      <w:tr w:rsidR="00E11003" w:rsidRPr="00250B05" w14:paraId="2602EB0D" w14:textId="77777777" w:rsidTr="008A0E5B">
        <w:tc>
          <w:tcPr>
            <w:tcW w:w="1555" w:type="dxa"/>
            <w:vAlign w:val="center"/>
          </w:tcPr>
          <w:p w14:paraId="0C09F2AB" w14:textId="77777777" w:rsidR="00E11003" w:rsidRPr="00727E58" w:rsidRDefault="00E11003" w:rsidP="00E11003">
            <w:pPr>
              <w:jc w:val="center"/>
              <w:rPr>
                <w:rFonts w:asciiTheme="minorHAnsi" w:hAnsiTheme="minorHAnsi"/>
                <w:b/>
                <w:color w:val="0070C0"/>
              </w:rPr>
            </w:pPr>
            <w:r w:rsidRPr="00727E58">
              <w:rPr>
                <w:rFonts w:asciiTheme="minorHAnsi" w:hAnsiTheme="minorHAnsi"/>
                <w:b/>
                <w:color w:val="0070C0"/>
              </w:rPr>
              <w:t>Au plus tard le</w:t>
            </w:r>
          </w:p>
          <w:p w14:paraId="0333D8BD" w14:textId="20EA7FA6" w:rsidR="00E11003" w:rsidRPr="00727E58" w:rsidRDefault="002E1042" w:rsidP="002E1042">
            <w:pPr>
              <w:jc w:val="center"/>
              <w:rPr>
                <w:rFonts w:asciiTheme="minorHAnsi" w:hAnsiTheme="minorHAnsi"/>
                <w:b/>
                <w:color w:val="0070C0"/>
              </w:rPr>
            </w:pPr>
            <w:r>
              <w:rPr>
                <w:rFonts w:asciiTheme="minorHAnsi" w:hAnsiTheme="minorHAnsi"/>
                <w:b/>
                <w:color w:val="0070C0"/>
              </w:rPr>
              <w:t xml:space="preserve">8 </w:t>
            </w:r>
            <w:r w:rsidR="00E11003" w:rsidRPr="00727E58">
              <w:rPr>
                <w:rFonts w:asciiTheme="minorHAnsi" w:hAnsiTheme="minorHAnsi"/>
                <w:b/>
                <w:color w:val="0070C0"/>
              </w:rPr>
              <w:t>mai</w:t>
            </w:r>
          </w:p>
          <w:p w14:paraId="770E8207" w14:textId="160B5E20" w:rsidR="00E11003" w:rsidRPr="00727E58" w:rsidRDefault="00E11003" w:rsidP="00E11003">
            <w:pPr>
              <w:jc w:val="center"/>
              <w:rPr>
                <w:rFonts w:asciiTheme="minorHAnsi" w:hAnsiTheme="minorHAnsi"/>
              </w:rPr>
            </w:pPr>
            <w:r w:rsidRPr="00727E58">
              <w:rPr>
                <w:rFonts w:asciiTheme="minorHAnsi" w:hAnsiTheme="minorHAnsi"/>
                <w:b/>
                <w:color w:val="0070C0"/>
              </w:rPr>
              <w:t>20</w:t>
            </w:r>
            <w:r w:rsidR="0023410E" w:rsidRPr="00727E58">
              <w:rPr>
                <w:rFonts w:asciiTheme="minorHAnsi" w:hAnsiTheme="minorHAnsi"/>
                <w:b/>
                <w:color w:val="0070C0"/>
              </w:rPr>
              <w:t>2</w:t>
            </w:r>
            <w:r w:rsidR="002E1042">
              <w:rPr>
                <w:rFonts w:asciiTheme="minorHAnsi" w:hAnsiTheme="minorHAnsi"/>
                <w:b/>
                <w:color w:val="0070C0"/>
              </w:rPr>
              <w:t>6</w:t>
            </w:r>
          </w:p>
        </w:tc>
        <w:tc>
          <w:tcPr>
            <w:tcW w:w="5863" w:type="dxa"/>
          </w:tcPr>
          <w:p w14:paraId="029F4FAB" w14:textId="77777777" w:rsidR="00E11003" w:rsidRPr="00C04DDB" w:rsidRDefault="00E11003" w:rsidP="00E11003">
            <w:pPr>
              <w:jc w:val="both"/>
              <w:rPr>
                <w:rFonts w:asciiTheme="minorHAnsi" w:hAnsiTheme="minorHAnsi"/>
                <w:b/>
                <w:sz w:val="8"/>
                <w:szCs w:val="8"/>
              </w:rPr>
            </w:pPr>
          </w:p>
          <w:p w14:paraId="34C006BF" w14:textId="77777777" w:rsidR="00E11003" w:rsidRPr="00C04DDB" w:rsidRDefault="00E11003" w:rsidP="00E11003">
            <w:pPr>
              <w:jc w:val="both"/>
              <w:rPr>
                <w:rFonts w:asciiTheme="minorHAnsi" w:hAnsiTheme="minorHAnsi"/>
              </w:rPr>
            </w:pPr>
            <w:r w:rsidRPr="00C04DDB">
              <w:rPr>
                <w:rFonts w:asciiTheme="minorHAnsi" w:hAnsiTheme="minorHAnsi"/>
              </w:rPr>
              <w:t xml:space="preserve">Si </w:t>
            </w:r>
            <w:r w:rsidRPr="00C04DDB">
              <w:rPr>
                <w:rFonts w:asciiTheme="minorHAnsi" w:hAnsiTheme="minorHAnsi"/>
                <w:b/>
              </w:rPr>
              <w:t>les parents</w:t>
            </w:r>
            <w:r w:rsidRPr="00C04DDB">
              <w:rPr>
                <w:rFonts w:asciiTheme="minorHAnsi" w:hAnsiTheme="minorHAnsi"/>
              </w:rPr>
              <w:t xml:space="preserve"> contestent la proposition, le chef d’établissement a </w:t>
            </w:r>
            <w:r w:rsidRPr="00C04DDB">
              <w:rPr>
                <w:rFonts w:asciiTheme="minorHAnsi" w:hAnsiTheme="minorHAnsi"/>
                <w:b/>
              </w:rPr>
              <w:t>8 jours</w:t>
            </w:r>
            <w:r w:rsidRPr="00C04DDB">
              <w:rPr>
                <w:rFonts w:asciiTheme="minorHAnsi" w:hAnsiTheme="minorHAnsi"/>
              </w:rPr>
              <w:t xml:space="preserve"> pour leur signifier </w:t>
            </w:r>
            <w:r w:rsidRPr="00C04DDB">
              <w:rPr>
                <w:rFonts w:asciiTheme="minorHAnsi" w:hAnsiTheme="minorHAnsi"/>
                <w:b/>
                <w:u w:val="double"/>
              </w:rPr>
              <w:t>par écrit</w:t>
            </w:r>
            <w:r w:rsidRPr="00C04DDB">
              <w:rPr>
                <w:rFonts w:asciiTheme="minorHAnsi" w:hAnsiTheme="minorHAnsi"/>
              </w:rPr>
              <w:t xml:space="preserve"> : </w:t>
            </w:r>
          </w:p>
          <w:p w14:paraId="4B2C9AC9" w14:textId="04A405F9" w:rsidR="00E11003" w:rsidRPr="00C04DDB" w:rsidRDefault="00BA5B47" w:rsidP="00E11003">
            <w:pPr>
              <w:pStyle w:val="Paragraphedeliste"/>
              <w:numPr>
                <w:ilvl w:val="0"/>
                <w:numId w:val="22"/>
              </w:numPr>
              <w:jc w:val="both"/>
              <w:rPr>
                <w:rFonts w:asciiTheme="minorHAnsi" w:hAnsiTheme="minorHAnsi"/>
              </w:rPr>
            </w:pPr>
            <w:r>
              <w:rPr>
                <w:rFonts w:asciiTheme="minorHAnsi" w:hAnsiTheme="minorHAnsi"/>
              </w:rPr>
              <w:t xml:space="preserve">De </w:t>
            </w:r>
            <w:r w:rsidR="00E11003" w:rsidRPr="00C04DDB">
              <w:rPr>
                <w:rFonts w:asciiTheme="minorHAnsi" w:hAnsiTheme="minorHAnsi"/>
              </w:rPr>
              <w:t>leur possibilité de saisir la Commission Départementale d</w:t>
            </w:r>
            <w:r w:rsidR="00C96E86">
              <w:rPr>
                <w:rFonts w:asciiTheme="minorHAnsi" w:hAnsiTheme="minorHAnsi"/>
              </w:rPr>
              <w:t>e recours</w:t>
            </w:r>
            <w:r w:rsidR="00E11003" w:rsidRPr="00C04DDB">
              <w:rPr>
                <w:rFonts w:asciiTheme="minorHAnsi" w:hAnsiTheme="minorHAnsi"/>
              </w:rPr>
              <w:t>.</w:t>
            </w:r>
          </w:p>
          <w:p w14:paraId="093AFD4B" w14:textId="77777777" w:rsidR="00E346FA" w:rsidRDefault="00E11003" w:rsidP="00E11003">
            <w:pPr>
              <w:jc w:val="both"/>
              <w:rPr>
                <w:rFonts w:asciiTheme="minorHAnsi" w:hAnsiTheme="minorHAnsi"/>
                <w:b/>
              </w:rPr>
            </w:pPr>
            <w:r w:rsidRPr="00C04DDB">
              <w:rPr>
                <w:rFonts w:asciiTheme="minorHAnsi" w:hAnsiTheme="minorHAnsi"/>
                <w:b/>
              </w:rPr>
              <w:t>Les parents auront obligatoirement un délai de 15 jours pour faire réponse et saisir la commission.</w:t>
            </w:r>
          </w:p>
          <w:p w14:paraId="3713EBC8" w14:textId="77777777" w:rsidR="00E11003" w:rsidRPr="00E11003" w:rsidRDefault="00E11003" w:rsidP="00E11003">
            <w:pPr>
              <w:jc w:val="both"/>
              <w:rPr>
                <w:rFonts w:asciiTheme="minorHAnsi" w:hAnsiTheme="minorHAnsi"/>
                <w:sz w:val="8"/>
                <w:szCs w:val="8"/>
              </w:rPr>
            </w:pPr>
          </w:p>
        </w:tc>
        <w:tc>
          <w:tcPr>
            <w:tcW w:w="2648" w:type="dxa"/>
          </w:tcPr>
          <w:p w14:paraId="124920B7" w14:textId="77777777" w:rsidR="00E11003" w:rsidRPr="00C04DDB" w:rsidRDefault="00E11003" w:rsidP="00E11003">
            <w:pPr>
              <w:jc w:val="both"/>
              <w:rPr>
                <w:rFonts w:asciiTheme="minorHAnsi" w:hAnsiTheme="minorHAnsi"/>
                <w:b/>
                <w:sz w:val="8"/>
                <w:szCs w:val="8"/>
              </w:rPr>
            </w:pPr>
          </w:p>
          <w:p w14:paraId="1A78C3C8" w14:textId="77777777" w:rsidR="00E11003" w:rsidRDefault="00E11003" w:rsidP="00E11003">
            <w:pPr>
              <w:jc w:val="both"/>
              <w:rPr>
                <w:rFonts w:asciiTheme="minorHAnsi" w:hAnsiTheme="minorHAnsi"/>
                <w:b/>
                <w:sz w:val="22"/>
                <w:szCs w:val="22"/>
              </w:rPr>
            </w:pPr>
            <w:r w:rsidRPr="00C04DDB">
              <w:rPr>
                <w:rFonts w:asciiTheme="minorHAnsi" w:hAnsiTheme="minorHAnsi"/>
                <w:b/>
                <w:sz w:val="22"/>
                <w:szCs w:val="22"/>
              </w:rPr>
              <w:t>Saisine de la</w:t>
            </w:r>
          </w:p>
          <w:p w14:paraId="25FB8515" w14:textId="368E3A0A" w:rsidR="00E11003" w:rsidRPr="00DB7047" w:rsidRDefault="00E11003" w:rsidP="00E11003">
            <w:pPr>
              <w:jc w:val="both"/>
              <w:rPr>
                <w:rFonts w:asciiTheme="minorHAnsi" w:hAnsiTheme="minorHAnsi"/>
              </w:rPr>
            </w:pPr>
            <w:r w:rsidRPr="00C04DDB">
              <w:rPr>
                <w:rFonts w:asciiTheme="minorHAnsi" w:hAnsiTheme="minorHAnsi"/>
                <w:b/>
                <w:sz w:val="22"/>
                <w:szCs w:val="22"/>
              </w:rPr>
              <w:t>Commission Départementale d</w:t>
            </w:r>
            <w:r w:rsidR="00C96E86">
              <w:rPr>
                <w:rFonts w:asciiTheme="minorHAnsi" w:hAnsiTheme="minorHAnsi"/>
                <w:b/>
                <w:sz w:val="22"/>
                <w:szCs w:val="22"/>
              </w:rPr>
              <w:t>e Recours</w:t>
            </w:r>
            <w:r w:rsidRPr="00C04DDB">
              <w:rPr>
                <w:rFonts w:asciiTheme="minorHAnsi" w:hAnsiTheme="minorHAnsi"/>
                <w:b/>
                <w:sz w:val="22"/>
                <w:szCs w:val="22"/>
              </w:rPr>
              <w:t xml:space="preserve"> </w:t>
            </w:r>
            <w:r w:rsidR="00DB7047" w:rsidRPr="00827F7D">
              <w:rPr>
                <w:rFonts w:asciiTheme="minorHAnsi" w:hAnsiTheme="minorHAnsi"/>
                <w:i/>
                <w:sz w:val="22"/>
                <w:szCs w:val="22"/>
              </w:rPr>
              <w:t>cf. courrier 2</w:t>
            </w:r>
            <w:r w:rsidR="00827F7D">
              <w:rPr>
                <w:rFonts w:asciiTheme="minorHAnsi" w:hAnsiTheme="minorHAnsi"/>
                <w:i/>
                <w:sz w:val="22"/>
                <w:szCs w:val="22"/>
              </w:rPr>
              <w:t>,</w:t>
            </w:r>
            <w:r w:rsidR="00DB7047" w:rsidRPr="00827F7D">
              <w:rPr>
                <w:rFonts w:asciiTheme="minorHAnsi" w:hAnsiTheme="minorHAnsi"/>
                <w:i/>
                <w:sz w:val="22"/>
                <w:szCs w:val="22"/>
              </w:rPr>
              <w:t xml:space="preserve"> page </w:t>
            </w:r>
            <w:r w:rsidR="00827F7D">
              <w:rPr>
                <w:rFonts w:asciiTheme="minorHAnsi" w:hAnsiTheme="minorHAnsi"/>
                <w:i/>
                <w:sz w:val="22"/>
                <w:szCs w:val="22"/>
              </w:rPr>
              <w:t>8</w:t>
            </w:r>
          </w:p>
          <w:p w14:paraId="3D2D3DA9" w14:textId="77777777" w:rsidR="00E11003" w:rsidRPr="00C04DDB" w:rsidRDefault="00E11003" w:rsidP="00E11003">
            <w:pPr>
              <w:jc w:val="both"/>
              <w:rPr>
                <w:rFonts w:asciiTheme="minorHAnsi" w:hAnsiTheme="minorHAnsi"/>
                <w:b/>
                <w:sz w:val="10"/>
                <w:szCs w:val="10"/>
              </w:rPr>
            </w:pPr>
          </w:p>
          <w:p w14:paraId="0BA35DBB" w14:textId="77777777" w:rsidR="00291859" w:rsidRDefault="00291859" w:rsidP="00E11003">
            <w:pPr>
              <w:jc w:val="both"/>
              <w:rPr>
                <w:rFonts w:asciiTheme="minorHAnsi" w:hAnsiTheme="minorHAnsi"/>
                <w:b/>
                <w:sz w:val="22"/>
                <w:szCs w:val="22"/>
              </w:rPr>
            </w:pPr>
          </w:p>
          <w:p w14:paraId="154F808A" w14:textId="77777777" w:rsidR="00E11003" w:rsidRPr="00C04DDB" w:rsidRDefault="00E11003" w:rsidP="00E11003">
            <w:pPr>
              <w:suppressAutoHyphens w:val="0"/>
              <w:jc w:val="both"/>
              <w:rPr>
                <w:rFonts w:asciiTheme="minorHAnsi" w:hAnsiTheme="minorHAnsi"/>
                <w:sz w:val="8"/>
                <w:szCs w:val="8"/>
              </w:rPr>
            </w:pPr>
          </w:p>
        </w:tc>
      </w:tr>
      <w:tr w:rsidR="00727E58" w:rsidRPr="00250B05" w14:paraId="6A0836E7" w14:textId="77777777" w:rsidTr="008A0E5B">
        <w:tc>
          <w:tcPr>
            <w:tcW w:w="1555" w:type="dxa"/>
            <w:vAlign w:val="center"/>
          </w:tcPr>
          <w:p w14:paraId="59001F0C" w14:textId="77777777" w:rsidR="00727E58" w:rsidRPr="00727E58" w:rsidRDefault="00727E58" w:rsidP="00727E58">
            <w:pPr>
              <w:jc w:val="center"/>
              <w:rPr>
                <w:rFonts w:asciiTheme="minorHAnsi" w:hAnsiTheme="minorHAnsi"/>
                <w:b/>
                <w:color w:val="0070C0"/>
              </w:rPr>
            </w:pPr>
            <w:r w:rsidRPr="00727E58">
              <w:rPr>
                <w:rFonts w:asciiTheme="minorHAnsi" w:hAnsiTheme="minorHAnsi"/>
                <w:b/>
                <w:color w:val="0070C0"/>
              </w:rPr>
              <w:t>Au plus tard le</w:t>
            </w:r>
          </w:p>
          <w:p w14:paraId="37A0FD32" w14:textId="0691E353" w:rsidR="00727E58" w:rsidRPr="00727E58" w:rsidRDefault="00C96E86" w:rsidP="00C96E86">
            <w:pPr>
              <w:jc w:val="center"/>
              <w:rPr>
                <w:rFonts w:asciiTheme="minorHAnsi" w:hAnsiTheme="minorHAnsi"/>
                <w:b/>
                <w:color w:val="0070C0"/>
              </w:rPr>
            </w:pPr>
            <w:r>
              <w:rPr>
                <w:rFonts w:asciiTheme="minorHAnsi" w:hAnsiTheme="minorHAnsi"/>
                <w:b/>
                <w:color w:val="0070C0"/>
              </w:rPr>
              <w:t>2</w:t>
            </w:r>
            <w:r w:rsidR="002E1042">
              <w:rPr>
                <w:rFonts w:asciiTheme="minorHAnsi" w:hAnsiTheme="minorHAnsi"/>
                <w:b/>
                <w:color w:val="0070C0"/>
              </w:rPr>
              <w:t>2</w:t>
            </w:r>
            <w:r>
              <w:rPr>
                <w:rFonts w:asciiTheme="minorHAnsi" w:hAnsiTheme="minorHAnsi"/>
                <w:b/>
                <w:color w:val="0070C0"/>
              </w:rPr>
              <w:t xml:space="preserve"> mai</w:t>
            </w:r>
          </w:p>
          <w:p w14:paraId="361E43B4" w14:textId="3709BB60" w:rsidR="00727E58" w:rsidRPr="00727E58" w:rsidRDefault="00727E58" w:rsidP="00727E58">
            <w:pPr>
              <w:jc w:val="center"/>
              <w:rPr>
                <w:rFonts w:asciiTheme="minorHAnsi" w:hAnsiTheme="minorHAnsi"/>
                <w:b/>
                <w:color w:val="0070C0"/>
              </w:rPr>
            </w:pPr>
            <w:r w:rsidRPr="00727E58">
              <w:rPr>
                <w:rFonts w:asciiTheme="minorHAnsi" w:hAnsiTheme="minorHAnsi"/>
                <w:b/>
                <w:color w:val="0070C0"/>
              </w:rPr>
              <w:t>202</w:t>
            </w:r>
            <w:r w:rsidR="002E1042">
              <w:rPr>
                <w:rFonts w:asciiTheme="minorHAnsi" w:hAnsiTheme="minorHAnsi"/>
                <w:b/>
                <w:color w:val="0070C0"/>
              </w:rPr>
              <w:t>6</w:t>
            </w:r>
          </w:p>
        </w:tc>
        <w:tc>
          <w:tcPr>
            <w:tcW w:w="5863" w:type="dxa"/>
          </w:tcPr>
          <w:p w14:paraId="42181061" w14:textId="79428FDB" w:rsidR="00727E58" w:rsidRPr="00C04DDB" w:rsidRDefault="00727E58" w:rsidP="00727E58">
            <w:pPr>
              <w:jc w:val="both"/>
              <w:rPr>
                <w:rFonts w:asciiTheme="minorHAnsi" w:hAnsiTheme="minorHAnsi"/>
              </w:rPr>
            </w:pPr>
            <w:r>
              <w:rPr>
                <w:rFonts w:asciiTheme="minorHAnsi" w:hAnsiTheme="minorHAnsi"/>
                <w:b/>
              </w:rPr>
              <w:t>L</w:t>
            </w:r>
            <w:r w:rsidRPr="00C04DDB">
              <w:rPr>
                <w:rFonts w:asciiTheme="minorHAnsi" w:hAnsiTheme="minorHAnsi"/>
                <w:b/>
              </w:rPr>
              <w:t>e</w:t>
            </w:r>
            <w:r>
              <w:rPr>
                <w:rFonts w:asciiTheme="minorHAnsi" w:hAnsiTheme="minorHAnsi"/>
                <w:b/>
              </w:rPr>
              <w:t xml:space="preserve"> chef d’établissement </w:t>
            </w:r>
            <w:r w:rsidRPr="00727E58">
              <w:rPr>
                <w:rFonts w:asciiTheme="minorHAnsi" w:hAnsiTheme="minorHAnsi"/>
              </w:rPr>
              <w:t>remet aux parents</w:t>
            </w:r>
            <w:r w:rsidRPr="00C04DDB">
              <w:rPr>
                <w:rFonts w:asciiTheme="minorHAnsi" w:hAnsiTheme="minorHAnsi"/>
              </w:rPr>
              <w:t xml:space="preserve"> </w:t>
            </w:r>
            <w:r>
              <w:rPr>
                <w:rFonts w:asciiTheme="minorHAnsi" w:hAnsiTheme="minorHAnsi"/>
              </w:rPr>
              <w:t xml:space="preserve">la demande de recours, </w:t>
            </w:r>
            <w:r w:rsidRPr="00727E58">
              <w:rPr>
                <w:rFonts w:asciiTheme="minorHAnsi" w:hAnsiTheme="minorHAnsi"/>
                <w:u w:val="single"/>
              </w:rPr>
              <w:t>datée et signée</w:t>
            </w:r>
            <w:r>
              <w:rPr>
                <w:rFonts w:asciiTheme="minorHAnsi" w:hAnsiTheme="minorHAnsi"/>
              </w:rPr>
              <w:t>, adressée au Président de la Commission d</w:t>
            </w:r>
            <w:r w:rsidR="00C96E86">
              <w:rPr>
                <w:rFonts w:asciiTheme="minorHAnsi" w:hAnsiTheme="minorHAnsi"/>
              </w:rPr>
              <w:t>e recours</w:t>
            </w:r>
            <w:r>
              <w:rPr>
                <w:rFonts w:asciiTheme="minorHAnsi" w:hAnsiTheme="minorHAnsi"/>
              </w:rPr>
              <w:t>.</w:t>
            </w:r>
            <w:r w:rsidRPr="00C04DDB">
              <w:rPr>
                <w:rFonts w:asciiTheme="minorHAnsi" w:hAnsiTheme="minorHAnsi"/>
              </w:rPr>
              <w:t xml:space="preserve"> </w:t>
            </w:r>
          </w:p>
          <w:p w14:paraId="303937B9" w14:textId="77777777" w:rsidR="00727E58" w:rsidRPr="00C04DDB" w:rsidRDefault="00727E58" w:rsidP="00E11003">
            <w:pPr>
              <w:jc w:val="both"/>
              <w:rPr>
                <w:rFonts w:asciiTheme="minorHAnsi" w:hAnsiTheme="minorHAnsi"/>
                <w:b/>
                <w:sz w:val="8"/>
                <w:szCs w:val="8"/>
              </w:rPr>
            </w:pPr>
          </w:p>
        </w:tc>
        <w:tc>
          <w:tcPr>
            <w:tcW w:w="2648" w:type="dxa"/>
          </w:tcPr>
          <w:p w14:paraId="1E1B8FEC" w14:textId="77777777" w:rsidR="00727E58" w:rsidRDefault="00727E58" w:rsidP="00727E58">
            <w:pPr>
              <w:jc w:val="both"/>
              <w:rPr>
                <w:rFonts w:asciiTheme="minorHAnsi" w:hAnsiTheme="minorHAnsi"/>
                <w:b/>
                <w:sz w:val="22"/>
                <w:szCs w:val="22"/>
              </w:rPr>
            </w:pPr>
            <w:r w:rsidRPr="00C04DDB">
              <w:rPr>
                <w:rFonts w:asciiTheme="minorHAnsi" w:hAnsiTheme="minorHAnsi"/>
                <w:b/>
                <w:sz w:val="22"/>
                <w:szCs w:val="22"/>
              </w:rPr>
              <w:t>Demande de recours par</w:t>
            </w:r>
          </w:p>
          <w:p w14:paraId="226D10CD" w14:textId="77777777" w:rsidR="00727E58" w:rsidRDefault="00727E58" w:rsidP="00727E58">
            <w:pPr>
              <w:suppressAutoHyphens w:val="0"/>
              <w:jc w:val="both"/>
              <w:rPr>
                <w:rFonts w:asciiTheme="minorHAnsi" w:hAnsiTheme="minorHAnsi"/>
                <w:b/>
                <w:sz w:val="22"/>
                <w:szCs w:val="22"/>
              </w:rPr>
            </w:pPr>
            <w:r w:rsidRPr="00C04DDB">
              <w:rPr>
                <w:rFonts w:asciiTheme="minorHAnsi" w:hAnsiTheme="minorHAnsi"/>
                <w:b/>
                <w:sz w:val="22"/>
                <w:szCs w:val="22"/>
              </w:rPr>
              <w:t xml:space="preserve">les parents, </w:t>
            </w:r>
          </w:p>
          <w:p w14:paraId="4D2A4790" w14:textId="77777777" w:rsidR="00727E58" w:rsidRPr="00C04DDB" w:rsidRDefault="00727E58" w:rsidP="00727E58">
            <w:pPr>
              <w:jc w:val="both"/>
              <w:rPr>
                <w:rFonts w:asciiTheme="minorHAnsi" w:hAnsiTheme="minorHAnsi"/>
                <w:b/>
                <w:sz w:val="8"/>
                <w:szCs w:val="8"/>
              </w:rPr>
            </w:pPr>
            <w:r w:rsidRPr="00827F7D">
              <w:rPr>
                <w:rFonts w:asciiTheme="minorHAnsi" w:hAnsiTheme="minorHAnsi"/>
                <w:i/>
                <w:sz w:val="22"/>
                <w:szCs w:val="22"/>
              </w:rPr>
              <w:t>cf. courrier 3</w:t>
            </w:r>
            <w:r>
              <w:rPr>
                <w:rFonts w:asciiTheme="minorHAnsi" w:hAnsiTheme="minorHAnsi"/>
                <w:i/>
                <w:sz w:val="22"/>
                <w:szCs w:val="22"/>
              </w:rPr>
              <w:t xml:space="preserve">, </w:t>
            </w:r>
            <w:r w:rsidRPr="00827F7D">
              <w:rPr>
                <w:rFonts w:asciiTheme="minorHAnsi" w:hAnsiTheme="minorHAnsi"/>
                <w:i/>
                <w:sz w:val="22"/>
                <w:szCs w:val="22"/>
              </w:rPr>
              <w:t>page</w:t>
            </w:r>
            <w:r>
              <w:rPr>
                <w:rFonts w:asciiTheme="minorHAnsi" w:hAnsiTheme="minorHAnsi"/>
                <w:i/>
                <w:sz w:val="22"/>
                <w:szCs w:val="22"/>
              </w:rPr>
              <w:t xml:space="preserve"> 9</w:t>
            </w:r>
          </w:p>
        </w:tc>
      </w:tr>
      <w:tr w:rsidR="00E11003" w:rsidRPr="00250B05" w14:paraId="0DAF973F" w14:textId="77777777" w:rsidTr="008A0E5B">
        <w:tc>
          <w:tcPr>
            <w:tcW w:w="1555" w:type="dxa"/>
            <w:vAlign w:val="center"/>
          </w:tcPr>
          <w:p w14:paraId="582F22B8" w14:textId="77777777" w:rsidR="00E11003" w:rsidRPr="00727E58" w:rsidRDefault="00E11003" w:rsidP="00E11003">
            <w:pPr>
              <w:jc w:val="center"/>
              <w:rPr>
                <w:rFonts w:asciiTheme="minorHAnsi" w:hAnsiTheme="minorHAnsi"/>
                <w:b/>
                <w:color w:val="0070C0"/>
              </w:rPr>
            </w:pPr>
            <w:r w:rsidRPr="00727E58">
              <w:rPr>
                <w:rFonts w:asciiTheme="minorHAnsi" w:hAnsiTheme="minorHAnsi"/>
                <w:b/>
                <w:color w:val="0070C0"/>
              </w:rPr>
              <w:t>Avant le</w:t>
            </w:r>
          </w:p>
          <w:p w14:paraId="2353CEC7" w14:textId="055C4060" w:rsidR="00E11003" w:rsidRPr="00727E58" w:rsidRDefault="00E11003" w:rsidP="00E11003">
            <w:pPr>
              <w:jc w:val="center"/>
              <w:rPr>
                <w:rFonts w:asciiTheme="minorHAnsi" w:hAnsiTheme="minorHAnsi"/>
                <w:b/>
                <w:color w:val="0070C0"/>
              </w:rPr>
            </w:pPr>
          </w:p>
          <w:p w14:paraId="61306B47" w14:textId="4F32774C" w:rsidR="00E11003" w:rsidRPr="00727E58" w:rsidRDefault="002E1042" w:rsidP="00E11003">
            <w:pPr>
              <w:jc w:val="center"/>
              <w:rPr>
                <w:rFonts w:asciiTheme="minorHAnsi" w:hAnsiTheme="minorHAnsi"/>
                <w:b/>
                <w:color w:val="0070C0"/>
              </w:rPr>
            </w:pPr>
            <w:r>
              <w:rPr>
                <w:rFonts w:asciiTheme="minorHAnsi" w:hAnsiTheme="minorHAnsi"/>
                <w:b/>
                <w:color w:val="0070C0"/>
              </w:rPr>
              <w:t>29 mai</w:t>
            </w:r>
          </w:p>
          <w:p w14:paraId="19906B78" w14:textId="45C241F5" w:rsidR="00E11003" w:rsidRPr="00727E58" w:rsidRDefault="00E11003" w:rsidP="00E11003">
            <w:pPr>
              <w:jc w:val="center"/>
              <w:rPr>
                <w:rFonts w:asciiTheme="minorHAnsi" w:hAnsiTheme="minorHAnsi"/>
              </w:rPr>
            </w:pPr>
            <w:r w:rsidRPr="00727E58">
              <w:rPr>
                <w:rFonts w:asciiTheme="minorHAnsi" w:hAnsiTheme="minorHAnsi"/>
                <w:b/>
                <w:color w:val="0070C0"/>
              </w:rPr>
              <w:t>20</w:t>
            </w:r>
            <w:r w:rsidR="0023410E" w:rsidRPr="00727E58">
              <w:rPr>
                <w:rFonts w:asciiTheme="minorHAnsi" w:hAnsiTheme="minorHAnsi"/>
                <w:b/>
                <w:color w:val="0070C0"/>
              </w:rPr>
              <w:t>2</w:t>
            </w:r>
            <w:r w:rsidR="002E1042">
              <w:rPr>
                <w:rFonts w:asciiTheme="minorHAnsi" w:hAnsiTheme="minorHAnsi"/>
                <w:b/>
                <w:color w:val="0070C0"/>
              </w:rPr>
              <w:t>6</w:t>
            </w:r>
          </w:p>
        </w:tc>
        <w:tc>
          <w:tcPr>
            <w:tcW w:w="5863" w:type="dxa"/>
          </w:tcPr>
          <w:p w14:paraId="5477AAEA" w14:textId="77777777" w:rsidR="00E11003" w:rsidRPr="00C04DDB" w:rsidRDefault="00E11003" w:rsidP="00E11003">
            <w:pPr>
              <w:jc w:val="both"/>
              <w:rPr>
                <w:rFonts w:asciiTheme="minorHAnsi" w:hAnsiTheme="minorHAnsi"/>
                <w:b/>
                <w:sz w:val="8"/>
                <w:szCs w:val="8"/>
              </w:rPr>
            </w:pPr>
          </w:p>
          <w:p w14:paraId="0DE4C86C" w14:textId="07A5503C" w:rsidR="00E11003" w:rsidRPr="00C04DDB" w:rsidRDefault="00E11003" w:rsidP="00E11003">
            <w:pPr>
              <w:jc w:val="both"/>
              <w:rPr>
                <w:rFonts w:asciiTheme="minorHAnsi" w:hAnsiTheme="minorHAnsi"/>
              </w:rPr>
            </w:pPr>
            <w:r w:rsidRPr="00C04DDB">
              <w:rPr>
                <w:rFonts w:asciiTheme="minorHAnsi" w:hAnsiTheme="minorHAnsi"/>
                <w:b/>
              </w:rPr>
              <w:t>Les parents</w:t>
            </w:r>
            <w:r w:rsidRPr="00C04DDB">
              <w:rPr>
                <w:rFonts w:asciiTheme="minorHAnsi" w:hAnsiTheme="minorHAnsi"/>
              </w:rPr>
              <w:t xml:space="preserve"> remettent au Chef d’établissement la demande de recours, </w:t>
            </w:r>
            <w:r w:rsidRPr="00C04DDB">
              <w:rPr>
                <w:rFonts w:asciiTheme="minorHAnsi" w:hAnsiTheme="minorHAnsi"/>
                <w:u w:val="single"/>
              </w:rPr>
              <w:t>datée et signée</w:t>
            </w:r>
            <w:r w:rsidRPr="00C04DDB">
              <w:rPr>
                <w:rFonts w:asciiTheme="minorHAnsi" w:hAnsiTheme="minorHAnsi"/>
              </w:rPr>
              <w:t xml:space="preserve">, adressée au Président de la Commission </w:t>
            </w:r>
            <w:r w:rsidR="00C96E86">
              <w:rPr>
                <w:rFonts w:asciiTheme="minorHAnsi" w:hAnsiTheme="minorHAnsi"/>
              </w:rPr>
              <w:t>de Recours</w:t>
            </w:r>
            <w:r w:rsidRPr="00C04DDB">
              <w:rPr>
                <w:rFonts w:asciiTheme="minorHAnsi" w:hAnsiTheme="minorHAnsi"/>
              </w:rPr>
              <w:t xml:space="preserve">. </w:t>
            </w:r>
          </w:p>
          <w:p w14:paraId="1CE9A2EA" w14:textId="76D6A661" w:rsidR="005A4A28" w:rsidRDefault="00E11003" w:rsidP="00E11003">
            <w:pPr>
              <w:jc w:val="both"/>
              <w:rPr>
                <w:rFonts w:asciiTheme="minorHAnsi" w:hAnsiTheme="minorHAnsi"/>
              </w:rPr>
            </w:pPr>
            <w:r w:rsidRPr="00C04DDB">
              <w:rPr>
                <w:rFonts w:asciiTheme="minorHAnsi" w:hAnsiTheme="minorHAnsi"/>
                <w:b/>
              </w:rPr>
              <w:t xml:space="preserve">Le Chef d’établissement </w:t>
            </w:r>
            <w:r w:rsidRPr="00C04DDB">
              <w:rPr>
                <w:rFonts w:asciiTheme="minorHAnsi" w:hAnsiTheme="minorHAnsi"/>
              </w:rPr>
              <w:t xml:space="preserve">en garde copie et envoie </w:t>
            </w:r>
            <w:r w:rsidRPr="00C04DDB">
              <w:rPr>
                <w:rFonts w:asciiTheme="minorHAnsi" w:hAnsiTheme="minorHAnsi"/>
                <w:b/>
                <w:u w:val="single"/>
              </w:rPr>
              <w:t>le jour même</w:t>
            </w:r>
            <w:r w:rsidRPr="00C04DDB">
              <w:rPr>
                <w:rFonts w:asciiTheme="minorHAnsi" w:hAnsiTheme="minorHAnsi"/>
                <w:b/>
              </w:rPr>
              <w:t xml:space="preserve"> </w:t>
            </w:r>
            <w:r w:rsidRPr="00C04DDB">
              <w:rPr>
                <w:rFonts w:asciiTheme="minorHAnsi" w:hAnsiTheme="minorHAnsi"/>
              </w:rPr>
              <w:t>au Président de la Commission Départementale d</w:t>
            </w:r>
            <w:r w:rsidR="00C96E86">
              <w:rPr>
                <w:rFonts w:asciiTheme="minorHAnsi" w:hAnsiTheme="minorHAnsi"/>
              </w:rPr>
              <w:t>e Recours</w:t>
            </w:r>
            <w:r w:rsidR="005A4A28">
              <w:rPr>
                <w:rFonts w:asciiTheme="minorHAnsi" w:hAnsiTheme="minorHAnsi"/>
              </w:rPr>
              <w:t> :</w:t>
            </w:r>
          </w:p>
          <w:p w14:paraId="4A1BB004" w14:textId="75A7AAFC" w:rsidR="005A4A28" w:rsidRPr="005A4A28" w:rsidRDefault="00E11003" w:rsidP="005A4A28">
            <w:pPr>
              <w:pStyle w:val="Paragraphedeliste"/>
              <w:numPr>
                <w:ilvl w:val="0"/>
                <w:numId w:val="22"/>
              </w:numPr>
              <w:jc w:val="both"/>
              <w:rPr>
                <w:rFonts w:asciiTheme="minorHAnsi" w:hAnsiTheme="minorHAnsi"/>
                <w:b/>
              </w:rPr>
            </w:pPr>
            <w:r w:rsidRPr="005A4A28">
              <w:rPr>
                <w:rFonts w:asciiTheme="minorHAnsi" w:hAnsiTheme="minorHAnsi"/>
              </w:rPr>
              <w:t>la saisine de la Commission Départementale d</w:t>
            </w:r>
            <w:r w:rsidR="00C96E86">
              <w:rPr>
                <w:rFonts w:asciiTheme="minorHAnsi" w:hAnsiTheme="minorHAnsi"/>
              </w:rPr>
              <w:t>e Recours</w:t>
            </w:r>
          </w:p>
          <w:p w14:paraId="233C6E75" w14:textId="77777777" w:rsidR="0051060C" w:rsidRPr="0051060C" w:rsidRDefault="00E11003" w:rsidP="0051060C">
            <w:pPr>
              <w:pStyle w:val="Paragraphedeliste"/>
              <w:ind w:left="720"/>
              <w:jc w:val="both"/>
              <w:rPr>
                <w:rFonts w:asciiTheme="minorHAnsi" w:hAnsiTheme="minorHAnsi"/>
                <w:b/>
              </w:rPr>
            </w:pPr>
            <w:r w:rsidRPr="005A4A28">
              <w:rPr>
                <w:rFonts w:asciiTheme="minorHAnsi" w:hAnsiTheme="minorHAnsi"/>
              </w:rPr>
              <w:t xml:space="preserve">et </w:t>
            </w:r>
          </w:p>
          <w:p w14:paraId="606652A6" w14:textId="77777777" w:rsidR="00E11003" w:rsidRPr="005A4A28" w:rsidRDefault="00E11003" w:rsidP="005A4A28">
            <w:pPr>
              <w:pStyle w:val="Paragraphedeliste"/>
              <w:numPr>
                <w:ilvl w:val="0"/>
                <w:numId w:val="22"/>
              </w:numPr>
              <w:jc w:val="both"/>
              <w:rPr>
                <w:rFonts w:asciiTheme="minorHAnsi" w:hAnsiTheme="minorHAnsi"/>
                <w:b/>
              </w:rPr>
            </w:pPr>
            <w:r w:rsidRPr="005A4A28">
              <w:rPr>
                <w:rFonts w:asciiTheme="minorHAnsi" w:hAnsiTheme="minorHAnsi"/>
              </w:rPr>
              <w:t>la demande de recours des parents.</w:t>
            </w:r>
          </w:p>
          <w:p w14:paraId="507D8378" w14:textId="77777777" w:rsidR="00291859" w:rsidRDefault="00291859" w:rsidP="00E11003">
            <w:pPr>
              <w:jc w:val="both"/>
              <w:rPr>
                <w:rFonts w:asciiTheme="minorHAnsi" w:hAnsiTheme="minorHAnsi"/>
                <w:b/>
              </w:rPr>
            </w:pPr>
          </w:p>
          <w:p w14:paraId="7A297246" w14:textId="77777777" w:rsidR="00E346FA" w:rsidRPr="00C04DDB" w:rsidRDefault="00E11003" w:rsidP="00E11003">
            <w:pPr>
              <w:jc w:val="both"/>
              <w:rPr>
                <w:rFonts w:asciiTheme="minorHAnsi" w:hAnsiTheme="minorHAnsi"/>
                <w:b/>
              </w:rPr>
            </w:pPr>
            <w:r w:rsidRPr="00C04DDB">
              <w:rPr>
                <w:rFonts w:asciiTheme="minorHAnsi" w:hAnsiTheme="minorHAnsi"/>
                <w:b/>
              </w:rPr>
              <w:t>Chaque enseignant concerné constitue le dossier de l’élève q</w:t>
            </w:r>
            <w:r w:rsidR="00291859">
              <w:rPr>
                <w:rFonts w:asciiTheme="minorHAnsi" w:hAnsiTheme="minorHAnsi"/>
                <w:b/>
              </w:rPr>
              <w:t>ui sera étudié</w:t>
            </w:r>
            <w:r w:rsidRPr="00C04DDB">
              <w:rPr>
                <w:rFonts w:asciiTheme="minorHAnsi" w:hAnsiTheme="minorHAnsi"/>
                <w:b/>
              </w:rPr>
              <w:t xml:space="preserve"> par les membres de la commission.</w:t>
            </w:r>
          </w:p>
          <w:p w14:paraId="2311E5E9" w14:textId="77777777" w:rsidR="00E11003" w:rsidRPr="00C04DDB" w:rsidRDefault="00E11003" w:rsidP="00E11003">
            <w:pPr>
              <w:jc w:val="both"/>
              <w:rPr>
                <w:rFonts w:asciiTheme="minorHAnsi" w:hAnsiTheme="minorHAnsi"/>
                <w:b/>
                <w:sz w:val="10"/>
                <w:szCs w:val="10"/>
              </w:rPr>
            </w:pPr>
          </w:p>
        </w:tc>
        <w:tc>
          <w:tcPr>
            <w:tcW w:w="2648" w:type="dxa"/>
          </w:tcPr>
          <w:p w14:paraId="00ADE681" w14:textId="77777777" w:rsidR="00E11003" w:rsidRPr="00C04DDB" w:rsidRDefault="00E11003" w:rsidP="00E11003">
            <w:pPr>
              <w:suppressAutoHyphens w:val="0"/>
              <w:rPr>
                <w:rFonts w:asciiTheme="minorHAnsi" w:hAnsiTheme="minorHAnsi"/>
                <w:sz w:val="8"/>
                <w:szCs w:val="8"/>
              </w:rPr>
            </w:pPr>
          </w:p>
          <w:p w14:paraId="2A708196" w14:textId="77777777" w:rsidR="00DB7047" w:rsidRDefault="00E11003" w:rsidP="00E11003">
            <w:pPr>
              <w:jc w:val="both"/>
              <w:rPr>
                <w:rFonts w:asciiTheme="minorHAnsi" w:hAnsiTheme="minorHAnsi"/>
                <w:b/>
                <w:sz w:val="24"/>
                <w:szCs w:val="24"/>
              </w:rPr>
            </w:pPr>
            <w:r w:rsidRPr="00C04DDB">
              <w:rPr>
                <w:rFonts w:asciiTheme="minorHAnsi" w:hAnsiTheme="minorHAnsi"/>
                <w:b/>
                <w:sz w:val="22"/>
                <w:szCs w:val="22"/>
              </w:rPr>
              <w:t xml:space="preserve">Dossier de l’élève à constituer </w:t>
            </w:r>
            <w:r w:rsidRPr="00C04DDB">
              <w:rPr>
                <w:rFonts w:asciiTheme="minorHAnsi" w:hAnsiTheme="minorHAnsi"/>
                <w:b/>
                <w:sz w:val="24"/>
                <w:szCs w:val="24"/>
              </w:rPr>
              <w:t xml:space="preserve"> </w:t>
            </w:r>
          </w:p>
          <w:p w14:paraId="39281D1A" w14:textId="77777777" w:rsidR="00E11003" w:rsidRPr="00827F7D" w:rsidRDefault="00DB7047" w:rsidP="00E11003">
            <w:pPr>
              <w:jc w:val="both"/>
              <w:rPr>
                <w:rFonts w:asciiTheme="minorHAnsi" w:hAnsiTheme="minorHAnsi"/>
                <w:i/>
                <w:sz w:val="22"/>
                <w:szCs w:val="22"/>
              </w:rPr>
            </w:pPr>
            <w:r w:rsidRPr="00827F7D">
              <w:rPr>
                <w:rFonts w:asciiTheme="minorHAnsi" w:hAnsiTheme="minorHAnsi"/>
                <w:i/>
                <w:sz w:val="22"/>
                <w:szCs w:val="22"/>
              </w:rPr>
              <w:t>cf. proposition page</w:t>
            </w:r>
            <w:r w:rsidR="00827F7D" w:rsidRPr="00827F7D">
              <w:rPr>
                <w:rFonts w:asciiTheme="minorHAnsi" w:hAnsiTheme="minorHAnsi"/>
                <w:i/>
                <w:sz w:val="22"/>
                <w:szCs w:val="22"/>
              </w:rPr>
              <w:t>s 11, 12 et 13</w:t>
            </w:r>
          </w:p>
          <w:p w14:paraId="52F149F8" w14:textId="77777777" w:rsidR="00E11003" w:rsidRPr="00C04DDB" w:rsidRDefault="00E11003" w:rsidP="00E11003">
            <w:pPr>
              <w:jc w:val="both"/>
              <w:rPr>
                <w:rFonts w:asciiTheme="minorHAnsi" w:hAnsiTheme="minorHAnsi"/>
                <w:sz w:val="16"/>
                <w:szCs w:val="16"/>
              </w:rPr>
            </w:pPr>
          </w:p>
        </w:tc>
      </w:tr>
      <w:tr w:rsidR="00E11003" w:rsidRPr="00250B05" w14:paraId="1DEF0F21" w14:textId="77777777" w:rsidTr="008A0E5B">
        <w:tc>
          <w:tcPr>
            <w:tcW w:w="1555" w:type="dxa"/>
            <w:vAlign w:val="center"/>
          </w:tcPr>
          <w:p w14:paraId="244A11CC" w14:textId="77777777" w:rsidR="00E11003" w:rsidRPr="00727E58" w:rsidRDefault="00E11003" w:rsidP="00E11003">
            <w:pPr>
              <w:jc w:val="center"/>
              <w:rPr>
                <w:rFonts w:asciiTheme="minorHAnsi" w:hAnsiTheme="minorHAnsi"/>
                <w:b/>
                <w:color w:val="0070C0"/>
              </w:rPr>
            </w:pPr>
            <w:r w:rsidRPr="00727E58">
              <w:rPr>
                <w:rFonts w:asciiTheme="minorHAnsi" w:hAnsiTheme="minorHAnsi"/>
                <w:b/>
                <w:color w:val="0070C0"/>
              </w:rPr>
              <w:t>Avant le</w:t>
            </w:r>
          </w:p>
          <w:p w14:paraId="489984A5" w14:textId="0945737C" w:rsidR="00E11003" w:rsidRPr="00727E58" w:rsidRDefault="00464E4D" w:rsidP="00E11003">
            <w:pPr>
              <w:jc w:val="center"/>
              <w:rPr>
                <w:rFonts w:asciiTheme="minorHAnsi" w:hAnsiTheme="minorHAnsi"/>
                <w:b/>
                <w:color w:val="0070C0"/>
              </w:rPr>
            </w:pPr>
            <w:r w:rsidRPr="00727E58">
              <w:rPr>
                <w:rFonts w:asciiTheme="minorHAnsi" w:hAnsiTheme="minorHAnsi"/>
                <w:b/>
                <w:color w:val="0070C0"/>
              </w:rPr>
              <w:t>1</w:t>
            </w:r>
            <w:r w:rsidR="002E1042">
              <w:rPr>
                <w:rFonts w:asciiTheme="minorHAnsi" w:hAnsiTheme="minorHAnsi"/>
                <w:b/>
                <w:color w:val="0070C0"/>
              </w:rPr>
              <w:t>0</w:t>
            </w:r>
          </w:p>
          <w:p w14:paraId="448276FF" w14:textId="77777777" w:rsidR="00E11003" w:rsidRPr="00727E58" w:rsidRDefault="0023410E" w:rsidP="00E11003">
            <w:pPr>
              <w:jc w:val="center"/>
              <w:rPr>
                <w:rFonts w:asciiTheme="minorHAnsi" w:hAnsiTheme="minorHAnsi"/>
                <w:b/>
                <w:color w:val="0070C0"/>
              </w:rPr>
            </w:pPr>
            <w:r w:rsidRPr="00727E58">
              <w:rPr>
                <w:rFonts w:asciiTheme="minorHAnsi" w:hAnsiTheme="minorHAnsi"/>
                <w:b/>
                <w:color w:val="0070C0"/>
              </w:rPr>
              <w:t>Juin</w:t>
            </w:r>
          </w:p>
          <w:p w14:paraId="5C1BF24C" w14:textId="74040034" w:rsidR="00E11003" w:rsidRPr="00727E58" w:rsidRDefault="0023410E" w:rsidP="0023410E">
            <w:pPr>
              <w:jc w:val="center"/>
              <w:rPr>
                <w:rFonts w:asciiTheme="minorHAnsi" w:hAnsiTheme="minorHAnsi"/>
              </w:rPr>
            </w:pPr>
            <w:r w:rsidRPr="00727E58">
              <w:rPr>
                <w:rFonts w:asciiTheme="minorHAnsi" w:hAnsiTheme="minorHAnsi"/>
                <w:b/>
                <w:color w:val="0070C0"/>
              </w:rPr>
              <w:t>202</w:t>
            </w:r>
            <w:r w:rsidR="002E1042">
              <w:rPr>
                <w:rFonts w:asciiTheme="minorHAnsi" w:hAnsiTheme="minorHAnsi"/>
                <w:b/>
                <w:color w:val="0070C0"/>
              </w:rPr>
              <w:t>6</w:t>
            </w:r>
          </w:p>
        </w:tc>
        <w:tc>
          <w:tcPr>
            <w:tcW w:w="5863" w:type="dxa"/>
          </w:tcPr>
          <w:p w14:paraId="372B2966" w14:textId="77777777" w:rsidR="00E11003" w:rsidRPr="00C04DDB" w:rsidRDefault="00E11003" w:rsidP="00E11003">
            <w:pPr>
              <w:jc w:val="both"/>
              <w:rPr>
                <w:rFonts w:asciiTheme="minorHAnsi" w:hAnsiTheme="minorHAnsi"/>
                <w:sz w:val="8"/>
                <w:szCs w:val="8"/>
              </w:rPr>
            </w:pPr>
          </w:p>
          <w:p w14:paraId="0DDFF517" w14:textId="77777777" w:rsidR="00E11003" w:rsidRDefault="00E11003" w:rsidP="00E11003">
            <w:pPr>
              <w:jc w:val="both"/>
              <w:rPr>
                <w:rFonts w:asciiTheme="minorHAnsi" w:hAnsiTheme="minorHAnsi"/>
              </w:rPr>
            </w:pPr>
            <w:r w:rsidRPr="00C04DDB">
              <w:rPr>
                <w:rFonts w:asciiTheme="minorHAnsi" w:hAnsiTheme="minorHAnsi"/>
                <w:b/>
              </w:rPr>
              <w:t>Le Chef d’établissement</w:t>
            </w:r>
            <w:r w:rsidRPr="00C04DDB">
              <w:rPr>
                <w:rFonts w:asciiTheme="minorHAnsi" w:hAnsiTheme="minorHAnsi"/>
              </w:rPr>
              <w:t xml:space="preserve"> envoie le dossier de chaque élève à :</w:t>
            </w:r>
          </w:p>
          <w:p w14:paraId="63CA2E52" w14:textId="77777777" w:rsidR="00AD2131" w:rsidRPr="00727E58" w:rsidRDefault="00AD2131" w:rsidP="00E11003">
            <w:pPr>
              <w:jc w:val="both"/>
              <w:rPr>
                <w:rFonts w:asciiTheme="minorHAnsi" w:hAnsiTheme="minorHAnsi"/>
                <w:sz w:val="10"/>
              </w:rPr>
            </w:pPr>
          </w:p>
          <w:tbl>
            <w:tblPr>
              <w:tblStyle w:val="Grilledutableau"/>
              <w:tblW w:w="0" w:type="auto"/>
              <w:tblLook w:val="04A0" w:firstRow="1" w:lastRow="0" w:firstColumn="1" w:lastColumn="0" w:noHBand="0" w:noVBand="1"/>
            </w:tblPr>
            <w:tblGrid>
              <w:gridCol w:w="5258"/>
            </w:tblGrid>
            <w:tr w:rsidR="006015FA" w14:paraId="7ED4BA09" w14:textId="77777777" w:rsidTr="006015FA">
              <w:tc>
                <w:tcPr>
                  <w:tcW w:w="5258" w:type="dxa"/>
                </w:tcPr>
                <w:p w14:paraId="5E5FFE1E" w14:textId="631828F6" w:rsidR="006015FA" w:rsidRPr="00AD2131" w:rsidRDefault="006015FA" w:rsidP="00AD2131">
                  <w:pPr>
                    <w:rPr>
                      <w:rFonts w:asciiTheme="minorHAnsi" w:hAnsiTheme="minorHAnsi"/>
                      <w:sz w:val="16"/>
                      <w:szCs w:val="16"/>
                    </w:rPr>
                  </w:pPr>
                  <w:r w:rsidRPr="00AD2131">
                    <w:rPr>
                      <w:rFonts w:asciiTheme="minorHAnsi" w:hAnsiTheme="minorHAnsi"/>
                      <w:sz w:val="16"/>
                      <w:szCs w:val="16"/>
                    </w:rPr>
                    <w:t>Commission Départementale d</w:t>
                  </w:r>
                  <w:r w:rsidR="00C96E86">
                    <w:rPr>
                      <w:rFonts w:asciiTheme="minorHAnsi" w:hAnsiTheme="minorHAnsi"/>
                      <w:sz w:val="16"/>
                      <w:szCs w:val="16"/>
                    </w:rPr>
                    <w:t>e Recours</w:t>
                  </w:r>
                </w:p>
                <w:p w14:paraId="23A4A82E" w14:textId="77777777" w:rsidR="006015FA" w:rsidRPr="00AD2131" w:rsidRDefault="006015FA" w:rsidP="006015FA">
                  <w:pPr>
                    <w:rPr>
                      <w:rFonts w:asciiTheme="minorHAnsi" w:hAnsiTheme="minorHAnsi"/>
                      <w:sz w:val="18"/>
                      <w:szCs w:val="18"/>
                    </w:rPr>
                  </w:pPr>
                  <w:r>
                    <w:rPr>
                      <w:rFonts w:asciiTheme="minorHAnsi" w:hAnsiTheme="minorHAnsi"/>
                      <w:sz w:val="18"/>
                      <w:szCs w:val="18"/>
                    </w:rPr>
                    <w:t>C</w:t>
                  </w:r>
                  <w:r w:rsidRPr="00AD2131">
                    <w:rPr>
                      <w:rFonts w:asciiTheme="minorHAnsi" w:hAnsiTheme="minorHAnsi"/>
                      <w:sz w:val="18"/>
                      <w:szCs w:val="18"/>
                    </w:rPr>
                    <w:t xml:space="preserve">ycle II </w:t>
                  </w:r>
                  <w:r>
                    <w:rPr>
                      <w:rFonts w:asciiTheme="minorHAnsi" w:hAnsiTheme="minorHAnsi"/>
                      <w:sz w:val="18"/>
                      <w:szCs w:val="18"/>
                    </w:rPr>
                    <w:t>et C</w:t>
                  </w:r>
                  <w:r w:rsidRPr="00AD2131">
                    <w:rPr>
                      <w:rFonts w:asciiTheme="minorHAnsi" w:hAnsiTheme="minorHAnsi"/>
                      <w:sz w:val="18"/>
                      <w:szCs w:val="18"/>
                    </w:rPr>
                    <w:t xml:space="preserve">ycle III    </w:t>
                  </w:r>
                </w:p>
              </w:tc>
            </w:tr>
            <w:tr w:rsidR="006015FA" w14:paraId="26E4D25D" w14:textId="77777777" w:rsidTr="006015FA">
              <w:tc>
                <w:tcPr>
                  <w:tcW w:w="5258" w:type="dxa"/>
                </w:tcPr>
                <w:p w14:paraId="41F1D67E" w14:textId="77777777" w:rsidR="006015FA" w:rsidRPr="00AD2131" w:rsidRDefault="006015FA" w:rsidP="00E11003">
                  <w:pPr>
                    <w:jc w:val="both"/>
                    <w:rPr>
                      <w:rFonts w:asciiTheme="minorHAnsi" w:hAnsiTheme="minorHAnsi"/>
                      <w:sz w:val="18"/>
                      <w:szCs w:val="18"/>
                    </w:rPr>
                  </w:pPr>
                  <w:r>
                    <w:rPr>
                      <w:rFonts w:asciiTheme="minorHAnsi" w:hAnsiTheme="minorHAnsi"/>
                      <w:sz w:val="18"/>
                      <w:szCs w:val="18"/>
                    </w:rPr>
                    <w:t>M BARBEAU Gilles</w:t>
                  </w:r>
                  <w:r w:rsidRPr="00AD2131">
                    <w:rPr>
                      <w:rFonts w:asciiTheme="minorHAnsi" w:hAnsiTheme="minorHAnsi"/>
                      <w:sz w:val="18"/>
                      <w:szCs w:val="18"/>
                    </w:rPr>
                    <w:t xml:space="preserve">, </w:t>
                  </w:r>
                </w:p>
                <w:p w14:paraId="75BE76E9" w14:textId="77777777" w:rsidR="006015FA" w:rsidRPr="00AD2131" w:rsidRDefault="006015FA" w:rsidP="006015FA">
                  <w:pPr>
                    <w:jc w:val="both"/>
                    <w:rPr>
                      <w:rFonts w:asciiTheme="minorHAnsi" w:hAnsiTheme="minorHAnsi"/>
                      <w:sz w:val="18"/>
                      <w:szCs w:val="18"/>
                    </w:rPr>
                  </w:pPr>
                  <w:r w:rsidRPr="00AD2131">
                    <w:rPr>
                      <w:rFonts w:asciiTheme="minorHAnsi" w:hAnsiTheme="minorHAnsi"/>
                      <w:sz w:val="18"/>
                      <w:szCs w:val="18"/>
                    </w:rPr>
                    <w:t xml:space="preserve">Président                                                  </w:t>
                  </w:r>
                </w:p>
              </w:tc>
            </w:tr>
          </w:tbl>
          <w:p w14:paraId="33670E3B" w14:textId="77777777" w:rsidR="00E346FA" w:rsidRPr="00727E58" w:rsidRDefault="00E346FA" w:rsidP="00E11003">
            <w:pPr>
              <w:tabs>
                <w:tab w:val="left" w:pos="4556"/>
              </w:tabs>
              <w:jc w:val="both"/>
              <w:rPr>
                <w:rFonts w:asciiTheme="minorHAnsi" w:hAnsiTheme="minorHAnsi"/>
                <w:sz w:val="6"/>
                <w:szCs w:val="18"/>
              </w:rPr>
            </w:pPr>
          </w:p>
          <w:p w14:paraId="1399BC1D" w14:textId="77777777" w:rsidR="00E11003" w:rsidRPr="00C04DDB" w:rsidRDefault="00E11003" w:rsidP="00E11003">
            <w:pPr>
              <w:tabs>
                <w:tab w:val="left" w:pos="4556"/>
              </w:tabs>
              <w:jc w:val="both"/>
              <w:rPr>
                <w:rFonts w:asciiTheme="minorHAnsi" w:hAnsiTheme="minorHAnsi"/>
                <w:sz w:val="8"/>
                <w:szCs w:val="8"/>
              </w:rPr>
            </w:pPr>
          </w:p>
        </w:tc>
        <w:tc>
          <w:tcPr>
            <w:tcW w:w="2648" w:type="dxa"/>
          </w:tcPr>
          <w:p w14:paraId="0BD24D60" w14:textId="77777777" w:rsidR="00E11003" w:rsidRPr="00250B05" w:rsidRDefault="00E11003" w:rsidP="00E11003">
            <w:pPr>
              <w:rPr>
                <w:rFonts w:asciiTheme="minorHAnsi" w:hAnsiTheme="minorHAnsi"/>
              </w:rPr>
            </w:pPr>
          </w:p>
        </w:tc>
      </w:tr>
      <w:tr w:rsidR="00E11003" w:rsidRPr="00250B05" w14:paraId="7A573071" w14:textId="77777777" w:rsidTr="008A0E5B">
        <w:tc>
          <w:tcPr>
            <w:tcW w:w="1555" w:type="dxa"/>
            <w:vAlign w:val="center"/>
          </w:tcPr>
          <w:p w14:paraId="772421C1" w14:textId="110F9E79" w:rsidR="00E11003" w:rsidRPr="00727E58" w:rsidRDefault="00C96E86" w:rsidP="00E11003">
            <w:pPr>
              <w:jc w:val="center"/>
              <w:rPr>
                <w:rFonts w:asciiTheme="minorHAnsi" w:hAnsiTheme="minorHAnsi"/>
                <w:b/>
                <w:color w:val="0070C0"/>
              </w:rPr>
            </w:pPr>
            <w:r>
              <w:rPr>
                <w:rFonts w:asciiTheme="minorHAnsi" w:hAnsiTheme="minorHAnsi"/>
                <w:b/>
                <w:color w:val="0070C0"/>
              </w:rPr>
              <w:t>1</w:t>
            </w:r>
            <w:r w:rsidR="002E1042">
              <w:rPr>
                <w:rFonts w:asciiTheme="minorHAnsi" w:hAnsiTheme="minorHAnsi"/>
                <w:b/>
                <w:color w:val="0070C0"/>
              </w:rPr>
              <w:t>7</w:t>
            </w:r>
          </w:p>
          <w:p w14:paraId="402FCEDE" w14:textId="77777777" w:rsidR="00E11003" w:rsidRPr="00727E58" w:rsidRDefault="00B908E0" w:rsidP="00E11003">
            <w:pPr>
              <w:jc w:val="center"/>
              <w:rPr>
                <w:rFonts w:asciiTheme="minorHAnsi" w:hAnsiTheme="minorHAnsi"/>
                <w:b/>
                <w:color w:val="0070C0"/>
              </w:rPr>
            </w:pPr>
            <w:r w:rsidRPr="00727E58">
              <w:rPr>
                <w:rFonts w:asciiTheme="minorHAnsi" w:hAnsiTheme="minorHAnsi"/>
                <w:b/>
                <w:color w:val="0070C0"/>
              </w:rPr>
              <w:t>Juin</w:t>
            </w:r>
          </w:p>
          <w:p w14:paraId="051FE7E7" w14:textId="5AB4E204" w:rsidR="00F97874" w:rsidRPr="00727E58" w:rsidRDefault="00464E4D" w:rsidP="00F97874">
            <w:pPr>
              <w:jc w:val="center"/>
              <w:rPr>
                <w:rFonts w:asciiTheme="minorHAnsi" w:hAnsiTheme="minorHAnsi"/>
                <w:b/>
                <w:color w:val="0070C0"/>
              </w:rPr>
            </w:pPr>
            <w:r w:rsidRPr="00727E58">
              <w:rPr>
                <w:rFonts w:asciiTheme="minorHAnsi" w:hAnsiTheme="minorHAnsi"/>
                <w:b/>
                <w:color w:val="0070C0"/>
              </w:rPr>
              <w:t>202</w:t>
            </w:r>
            <w:r w:rsidR="002E1042">
              <w:rPr>
                <w:rFonts w:asciiTheme="minorHAnsi" w:hAnsiTheme="minorHAnsi"/>
                <w:b/>
                <w:color w:val="0070C0"/>
              </w:rPr>
              <w:t>6</w:t>
            </w:r>
          </w:p>
          <w:p w14:paraId="341046CF" w14:textId="77777777" w:rsidR="00BD627E" w:rsidRPr="00727E58" w:rsidRDefault="009D0D69" w:rsidP="00F97874">
            <w:pPr>
              <w:jc w:val="center"/>
              <w:rPr>
                <w:rFonts w:asciiTheme="minorHAnsi" w:hAnsiTheme="minorHAnsi"/>
                <w:b/>
                <w:color w:val="0070C0"/>
              </w:rPr>
            </w:pPr>
            <w:r w:rsidRPr="00727E58">
              <w:rPr>
                <w:rFonts w:asciiTheme="minorHAnsi" w:hAnsiTheme="minorHAnsi"/>
                <w:b/>
                <w:color w:val="0070C0"/>
              </w:rPr>
              <w:t>Matin</w:t>
            </w:r>
          </w:p>
        </w:tc>
        <w:tc>
          <w:tcPr>
            <w:tcW w:w="5863" w:type="dxa"/>
            <w:vAlign w:val="center"/>
          </w:tcPr>
          <w:p w14:paraId="6F794E62" w14:textId="3EBCB033" w:rsidR="00727E58" w:rsidRDefault="00E11003" w:rsidP="00727E58">
            <w:pPr>
              <w:jc w:val="center"/>
              <w:rPr>
                <w:rFonts w:asciiTheme="minorHAnsi" w:hAnsiTheme="minorHAnsi"/>
                <w:b/>
              </w:rPr>
            </w:pPr>
            <w:r w:rsidRPr="00C04DDB">
              <w:rPr>
                <w:rFonts w:asciiTheme="minorHAnsi" w:hAnsiTheme="minorHAnsi"/>
                <w:b/>
              </w:rPr>
              <w:t>COMMISSION DEPARTEMENTALE D</w:t>
            </w:r>
            <w:r w:rsidR="00C96E86">
              <w:rPr>
                <w:rFonts w:asciiTheme="minorHAnsi" w:hAnsiTheme="minorHAnsi"/>
                <w:b/>
              </w:rPr>
              <w:t>E RECOURS</w:t>
            </w:r>
          </w:p>
          <w:p w14:paraId="1BC107FB" w14:textId="77777777" w:rsidR="00E11003" w:rsidRPr="00366AAD" w:rsidRDefault="00E11003" w:rsidP="00727E58">
            <w:pPr>
              <w:jc w:val="center"/>
              <w:rPr>
                <w:rFonts w:asciiTheme="minorHAnsi" w:hAnsiTheme="minorHAnsi"/>
                <w:b/>
              </w:rPr>
            </w:pPr>
            <w:r w:rsidRPr="00C04DDB">
              <w:rPr>
                <w:rFonts w:asciiTheme="minorHAnsi" w:hAnsiTheme="minorHAnsi"/>
                <w:b/>
              </w:rPr>
              <w:t>à LA ROCHE SUR YON</w:t>
            </w:r>
          </w:p>
        </w:tc>
        <w:tc>
          <w:tcPr>
            <w:tcW w:w="2648" w:type="dxa"/>
          </w:tcPr>
          <w:p w14:paraId="575BDDC2" w14:textId="77777777" w:rsidR="00E11003" w:rsidRPr="00250B05" w:rsidRDefault="00E11003" w:rsidP="00E11003">
            <w:pPr>
              <w:rPr>
                <w:rFonts w:asciiTheme="minorHAnsi" w:hAnsiTheme="minorHAnsi"/>
              </w:rPr>
            </w:pPr>
          </w:p>
        </w:tc>
      </w:tr>
    </w:tbl>
    <w:p w14:paraId="233853A8" w14:textId="77777777" w:rsidR="00FE00EB" w:rsidRDefault="00FE00EB" w:rsidP="00A0312B">
      <w:pPr>
        <w:ind w:left="426"/>
        <w:rPr>
          <w:rFonts w:asciiTheme="minorHAnsi" w:hAnsiTheme="minorHAnsi"/>
          <w:b/>
          <w:sz w:val="28"/>
          <w:szCs w:val="28"/>
        </w:rPr>
      </w:pPr>
    </w:p>
    <w:p w14:paraId="42EE10F3" w14:textId="77777777" w:rsidR="00FE00EB" w:rsidRPr="00FE00EB" w:rsidRDefault="00FE00EB" w:rsidP="00A0312B">
      <w:pPr>
        <w:ind w:left="426"/>
        <w:rPr>
          <w:rFonts w:asciiTheme="minorHAnsi" w:hAnsiTheme="minorHAnsi"/>
          <w:b/>
          <w:sz w:val="28"/>
          <w:szCs w:val="28"/>
        </w:rPr>
        <w:sectPr w:rsidR="00FE00EB" w:rsidRPr="00FE00EB" w:rsidSect="00A42C0E">
          <w:footerReference w:type="even" r:id="rId10"/>
          <w:footerReference w:type="default" r:id="rId11"/>
          <w:footnotePr>
            <w:pos w:val="beneathText"/>
          </w:footnotePr>
          <w:pgSz w:w="11905" w:h="16837"/>
          <w:pgMar w:top="777" w:right="1134" w:bottom="851" w:left="1134" w:header="720" w:footer="164" w:gutter="0"/>
          <w:cols w:space="720"/>
          <w:docGrid w:linePitch="360"/>
        </w:sectPr>
      </w:pPr>
    </w:p>
    <w:p w14:paraId="420D079B" w14:textId="77777777" w:rsidR="00B02ABF" w:rsidRDefault="00B02ABF" w:rsidP="00A0312B">
      <w:pPr>
        <w:pStyle w:val="Paragraphedeliste"/>
        <w:numPr>
          <w:ilvl w:val="0"/>
          <w:numId w:val="25"/>
        </w:numPr>
        <w:ind w:left="852" w:hanging="426"/>
        <w:rPr>
          <w:rFonts w:asciiTheme="majorHAnsi" w:hAnsiTheme="majorHAnsi"/>
          <w:b/>
          <w:color w:val="002060"/>
          <w:sz w:val="32"/>
          <w:szCs w:val="32"/>
        </w:rPr>
      </w:pPr>
      <w:r w:rsidRPr="00B02ABF">
        <w:rPr>
          <w:rFonts w:asciiTheme="majorHAnsi" w:hAnsiTheme="majorHAnsi"/>
          <w:b/>
          <w:color w:val="002060"/>
          <w:sz w:val="32"/>
          <w:szCs w:val="32"/>
        </w:rPr>
        <w:lastRenderedPageBreak/>
        <w:t>Repères Clés pour l’orientation des élèves</w:t>
      </w:r>
    </w:p>
    <w:p w14:paraId="08E98A2C" w14:textId="77777777" w:rsidR="00A0312B" w:rsidRPr="005A6486" w:rsidRDefault="00A0312B" w:rsidP="00A0312B">
      <w:pPr>
        <w:ind w:left="426"/>
        <w:jc w:val="both"/>
        <w:rPr>
          <w:rFonts w:asciiTheme="majorHAnsi" w:hAnsiTheme="majorHAnsi"/>
          <w:b/>
          <w:color w:val="002060"/>
          <w:sz w:val="32"/>
          <w:szCs w:val="32"/>
        </w:rPr>
      </w:pPr>
    </w:p>
    <w:p w14:paraId="02666AB1" w14:textId="77777777" w:rsidR="005E0E4B" w:rsidRPr="005A6486" w:rsidRDefault="005E0E4B" w:rsidP="00A0312B">
      <w:pPr>
        <w:ind w:left="426"/>
        <w:jc w:val="both"/>
        <w:rPr>
          <w:rFonts w:asciiTheme="majorHAnsi" w:hAnsiTheme="majorHAnsi"/>
          <w:b/>
          <w:color w:val="002060"/>
          <w:sz w:val="32"/>
          <w:szCs w:val="32"/>
        </w:rPr>
      </w:pPr>
    </w:p>
    <w:p w14:paraId="2E17BE53" w14:textId="38587D8D" w:rsidR="005A6486" w:rsidRPr="004A25A2" w:rsidRDefault="004A25A2" w:rsidP="004A25A2">
      <w:pPr>
        <w:numPr>
          <w:ilvl w:val="0"/>
          <w:numId w:val="12"/>
        </w:numPr>
        <w:tabs>
          <w:tab w:val="clear" w:pos="360"/>
          <w:tab w:val="num" w:pos="1212"/>
        </w:tabs>
        <w:suppressAutoHyphens w:val="0"/>
        <w:ind w:left="710" w:hanging="284"/>
        <w:jc w:val="both"/>
        <w:rPr>
          <w:rFonts w:asciiTheme="minorHAnsi" w:hAnsiTheme="minorHAnsi" w:cs="Tahoma"/>
          <w:sz w:val="24"/>
          <w:szCs w:val="24"/>
        </w:rPr>
      </w:pPr>
      <w:r>
        <w:rPr>
          <w:rFonts w:asciiTheme="minorHAnsi" w:hAnsiTheme="minorHAnsi" w:cs="Tahoma"/>
          <w:sz w:val="24"/>
          <w:szCs w:val="24"/>
        </w:rPr>
        <w:t>L</w:t>
      </w:r>
      <w:r w:rsidRPr="004A25A2">
        <w:rPr>
          <w:rFonts w:asciiTheme="minorHAnsi" w:hAnsiTheme="minorHAnsi" w:cs="Tahoma"/>
          <w:sz w:val="24"/>
          <w:szCs w:val="24"/>
        </w:rPr>
        <w:t xml:space="preserve">e  </w:t>
      </w:r>
      <w:hyperlink r:id="rId12" w:history="1">
        <w:r w:rsidRPr="004A25A2">
          <w:rPr>
            <w:rStyle w:val="Lienhypertexte"/>
            <w:rFonts w:cstheme="minorHAnsi"/>
            <w:sz w:val="24"/>
            <w:szCs w:val="24"/>
          </w:rPr>
          <w:t>décret n°20</w:t>
        </w:r>
        <w:r w:rsidR="00433789">
          <w:rPr>
            <w:rStyle w:val="Lienhypertexte"/>
            <w:rFonts w:cstheme="minorHAnsi"/>
            <w:sz w:val="24"/>
            <w:szCs w:val="24"/>
          </w:rPr>
          <w:t>24</w:t>
        </w:r>
        <w:r w:rsidRPr="004A25A2">
          <w:rPr>
            <w:rStyle w:val="Lienhypertexte"/>
            <w:rFonts w:cstheme="minorHAnsi"/>
            <w:sz w:val="24"/>
            <w:szCs w:val="24"/>
          </w:rPr>
          <w:t>-</w:t>
        </w:r>
        <w:r w:rsidR="00433789">
          <w:rPr>
            <w:rStyle w:val="Lienhypertexte"/>
            <w:rFonts w:cstheme="minorHAnsi"/>
            <w:sz w:val="24"/>
            <w:szCs w:val="24"/>
          </w:rPr>
          <w:t>228</w:t>
        </w:r>
        <w:r w:rsidRPr="004A25A2">
          <w:rPr>
            <w:rStyle w:val="Lienhypertexte"/>
            <w:rFonts w:cstheme="minorHAnsi"/>
            <w:sz w:val="24"/>
            <w:szCs w:val="24"/>
          </w:rPr>
          <w:t xml:space="preserve"> du </w:t>
        </w:r>
        <w:r w:rsidR="00433789">
          <w:rPr>
            <w:rStyle w:val="Lienhypertexte"/>
            <w:rFonts w:cstheme="minorHAnsi"/>
            <w:sz w:val="24"/>
            <w:szCs w:val="24"/>
          </w:rPr>
          <w:t>16 mars 2024</w:t>
        </w:r>
        <w:r w:rsidRPr="004A25A2">
          <w:rPr>
            <w:rStyle w:val="Lienhypertexte"/>
            <w:rFonts w:cstheme="minorHAnsi"/>
            <w:sz w:val="24"/>
            <w:szCs w:val="24"/>
          </w:rPr>
          <w:t xml:space="preserve"> </w:t>
        </w:r>
      </w:hyperlink>
    </w:p>
    <w:p w14:paraId="5FED4E92" w14:textId="77777777" w:rsidR="005A66F3" w:rsidRPr="00CB1F84" w:rsidRDefault="005A66F3" w:rsidP="00CB1F84">
      <w:pPr>
        <w:pStyle w:val="Paragraphedeliste"/>
        <w:numPr>
          <w:ilvl w:val="0"/>
          <w:numId w:val="23"/>
        </w:numPr>
        <w:ind w:left="1854"/>
        <w:jc w:val="both"/>
        <w:rPr>
          <w:rFonts w:asciiTheme="minorHAnsi" w:hAnsiTheme="minorHAnsi"/>
          <w:sz w:val="24"/>
          <w:szCs w:val="24"/>
        </w:rPr>
      </w:pPr>
      <w:r w:rsidRPr="005E0E4B">
        <w:rPr>
          <w:rFonts w:asciiTheme="minorHAnsi" w:hAnsiTheme="minorHAnsi"/>
          <w:sz w:val="24"/>
          <w:szCs w:val="24"/>
        </w:rPr>
        <w:t xml:space="preserve">donne des repères précis sur le cadre du redoublement ou du raccourcissement de la scolarité. </w:t>
      </w:r>
      <w:r w:rsidR="00CB1F84">
        <w:rPr>
          <w:rFonts w:asciiTheme="minorHAnsi" w:hAnsiTheme="minorHAnsi"/>
          <w:sz w:val="24"/>
          <w:szCs w:val="24"/>
        </w:rPr>
        <w:t>A savoir : t</w:t>
      </w:r>
      <w:r w:rsidR="00CB1F84" w:rsidRPr="005808A5">
        <w:rPr>
          <w:rFonts w:asciiTheme="minorHAnsi" w:hAnsiTheme="minorHAnsi"/>
          <w:sz w:val="24"/>
          <w:szCs w:val="24"/>
        </w:rPr>
        <w:t>out redoublement revêt un caractère exceptionnel et doit être solidement argumenté, notamment dans le dossier de l’élève.</w:t>
      </w:r>
      <w:r w:rsidR="00CB1F84">
        <w:rPr>
          <w:rFonts w:asciiTheme="minorHAnsi" w:hAnsiTheme="minorHAnsi"/>
          <w:sz w:val="24"/>
          <w:szCs w:val="24"/>
        </w:rPr>
        <w:t xml:space="preserve"> </w:t>
      </w:r>
      <w:r w:rsidRPr="00CB1F84">
        <w:rPr>
          <w:rFonts w:asciiTheme="minorHAnsi" w:hAnsiTheme="minorHAnsi"/>
          <w:sz w:val="24"/>
          <w:szCs w:val="24"/>
        </w:rPr>
        <w:t xml:space="preserve">Se référer à </w:t>
      </w:r>
      <w:hyperlink w:anchor="Annexe" w:history="1">
        <w:r w:rsidRPr="000A6305">
          <w:rPr>
            <w:rStyle w:val="Lienhypertexte"/>
            <w:rFonts w:asciiTheme="minorHAnsi" w:hAnsiTheme="minorHAnsi"/>
            <w:sz w:val="24"/>
            <w:szCs w:val="24"/>
          </w:rPr>
          <w:t>la note synthèse jointe en annexe</w:t>
        </w:r>
        <w:r w:rsidR="005A6486" w:rsidRPr="000A6305">
          <w:rPr>
            <w:rStyle w:val="Lienhypertexte"/>
            <w:rFonts w:asciiTheme="minorHAnsi" w:hAnsiTheme="minorHAnsi"/>
            <w:sz w:val="24"/>
            <w:szCs w:val="24"/>
          </w:rPr>
          <w:t>.</w:t>
        </w:r>
      </w:hyperlink>
    </w:p>
    <w:p w14:paraId="2DEC0E68" w14:textId="77777777" w:rsidR="005A6486" w:rsidRPr="005E0E4B" w:rsidRDefault="005A6486" w:rsidP="005A6486">
      <w:pPr>
        <w:pStyle w:val="Paragraphedeliste"/>
        <w:ind w:left="1854"/>
        <w:jc w:val="both"/>
        <w:rPr>
          <w:rFonts w:asciiTheme="minorHAnsi" w:hAnsiTheme="minorHAnsi"/>
          <w:sz w:val="24"/>
          <w:szCs w:val="24"/>
        </w:rPr>
      </w:pPr>
    </w:p>
    <w:p w14:paraId="53F17DAD" w14:textId="77777777" w:rsidR="005A66F3" w:rsidRPr="005E0E4B" w:rsidRDefault="005A66F3" w:rsidP="00A0312B">
      <w:pPr>
        <w:pStyle w:val="Paragraphedeliste"/>
        <w:numPr>
          <w:ilvl w:val="0"/>
          <w:numId w:val="23"/>
        </w:numPr>
        <w:ind w:left="1854"/>
        <w:jc w:val="both"/>
        <w:rPr>
          <w:rFonts w:asciiTheme="minorHAnsi" w:hAnsiTheme="minorHAnsi"/>
          <w:sz w:val="24"/>
          <w:szCs w:val="24"/>
        </w:rPr>
      </w:pPr>
      <w:r w:rsidRPr="005E0E4B">
        <w:rPr>
          <w:rFonts w:asciiTheme="minorHAnsi" w:hAnsiTheme="minorHAnsi"/>
          <w:sz w:val="24"/>
          <w:szCs w:val="24"/>
        </w:rPr>
        <w:t>précise la responsabilité pédagogique de l’équipe enseignante sur les conditions dans lesquelles se poursuit la scolarité de chaque élève, chaque année scolaire.</w:t>
      </w:r>
    </w:p>
    <w:p w14:paraId="726F4424" w14:textId="77777777" w:rsidR="00892C99" w:rsidRDefault="00892C99" w:rsidP="00A0312B">
      <w:pPr>
        <w:pStyle w:val="Paragraphedeliste"/>
        <w:ind w:left="852"/>
        <w:rPr>
          <w:rFonts w:asciiTheme="minorHAnsi" w:hAnsiTheme="minorHAnsi"/>
          <w:sz w:val="24"/>
          <w:szCs w:val="24"/>
        </w:rPr>
      </w:pPr>
    </w:p>
    <w:p w14:paraId="3196014E" w14:textId="77777777" w:rsidR="005A6486" w:rsidRPr="005A6486" w:rsidRDefault="005A6486" w:rsidP="00A0312B">
      <w:pPr>
        <w:pStyle w:val="Paragraphedeliste"/>
        <w:ind w:left="852"/>
        <w:rPr>
          <w:rFonts w:asciiTheme="minorHAnsi" w:hAnsiTheme="minorHAnsi"/>
          <w:sz w:val="24"/>
          <w:szCs w:val="24"/>
        </w:rPr>
      </w:pPr>
    </w:p>
    <w:p w14:paraId="62BCDA49" w14:textId="77777777" w:rsidR="0013731D" w:rsidRPr="005E0E4B" w:rsidRDefault="000B1332" w:rsidP="00A0312B">
      <w:pPr>
        <w:numPr>
          <w:ilvl w:val="0"/>
          <w:numId w:val="12"/>
        </w:numPr>
        <w:tabs>
          <w:tab w:val="clear" w:pos="360"/>
          <w:tab w:val="num" w:pos="1212"/>
        </w:tabs>
        <w:suppressAutoHyphens w:val="0"/>
        <w:ind w:left="710" w:hanging="284"/>
        <w:jc w:val="both"/>
        <w:rPr>
          <w:rFonts w:asciiTheme="minorHAnsi" w:hAnsiTheme="minorHAnsi"/>
          <w:sz w:val="24"/>
          <w:szCs w:val="24"/>
          <w:lang w:eastAsia="fr-FR"/>
        </w:rPr>
      </w:pPr>
      <w:r>
        <w:rPr>
          <w:rFonts w:asciiTheme="minorHAnsi" w:hAnsiTheme="minorHAnsi" w:cs="Tahoma"/>
          <w:sz w:val="24"/>
          <w:szCs w:val="24"/>
        </w:rPr>
        <w:t>L</w:t>
      </w:r>
      <w:r w:rsidR="0013731D" w:rsidRPr="005E0E4B">
        <w:rPr>
          <w:rFonts w:asciiTheme="minorHAnsi" w:hAnsiTheme="minorHAnsi" w:cs="Tahoma"/>
          <w:sz w:val="24"/>
          <w:szCs w:val="24"/>
        </w:rPr>
        <w:t xml:space="preserve">’équipe enseignante </w:t>
      </w:r>
      <w:r>
        <w:rPr>
          <w:rFonts w:asciiTheme="minorHAnsi" w:hAnsiTheme="minorHAnsi" w:cs="Tahoma"/>
          <w:sz w:val="24"/>
          <w:szCs w:val="24"/>
        </w:rPr>
        <w:t xml:space="preserve">fera le bilan des effets des dispositifs d’aide mis en place pour l’élève avant d’envisager </w:t>
      </w:r>
      <w:r w:rsidRPr="005E0E4B">
        <w:rPr>
          <w:rFonts w:asciiTheme="minorHAnsi" w:hAnsiTheme="minorHAnsi" w:cs="Tahoma"/>
          <w:sz w:val="24"/>
          <w:szCs w:val="24"/>
        </w:rPr>
        <w:t>to</w:t>
      </w:r>
      <w:r>
        <w:rPr>
          <w:rFonts w:asciiTheme="minorHAnsi" w:hAnsiTheme="minorHAnsi" w:cs="Tahoma"/>
          <w:sz w:val="24"/>
          <w:szCs w:val="24"/>
        </w:rPr>
        <w:t xml:space="preserve">ute proposition de redoublement. Ainsi, elle </w:t>
      </w:r>
      <w:r w:rsidRPr="005E0E4B">
        <w:rPr>
          <w:rFonts w:asciiTheme="minorHAnsi" w:hAnsiTheme="minorHAnsi" w:cs="Tahoma"/>
          <w:sz w:val="24"/>
          <w:szCs w:val="24"/>
        </w:rPr>
        <w:t xml:space="preserve"> </w:t>
      </w:r>
      <w:r w:rsidR="0013731D" w:rsidRPr="005E0E4B">
        <w:rPr>
          <w:rFonts w:asciiTheme="minorHAnsi" w:hAnsiTheme="minorHAnsi" w:cs="Tahoma"/>
          <w:sz w:val="24"/>
          <w:szCs w:val="24"/>
        </w:rPr>
        <w:t>doit justifier de la mise en place d’un PPRE</w:t>
      </w:r>
      <w:r w:rsidR="0013731D" w:rsidRPr="005E0E4B">
        <w:rPr>
          <w:rFonts w:asciiTheme="minorHAnsi" w:hAnsiTheme="minorHAnsi"/>
          <w:sz w:val="24"/>
          <w:szCs w:val="24"/>
          <w:lang w:eastAsia="fr-FR"/>
        </w:rPr>
        <w:t xml:space="preserve"> pour l’élève </w:t>
      </w:r>
      <w:r w:rsidR="00BB7D9A">
        <w:rPr>
          <w:rFonts w:asciiTheme="minorHAnsi" w:hAnsiTheme="minorHAnsi"/>
          <w:sz w:val="24"/>
          <w:szCs w:val="24"/>
          <w:lang w:eastAsia="fr-FR"/>
        </w:rPr>
        <w:t xml:space="preserve">et montrer que </w:t>
      </w:r>
      <w:r w:rsidR="00397195">
        <w:rPr>
          <w:rFonts w:asciiTheme="minorHAnsi" w:hAnsiTheme="minorHAnsi"/>
          <w:sz w:val="24"/>
          <w:szCs w:val="24"/>
          <w:lang w:eastAsia="fr-FR"/>
        </w:rPr>
        <w:t xml:space="preserve">« </w:t>
      </w:r>
      <w:r w:rsidR="00397195" w:rsidRPr="0065715D">
        <w:rPr>
          <w:rFonts w:eastAsia="MS Mincho" w:cstheme="minorHAnsi"/>
          <w:i/>
          <w:sz w:val="24"/>
          <w:szCs w:val="24"/>
        </w:rPr>
        <w:t xml:space="preserve">le dispositif d'aide </w:t>
      </w:r>
      <w:r w:rsidR="00397195">
        <w:rPr>
          <w:rFonts w:eastAsia="MS Mincho" w:cstheme="minorHAnsi"/>
          <w:i/>
          <w:sz w:val="24"/>
          <w:szCs w:val="24"/>
        </w:rPr>
        <w:t>[…]</w:t>
      </w:r>
      <w:r w:rsidR="00397195" w:rsidRPr="0065715D">
        <w:rPr>
          <w:rFonts w:eastAsia="MS Mincho" w:cstheme="minorHAnsi"/>
          <w:i/>
          <w:sz w:val="24"/>
          <w:szCs w:val="24"/>
        </w:rPr>
        <w:t xml:space="preserve"> n'a pas permis de pallier les difficultés importantes d'apprentissage rencontrées par l'élève, un redoublement peut être proposé par l'équipe pédagogique.</w:t>
      </w:r>
      <w:r w:rsidR="00397195">
        <w:rPr>
          <w:rFonts w:asciiTheme="minorHAnsi" w:hAnsiTheme="minorHAnsi"/>
          <w:sz w:val="24"/>
          <w:szCs w:val="24"/>
          <w:lang w:eastAsia="fr-FR"/>
        </w:rPr>
        <w:t> »</w:t>
      </w:r>
    </w:p>
    <w:p w14:paraId="020F1145" w14:textId="77777777" w:rsidR="0013731D" w:rsidRDefault="0013731D" w:rsidP="00A0312B">
      <w:pPr>
        <w:suppressAutoHyphens w:val="0"/>
        <w:ind w:left="710"/>
        <w:jc w:val="both"/>
        <w:rPr>
          <w:rFonts w:asciiTheme="minorHAnsi" w:hAnsiTheme="minorHAnsi"/>
          <w:sz w:val="24"/>
          <w:szCs w:val="24"/>
          <w:lang w:eastAsia="fr-FR"/>
        </w:rPr>
      </w:pPr>
    </w:p>
    <w:p w14:paraId="17162304" w14:textId="77777777" w:rsidR="005A6486" w:rsidRPr="005E0E4B" w:rsidRDefault="005A6486" w:rsidP="00A0312B">
      <w:pPr>
        <w:suppressAutoHyphens w:val="0"/>
        <w:ind w:left="710"/>
        <w:jc w:val="both"/>
        <w:rPr>
          <w:rFonts w:asciiTheme="minorHAnsi" w:hAnsiTheme="minorHAnsi"/>
          <w:sz w:val="24"/>
          <w:szCs w:val="24"/>
          <w:lang w:eastAsia="fr-FR"/>
        </w:rPr>
      </w:pPr>
    </w:p>
    <w:p w14:paraId="474A049B" w14:textId="77777777" w:rsidR="00F2321E" w:rsidRPr="005E0E4B" w:rsidRDefault="00F2321E" w:rsidP="00A0312B">
      <w:pPr>
        <w:numPr>
          <w:ilvl w:val="0"/>
          <w:numId w:val="12"/>
        </w:numPr>
        <w:tabs>
          <w:tab w:val="clear" w:pos="360"/>
          <w:tab w:val="num" w:pos="1212"/>
        </w:tabs>
        <w:suppressAutoHyphens w:val="0"/>
        <w:ind w:left="710" w:hanging="284"/>
        <w:jc w:val="both"/>
        <w:rPr>
          <w:rFonts w:asciiTheme="minorHAnsi" w:hAnsiTheme="minorHAnsi"/>
          <w:sz w:val="24"/>
          <w:szCs w:val="24"/>
          <w:lang w:eastAsia="fr-FR"/>
        </w:rPr>
      </w:pPr>
      <w:r w:rsidRPr="005E0E4B">
        <w:rPr>
          <w:rFonts w:asciiTheme="minorHAnsi" w:hAnsiTheme="minorHAnsi"/>
          <w:sz w:val="24"/>
          <w:szCs w:val="24"/>
          <w:lang w:eastAsia="fr-FR"/>
        </w:rPr>
        <w:t xml:space="preserve">Le </w:t>
      </w:r>
      <w:r w:rsidRPr="005E0E4B">
        <w:rPr>
          <w:rFonts w:asciiTheme="minorHAnsi" w:hAnsiTheme="minorHAnsi"/>
          <w:b/>
          <w:sz w:val="24"/>
          <w:szCs w:val="24"/>
          <w:lang w:eastAsia="fr-FR"/>
        </w:rPr>
        <w:t>suivi</w:t>
      </w:r>
      <w:r w:rsidRPr="005E0E4B">
        <w:rPr>
          <w:rFonts w:asciiTheme="minorHAnsi" w:hAnsiTheme="minorHAnsi"/>
          <w:sz w:val="24"/>
          <w:szCs w:val="24"/>
          <w:lang w:eastAsia="fr-FR"/>
        </w:rPr>
        <w:t xml:space="preserve"> </w:t>
      </w:r>
      <w:r w:rsidRPr="005E0E4B">
        <w:rPr>
          <w:rFonts w:asciiTheme="minorHAnsi" w:hAnsiTheme="minorHAnsi"/>
          <w:b/>
          <w:sz w:val="24"/>
          <w:szCs w:val="24"/>
          <w:lang w:eastAsia="fr-FR"/>
        </w:rPr>
        <w:t>et l'orientation des élèves</w:t>
      </w:r>
      <w:r w:rsidRPr="005E0E4B">
        <w:rPr>
          <w:rFonts w:asciiTheme="minorHAnsi" w:hAnsiTheme="minorHAnsi"/>
          <w:sz w:val="24"/>
          <w:szCs w:val="24"/>
          <w:lang w:eastAsia="fr-FR"/>
        </w:rPr>
        <w:t xml:space="preserve"> sont prévus dans le cadre des </w:t>
      </w:r>
      <w:r w:rsidRPr="005E0E4B">
        <w:rPr>
          <w:rFonts w:asciiTheme="minorHAnsi" w:hAnsiTheme="minorHAnsi"/>
          <w:b/>
          <w:sz w:val="24"/>
          <w:szCs w:val="24"/>
          <w:lang w:eastAsia="fr-FR"/>
        </w:rPr>
        <w:t>temps de concertation</w:t>
      </w:r>
      <w:r w:rsidRPr="005E0E4B">
        <w:rPr>
          <w:rFonts w:asciiTheme="minorHAnsi" w:hAnsiTheme="minorHAnsi"/>
          <w:sz w:val="24"/>
          <w:szCs w:val="24"/>
          <w:lang w:eastAsia="fr-FR"/>
        </w:rPr>
        <w:t xml:space="preserve"> de chaque école. Ces derniers permettent l’analyse et la formulation de la proposition d’orientation. Il s’agit donc bien d’une </w:t>
      </w:r>
      <w:r w:rsidRPr="005E0E4B">
        <w:rPr>
          <w:rFonts w:asciiTheme="minorHAnsi" w:hAnsiTheme="minorHAnsi"/>
          <w:b/>
          <w:sz w:val="24"/>
          <w:szCs w:val="24"/>
          <w:lang w:eastAsia="fr-FR"/>
        </w:rPr>
        <w:t>affaire d’équipe</w:t>
      </w:r>
      <w:r w:rsidRPr="005E0E4B">
        <w:rPr>
          <w:rFonts w:asciiTheme="minorHAnsi" w:hAnsiTheme="minorHAnsi"/>
          <w:sz w:val="24"/>
          <w:szCs w:val="24"/>
          <w:lang w:eastAsia="fr-FR"/>
        </w:rPr>
        <w:t xml:space="preserve">. </w:t>
      </w:r>
    </w:p>
    <w:p w14:paraId="7D9F88F8" w14:textId="77777777" w:rsidR="003841DD" w:rsidRDefault="003841DD" w:rsidP="00A0312B">
      <w:pPr>
        <w:suppressAutoHyphens w:val="0"/>
        <w:ind w:left="426"/>
        <w:jc w:val="both"/>
        <w:rPr>
          <w:rFonts w:asciiTheme="minorHAnsi" w:hAnsiTheme="minorHAnsi"/>
          <w:sz w:val="24"/>
          <w:szCs w:val="24"/>
          <w:lang w:eastAsia="fr-FR"/>
        </w:rPr>
      </w:pPr>
    </w:p>
    <w:p w14:paraId="6C568A0D" w14:textId="77777777" w:rsidR="005A6486" w:rsidRPr="005E0E4B" w:rsidRDefault="005A6486" w:rsidP="00A0312B">
      <w:pPr>
        <w:suppressAutoHyphens w:val="0"/>
        <w:ind w:left="426"/>
        <w:jc w:val="both"/>
        <w:rPr>
          <w:rFonts w:asciiTheme="minorHAnsi" w:hAnsiTheme="minorHAnsi"/>
          <w:sz w:val="24"/>
          <w:szCs w:val="24"/>
          <w:lang w:eastAsia="fr-FR"/>
        </w:rPr>
      </w:pPr>
    </w:p>
    <w:p w14:paraId="4EFB0D95" w14:textId="59587958" w:rsidR="003841DD" w:rsidRPr="008605AF" w:rsidRDefault="003841DD" w:rsidP="00A0312B">
      <w:pPr>
        <w:numPr>
          <w:ilvl w:val="0"/>
          <w:numId w:val="13"/>
        </w:numPr>
        <w:tabs>
          <w:tab w:val="clear" w:pos="360"/>
          <w:tab w:val="num" w:pos="1212"/>
        </w:tabs>
        <w:suppressAutoHyphens w:val="0"/>
        <w:ind w:left="710" w:hanging="284"/>
        <w:jc w:val="both"/>
        <w:rPr>
          <w:rFonts w:asciiTheme="minorHAnsi" w:hAnsiTheme="minorHAnsi"/>
          <w:sz w:val="24"/>
          <w:szCs w:val="24"/>
          <w:lang w:eastAsia="fr-FR"/>
        </w:rPr>
      </w:pPr>
      <w:r w:rsidRPr="005E0E4B">
        <w:rPr>
          <w:rFonts w:asciiTheme="minorHAnsi" w:hAnsiTheme="minorHAnsi"/>
          <w:sz w:val="24"/>
          <w:szCs w:val="24"/>
          <w:lang w:eastAsia="fr-FR"/>
        </w:rPr>
        <w:t>Les</w:t>
      </w:r>
      <w:r w:rsidR="00795890">
        <w:rPr>
          <w:rFonts w:asciiTheme="minorHAnsi" w:hAnsiTheme="minorHAnsi"/>
          <w:sz w:val="24"/>
          <w:szCs w:val="24"/>
          <w:lang w:eastAsia="fr-FR"/>
        </w:rPr>
        <w:t xml:space="preserve"> décis</w:t>
      </w:r>
      <w:r w:rsidRPr="005E0E4B">
        <w:rPr>
          <w:rFonts w:asciiTheme="minorHAnsi" w:hAnsiTheme="minorHAnsi"/>
          <w:sz w:val="24"/>
          <w:szCs w:val="24"/>
          <w:lang w:eastAsia="fr-FR"/>
        </w:rPr>
        <w:t xml:space="preserve">ions d’orientation sont d’autant plus faciles à étayer qu’elles s’appuient sur un dispositif d’évaluation continue. </w:t>
      </w:r>
      <w:r w:rsidRPr="005E0E4B">
        <w:rPr>
          <w:rFonts w:asciiTheme="minorHAnsi" w:hAnsiTheme="minorHAnsi"/>
          <w:b/>
          <w:sz w:val="24"/>
          <w:szCs w:val="24"/>
          <w:lang w:eastAsia="fr-FR"/>
        </w:rPr>
        <w:t xml:space="preserve">Attention à la surévaluation des travaux des élèves tout au long de l'année. </w:t>
      </w:r>
      <w:r w:rsidRPr="005E0E4B">
        <w:rPr>
          <w:rFonts w:asciiTheme="minorHAnsi" w:hAnsiTheme="minorHAnsi"/>
          <w:sz w:val="24"/>
          <w:szCs w:val="24"/>
          <w:lang w:eastAsia="fr-FR"/>
        </w:rPr>
        <w:t xml:space="preserve">La "sur notation" enlève tout crédit à la proposition de maintien d’une année supplémentaire dans le </w:t>
      </w:r>
      <w:r w:rsidRPr="008605AF">
        <w:rPr>
          <w:rFonts w:asciiTheme="minorHAnsi" w:hAnsiTheme="minorHAnsi"/>
          <w:sz w:val="24"/>
          <w:szCs w:val="24"/>
          <w:lang w:eastAsia="fr-FR"/>
        </w:rPr>
        <w:t xml:space="preserve">cycle. Par exemple, les parents ont du mal à comprendre qu'une prolongation de cycle puisse être envisagée alors que les notes de leur enfant sont supérieures à la moyenne mythique de "10". </w:t>
      </w:r>
    </w:p>
    <w:p w14:paraId="1044E686" w14:textId="77777777" w:rsidR="003841DD" w:rsidRDefault="003841DD" w:rsidP="00A0312B">
      <w:pPr>
        <w:tabs>
          <w:tab w:val="left" w:pos="426"/>
        </w:tabs>
        <w:suppressAutoHyphens w:val="0"/>
        <w:ind w:left="426"/>
        <w:jc w:val="both"/>
        <w:rPr>
          <w:rFonts w:asciiTheme="minorHAnsi" w:hAnsiTheme="minorHAnsi"/>
          <w:sz w:val="24"/>
          <w:szCs w:val="24"/>
          <w:lang w:eastAsia="fr-FR"/>
        </w:rPr>
      </w:pPr>
    </w:p>
    <w:p w14:paraId="3E4C4A8B" w14:textId="77777777" w:rsidR="005A6486" w:rsidRPr="005E0E4B" w:rsidRDefault="005A6486" w:rsidP="00A0312B">
      <w:pPr>
        <w:tabs>
          <w:tab w:val="left" w:pos="426"/>
        </w:tabs>
        <w:suppressAutoHyphens w:val="0"/>
        <w:ind w:left="426"/>
        <w:jc w:val="both"/>
        <w:rPr>
          <w:rFonts w:asciiTheme="minorHAnsi" w:hAnsiTheme="minorHAnsi"/>
          <w:sz w:val="24"/>
          <w:szCs w:val="24"/>
          <w:lang w:eastAsia="fr-FR"/>
        </w:rPr>
      </w:pPr>
    </w:p>
    <w:p w14:paraId="0FD48240" w14:textId="77777777" w:rsidR="003841DD" w:rsidRPr="005E0E4B" w:rsidRDefault="003841DD" w:rsidP="00A0312B">
      <w:pPr>
        <w:numPr>
          <w:ilvl w:val="0"/>
          <w:numId w:val="14"/>
        </w:numPr>
        <w:tabs>
          <w:tab w:val="clear" w:pos="720"/>
          <w:tab w:val="num" w:pos="1572"/>
        </w:tabs>
        <w:suppressAutoHyphens w:val="0"/>
        <w:ind w:left="710" w:hanging="284"/>
        <w:jc w:val="both"/>
        <w:rPr>
          <w:rFonts w:asciiTheme="minorHAnsi" w:hAnsiTheme="minorHAnsi"/>
          <w:sz w:val="24"/>
          <w:szCs w:val="24"/>
          <w:lang w:eastAsia="fr-FR"/>
        </w:rPr>
      </w:pPr>
      <w:r w:rsidRPr="005E0E4B">
        <w:rPr>
          <w:rFonts w:asciiTheme="minorHAnsi" w:hAnsiTheme="minorHAnsi"/>
          <w:sz w:val="24"/>
          <w:szCs w:val="24"/>
          <w:lang w:eastAsia="fr-FR"/>
        </w:rPr>
        <w:t xml:space="preserve">Lorsque, dans une perspective de pédagogie de la réussite, l’enfant bénéficie d’un </w:t>
      </w:r>
      <w:r w:rsidRPr="005E0E4B">
        <w:rPr>
          <w:rFonts w:asciiTheme="minorHAnsi" w:hAnsiTheme="minorHAnsi"/>
          <w:b/>
          <w:sz w:val="24"/>
          <w:szCs w:val="24"/>
          <w:lang w:eastAsia="fr-FR"/>
        </w:rPr>
        <w:t>dispositif d’adaptation</w:t>
      </w:r>
      <w:r w:rsidRPr="005E0E4B">
        <w:rPr>
          <w:rFonts w:asciiTheme="minorHAnsi" w:hAnsiTheme="minorHAnsi"/>
          <w:sz w:val="24"/>
          <w:szCs w:val="24"/>
          <w:lang w:eastAsia="fr-FR"/>
        </w:rPr>
        <w:t>, il convient de s’assurer que les parents font bien le lien entre ce dispositif d’adaptation et les résultats obtenus. Autrement dit, par une sorte d’effet pervers, le dispositif d’adaptation peut en arriver à masquer aux yeux des parents les réelle</w:t>
      </w:r>
      <w:r w:rsidR="00ED13C7" w:rsidRPr="005E0E4B">
        <w:rPr>
          <w:rFonts w:asciiTheme="minorHAnsi" w:hAnsiTheme="minorHAnsi"/>
          <w:sz w:val="24"/>
          <w:szCs w:val="24"/>
          <w:lang w:eastAsia="fr-FR"/>
        </w:rPr>
        <w:t xml:space="preserve">s difficultés de l’enfant, </w:t>
      </w:r>
      <w:r w:rsidRPr="005E0E4B">
        <w:rPr>
          <w:rFonts w:asciiTheme="minorHAnsi" w:hAnsiTheme="minorHAnsi"/>
          <w:sz w:val="24"/>
          <w:szCs w:val="24"/>
          <w:lang w:eastAsia="fr-FR"/>
        </w:rPr>
        <w:t>difficultés sur lesquelles l’équipe fonde sa déci</w:t>
      </w:r>
      <w:r w:rsidR="00ED13C7" w:rsidRPr="005E0E4B">
        <w:rPr>
          <w:rFonts w:asciiTheme="minorHAnsi" w:hAnsiTheme="minorHAnsi"/>
          <w:sz w:val="24"/>
          <w:szCs w:val="24"/>
          <w:lang w:eastAsia="fr-FR"/>
        </w:rPr>
        <w:t>sion de maintien dans le cycle.</w:t>
      </w:r>
    </w:p>
    <w:p w14:paraId="66959D3A" w14:textId="77777777" w:rsidR="003841DD" w:rsidRDefault="003841DD" w:rsidP="00A0312B">
      <w:pPr>
        <w:suppressAutoHyphens w:val="0"/>
        <w:ind w:left="426"/>
        <w:jc w:val="both"/>
        <w:rPr>
          <w:rFonts w:asciiTheme="minorHAnsi" w:hAnsiTheme="minorHAnsi"/>
          <w:sz w:val="24"/>
          <w:szCs w:val="24"/>
          <w:lang w:eastAsia="fr-FR"/>
        </w:rPr>
      </w:pPr>
    </w:p>
    <w:p w14:paraId="14BD9AF5" w14:textId="77777777" w:rsidR="005A6486" w:rsidRPr="005E0E4B" w:rsidRDefault="005A6486" w:rsidP="00A0312B">
      <w:pPr>
        <w:suppressAutoHyphens w:val="0"/>
        <w:ind w:left="426"/>
        <w:jc w:val="both"/>
        <w:rPr>
          <w:rFonts w:asciiTheme="minorHAnsi" w:hAnsiTheme="minorHAnsi"/>
          <w:sz w:val="24"/>
          <w:szCs w:val="24"/>
          <w:lang w:eastAsia="fr-FR"/>
        </w:rPr>
      </w:pPr>
    </w:p>
    <w:p w14:paraId="48EE5729" w14:textId="77777777" w:rsidR="003841DD" w:rsidRPr="005E0E4B" w:rsidRDefault="003841DD" w:rsidP="00A0312B">
      <w:pPr>
        <w:numPr>
          <w:ilvl w:val="0"/>
          <w:numId w:val="14"/>
        </w:numPr>
        <w:tabs>
          <w:tab w:val="clear" w:pos="720"/>
          <w:tab w:val="num" w:pos="1998"/>
        </w:tabs>
        <w:suppressAutoHyphens w:val="0"/>
        <w:ind w:left="710" w:hanging="284"/>
        <w:jc w:val="both"/>
        <w:rPr>
          <w:rFonts w:asciiTheme="minorHAnsi" w:hAnsiTheme="minorHAnsi"/>
          <w:sz w:val="24"/>
          <w:szCs w:val="24"/>
          <w:lang w:eastAsia="fr-FR"/>
        </w:rPr>
      </w:pPr>
      <w:r w:rsidRPr="005E0E4B">
        <w:rPr>
          <w:rFonts w:asciiTheme="minorHAnsi" w:hAnsiTheme="minorHAnsi"/>
          <w:b/>
          <w:sz w:val="24"/>
          <w:szCs w:val="24"/>
          <w:lang w:eastAsia="fr-FR"/>
        </w:rPr>
        <w:t>Les parents doivent être</w:t>
      </w:r>
      <w:r w:rsidRPr="005E0E4B">
        <w:rPr>
          <w:rFonts w:asciiTheme="minorHAnsi" w:hAnsiTheme="minorHAnsi"/>
          <w:sz w:val="24"/>
          <w:szCs w:val="24"/>
          <w:lang w:eastAsia="fr-FR"/>
        </w:rPr>
        <w:t xml:space="preserve"> </w:t>
      </w:r>
      <w:r w:rsidRPr="005E0E4B">
        <w:rPr>
          <w:rFonts w:asciiTheme="minorHAnsi" w:hAnsiTheme="minorHAnsi"/>
          <w:b/>
          <w:sz w:val="24"/>
          <w:szCs w:val="24"/>
          <w:lang w:eastAsia="fr-FR"/>
        </w:rPr>
        <w:t>informés régulièrement</w:t>
      </w:r>
      <w:r w:rsidRPr="005E0E4B">
        <w:rPr>
          <w:rFonts w:asciiTheme="minorHAnsi" w:hAnsiTheme="minorHAnsi"/>
          <w:sz w:val="24"/>
          <w:szCs w:val="24"/>
          <w:lang w:eastAsia="fr-FR"/>
        </w:rPr>
        <w:t xml:space="preserve"> des difficultés de l’enfant, par le biais du livret scolaire mais aussi lors des entretiens, et ce tout au long du cycle. On comprend aisément la surprise et le refus des parents quand la proposition d’une année supplémentaire est la seule information qui leur est adressée concernant les difficultés de leur enfant. A cet égard, il est toujours utile de conserver une </w:t>
      </w:r>
      <w:r w:rsidRPr="005E0E4B">
        <w:rPr>
          <w:rFonts w:asciiTheme="minorHAnsi" w:hAnsiTheme="minorHAnsi"/>
          <w:b/>
          <w:sz w:val="24"/>
          <w:szCs w:val="24"/>
          <w:lang w:eastAsia="fr-FR"/>
        </w:rPr>
        <w:t>trace écrite</w:t>
      </w:r>
      <w:r w:rsidRPr="005E0E4B">
        <w:rPr>
          <w:rFonts w:asciiTheme="minorHAnsi" w:hAnsiTheme="minorHAnsi"/>
          <w:sz w:val="24"/>
          <w:szCs w:val="24"/>
          <w:lang w:eastAsia="fr-FR"/>
        </w:rPr>
        <w:t xml:space="preserve"> </w:t>
      </w:r>
      <w:r w:rsidR="003A55B7" w:rsidRPr="005E0E4B">
        <w:rPr>
          <w:rFonts w:asciiTheme="minorHAnsi" w:hAnsiTheme="minorHAnsi"/>
          <w:b/>
          <w:sz w:val="24"/>
          <w:szCs w:val="24"/>
          <w:lang w:eastAsia="fr-FR"/>
        </w:rPr>
        <w:t>des entretiens enseignants -</w:t>
      </w:r>
      <w:r w:rsidRPr="005E0E4B">
        <w:rPr>
          <w:rFonts w:asciiTheme="minorHAnsi" w:hAnsiTheme="minorHAnsi"/>
          <w:b/>
          <w:sz w:val="24"/>
          <w:szCs w:val="24"/>
          <w:lang w:eastAsia="fr-FR"/>
        </w:rPr>
        <w:t xml:space="preserve"> parents</w:t>
      </w:r>
      <w:r w:rsidRPr="005E0E4B">
        <w:rPr>
          <w:rFonts w:asciiTheme="minorHAnsi" w:hAnsiTheme="minorHAnsi"/>
          <w:sz w:val="24"/>
          <w:szCs w:val="24"/>
          <w:lang w:eastAsia="fr-FR"/>
        </w:rPr>
        <w:t>.</w:t>
      </w:r>
    </w:p>
    <w:p w14:paraId="7A929589" w14:textId="77777777" w:rsidR="003841DD" w:rsidRDefault="003841DD" w:rsidP="00A0312B">
      <w:pPr>
        <w:suppressAutoHyphens w:val="0"/>
        <w:ind w:left="426"/>
        <w:jc w:val="both"/>
        <w:rPr>
          <w:rFonts w:asciiTheme="minorHAnsi" w:hAnsiTheme="minorHAnsi"/>
          <w:sz w:val="24"/>
          <w:szCs w:val="24"/>
          <w:lang w:eastAsia="fr-FR"/>
        </w:rPr>
      </w:pPr>
    </w:p>
    <w:p w14:paraId="647F9A36" w14:textId="77777777" w:rsidR="005A6486" w:rsidRDefault="005A6486" w:rsidP="00A0312B">
      <w:pPr>
        <w:suppressAutoHyphens w:val="0"/>
        <w:ind w:left="426"/>
        <w:jc w:val="both"/>
        <w:rPr>
          <w:rFonts w:asciiTheme="minorHAnsi" w:hAnsiTheme="minorHAnsi"/>
          <w:sz w:val="24"/>
          <w:szCs w:val="24"/>
          <w:lang w:eastAsia="fr-FR"/>
        </w:rPr>
      </w:pPr>
    </w:p>
    <w:p w14:paraId="0E4BE3C2" w14:textId="77777777" w:rsidR="005A6486" w:rsidRDefault="005A6486" w:rsidP="00A0312B">
      <w:pPr>
        <w:suppressAutoHyphens w:val="0"/>
        <w:ind w:left="426"/>
        <w:jc w:val="both"/>
        <w:rPr>
          <w:rFonts w:asciiTheme="minorHAnsi" w:hAnsiTheme="minorHAnsi"/>
          <w:sz w:val="24"/>
          <w:szCs w:val="24"/>
          <w:lang w:eastAsia="fr-FR"/>
        </w:rPr>
      </w:pPr>
    </w:p>
    <w:p w14:paraId="106D50A9" w14:textId="77777777" w:rsidR="005A6486" w:rsidRPr="005E0E4B" w:rsidRDefault="005A6486" w:rsidP="00A0312B">
      <w:pPr>
        <w:suppressAutoHyphens w:val="0"/>
        <w:ind w:left="426"/>
        <w:jc w:val="both"/>
        <w:rPr>
          <w:rFonts w:asciiTheme="minorHAnsi" w:hAnsiTheme="minorHAnsi"/>
          <w:sz w:val="24"/>
          <w:szCs w:val="24"/>
          <w:lang w:eastAsia="fr-FR"/>
        </w:rPr>
      </w:pPr>
    </w:p>
    <w:p w14:paraId="4CBC2C4D" w14:textId="77777777" w:rsidR="003841DD" w:rsidRDefault="003841DD" w:rsidP="00A0312B">
      <w:pPr>
        <w:numPr>
          <w:ilvl w:val="0"/>
          <w:numId w:val="14"/>
        </w:numPr>
        <w:tabs>
          <w:tab w:val="clear" w:pos="720"/>
          <w:tab w:val="num" w:pos="1572"/>
        </w:tabs>
        <w:suppressAutoHyphens w:val="0"/>
        <w:ind w:left="710" w:hanging="284"/>
        <w:jc w:val="both"/>
        <w:rPr>
          <w:rFonts w:asciiTheme="minorHAnsi" w:hAnsiTheme="minorHAnsi"/>
          <w:sz w:val="24"/>
          <w:szCs w:val="24"/>
          <w:lang w:eastAsia="fr-FR"/>
        </w:rPr>
      </w:pPr>
      <w:r w:rsidRPr="005E0E4B">
        <w:rPr>
          <w:rFonts w:asciiTheme="minorHAnsi" w:hAnsiTheme="minorHAnsi"/>
          <w:sz w:val="24"/>
          <w:szCs w:val="24"/>
          <w:lang w:eastAsia="fr-FR"/>
        </w:rPr>
        <w:t xml:space="preserve">Il conviendra de </w:t>
      </w:r>
      <w:r w:rsidRPr="005E0E4B">
        <w:rPr>
          <w:rFonts w:asciiTheme="minorHAnsi" w:hAnsiTheme="minorHAnsi"/>
          <w:b/>
          <w:bCs/>
          <w:sz w:val="24"/>
          <w:szCs w:val="24"/>
          <w:lang w:eastAsia="fr-FR"/>
        </w:rPr>
        <w:t>soigner la présentation</w:t>
      </w:r>
      <w:r w:rsidRPr="005E0E4B">
        <w:rPr>
          <w:rFonts w:asciiTheme="minorHAnsi" w:hAnsiTheme="minorHAnsi"/>
          <w:sz w:val="24"/>
          <w:szCs w:val="24"/>
          <w:lang w:eastAsia="fr-FR"/>
        </w:rPr>
        <w:t xml:space="preserve"> de la proposition d’orientation à la famille en :</w:t>
      </w:r>
    </w:p>
    <w:p w14:paraId="69FC55B2" w14:textId="77777777" w:rsidR="005A6486" w:rsidRPr="005E0E4B" w:rsidRDefault="005A6486" w:rsidP="005A6486">
      <w:pPr>
        <w:suppressAutoHyphens w:val="0"/>
        <w:ind w:left="710"/>
        <w:jc w:val="both"/>
        <w:rPr>
          <w:rFonts w:asciiTheme="minorHAnsi" w:hAnsiTheme="minorHAnsi"/>
          <w:sz w:val="24"/>
          <w:szCs w:val="24"/>
          <w:lang w:eastAsia="fr-FR"/>
        </w:rPr>
      </w:pPr>
    </w:p>
    <w:p w14:paraId="107071B2" w14:textId="428D6E18" w:rsidR="005A6486" w:rsidRDefault="00AA115D" w:rsidP="005A6486">
      <w:pPr>
        <w:pStyle w:val="Paragraphedeliste"/>
        <w:numPr>
          <w:ilvl w:val="0"/>
          <w:numId w:val="23"/>
        </w:numPr>
        <w:ind w:left="1854"/>
        <w:jc w:val="both"/>
        <w:rPr>
          <w:rFonts w:asciiTheme="minorHAnsi" w:hAnsiTheme="minorHAnsi"/>
          <w:sz w:val="24"/>
          <w:szCs w:val="24"/>
        </w:rPr>
      </w:pPr>
      <w:r w:rsidRPr="00CB1FF1">
        <w:rPr>
          <w:rFonts w:asciiTheme="minorHAnsi" w:hAnsiTheme="minorHAnsi"/>
          <w:sz w:val="24"/>
          <w:szCs w:val="24"/>
        </w:rPr>
        <w:t>précisant que la</w:t>
      </w:r>
      <w:r w:rsidR="00795890">
        <w:rPr>
          <w:rFonts w:asciiTheme="minorHAnsi" w:hAnsiTheme="minorHAnsi"/>
          <w:sz w:val="24"/>
          <w:szCs w:val="24"/>
        </w:rPr>
        <w:t xml:space="preserve"> décis</w:t>
      </w:r>
      <w:r w:rsidRPr="00CB1FF1">
        <w:rPr>
          <w:rFonts w:asciiTheme="minorHAnsi" w:hAnsiTheme="minorHAnsi"/>
          <w:sz w:val="24"/>
          <w:szCs w:val="24"/>
        </w:rPr>
        <w:t>ion est issue d’une réflexion d’équipe ou de cycle</w:t>
      </w:r>
      <w:r w:rsidR="00CB1FF1" w:rsidRPr="00CB1FF1">
        <w:rPr>
          <w:rFonts w:asciiTheme="minorHAnsi" w:hAnsiTheme="minorHAnsi"/>
          <w:sz w:val="24"/>
          <w:szCs w:val="24"/>
        </w:rPr>
        <w:t xml:space="preserve"> </w:t>
      </w:r>
    </w:p>
    <w:p w14:paraId="44C67FF2" w14:textId="77777777" w:rsidR="00CB1FF1" w:rsidRPr="00CB1FF1" w:rsidRDefault="00CB1FF1" w:rsidP="00CB1FF1">
      <w:pPr>
        <w:pStyle w:val="Paragraphedeliste"/>
        <w:ind w:left="1854"/>
        <w:jc w:val="both"/>
        <w:rPr>
          <w:rFonts w:asciiTheme="minorHAnsi" w:hAnsiTheme="minorHAnsi"/>
          <w:sz w:val="24"/>
          <w:szCs w:val="24"/>
        </w:rPr>
      </w:pPr>
    </w:p>
    <w:p w14:paraId="0E274F4B" w14:textId="727D5072" w:rsidR="003841DD" w:rsidRDefault="003841DD" w:rsidP="005E0E4B">
      <w:pPr>
        <w:pStyle w:val="Paragraphedeliste"/>
        <w:numPr>
          <w:ilvl w:val="0"/>
          <w:numId w:val="23"/>
        </w:numPr>
        <w:ind w:left="1854"/>
        <w:jc w:val="both"/>
        <w:rPr>
          <w:rFonts w:asciiTheme="minorHAnsi" w:hAnsiTheme="minorHAnsi"/>
          <w:sz w:val="24"/>
          <w:szCs w:val="24"/>
        </w:rPr>
      </w:pPr>
      <w:r w:rsidRPr="005E0E4B">
        <w:rPr>
          <w:rFonts w:asciiTheme="minorHAnsi" w:hAnsiTheme="minorHAnsi"/>
          <w:sz w:val="24"/>
          <w:szCs w:val="24"/>
        </w:rPr>
        <w:t xml:space="preserve">insistant sur le fait </w:t>
      </w:r>
      <w:r w:rsidR="00795890">
        <w:rPr>
          <w:rFonts w:asciiTheme="minorHAnsi" w:hAnsiTheme="minorHAnsi"/>
          <w:sz w:val="24"/>
          <w:szCs w:val="24"/>
        </w:rPr>
        <w:t>que l’équipe souhaite l’adhésion de tous : élève, parents, école</w:t>
      </w:r>
      <w:r w:rsidR="00AA115D" w:rsidRPr="005E0E4B">
        <w:rPr>
          <w:rFonts w:asciiTheme="minorHAnsi" w:hAnsiTheme="minorHAnsi"/>
          <w:sz w:val="24"/>
          <w:szCs w:val="24"/>
        </w:rPr>
        <w:t> : le dialogue est ouvert</w:t>
      </w:r>
      <w:r w:rsidR="003A55B7" w:rsidRPr="005E0E4B">
        <w:rPr>
          <w:rFonts w:asciiTheme="minorHAnsi" w:hAnsiTheme="minorHAnsi"/>
          <w:sz w:val="24"/>
          <w:szCs w:val="24"/>
        </w:rPr>
        <w:t>,</w:t>
      </w:r>
    </w:p>
    <w:p w14:paraId="1519A4B3" w14:textId="77777777" w:rsidR="005A6486" w:rsidRPr="005A6486" w:rsidRDefault="005A6486" w:rsidP="005A6486">
      <w:pPr>
        <w:jc w:val="both"/>
        <w:rPr>
          <w:rFonts w:asciiTheme="minorHAnsi" w:hAnsiTheme="minorHAnsi"/>
          <w:sz w:val="24"/>
          <w:szCs w:val="24"/>
        </w:rPr>
      </w:pPr>
    </w:p>
    <w:p w14:paraId="13D02033" w14:textId="77777777" w:rsidR="003841DD" w:rsidRPr="005E0E4B" w:rsidRDefault="003841DD" w:rsidP="005E0E4B">
      <w:pPr>
        <w:pStyle w:val="Paragraphedeliste"/>
        <w:numPr>
          <w:ilvl w:val="0"/>
          <w:numId w:val="23"/>
        </w:numPr>
        <w:ind w:left="1854"/>
        <w:jc w:val="both"/>
        <w:rPr>
          <w:rFonts w:asciiTheme="minorHAnsi" w:hAnsiTheme="minorHAnsi"/>
          <w:sz w:val="24"/>
          <w:szCs w:val="24"/>
        </w:rPr>
      </w:pPr>
      <w:r w:rsidRPr="005E0E4B">
        <w:rPr>
          <w:rFonts w:asciiTheme="minorHAnsi" w:hAnsiTheme="minorHAnsi"/>
          <w:sz w:val="24"/>
          <w:szCs w:val="24"/>
        </w:rPr>
        <w:t xml:space="preserve">en expliquant les </w:t>
      </w:r>
      <w:r w:rsidRPr="005E0E4B">
        <w:rPr>
          <w:rFonts w:asciiTheme="minorHAnsi" w:hAnsiTheme="minorHAnsi"/>
          <w:b/>
          <w:sz w:val="24"/>
          <w:szCs w:val="24"/>
        </w:rPr>
        <w:t>objectifs pédagogiques</w:t>
      </w:r>
      <w:r w:rsidRPr="005E0E4B">
        <w:rPr>
          <w:rFonts w:asciiTheme="minorHAnsi" w:hAnsiTheme="minorHAnsi"/>
          <w:sz w:val="24"/>
          <w:szCs w:val="24"/>
        </w:rPr>
        <w:t xml:space="preserve"> et les aménagements envisagés (</w:t>
      </w:r>
      <w:r w:rsidR="00AA115D" w:rsidRPr="005E0E4B">
        <w:rPr>
          <w:rFonts w:asciiTheme="minorHAnsi" w:hAnsiTheme="minorHAnsi"/>
          <w:sz w:val="24"/>
          <w:szCs w:val="24"/>
        </w:rPr>
        <w:t xml:space="preserve">PPRE, </w:t>
      </w:r>
      <w:r w:rsidRPr="005E0E4B">
        <w:rPr>
          <w:rFonts w:asciiTheme="minorHAnsi" w:hAnsiTheme="minorHAnsi"/>
          <w:sz w:val="24"/>
          <w:szCs w:val="24"/>
        </w:rPr>
        <w:t>déclo</w:t>
      </w:r>
      <w:r w:rsidR="00F07354" w:rsidRPr="005E0E4B">
        <w:rPr>
          <w:rFonts w:asciiTheme="minorHAnsi" w:hAnsiTheme="minorHAnsi"/>
          <w:sz w:val="24"/>
          <w:szCs w:val="24"/>
        </w:rPr>
        <w:t>isonnement, soutien spécifique…)</w:t>
      </w:r>
      <w:r w:rsidR="003A55B7" w:rsidRPr="005E0E4B">
        <w:rPr>
          <w:rFonts w:asciiTheme="minorHAnsi" w:hAnsiTheme="minorHAnsi"/>
          <w:sz w:val="24"/>
          <w:szCs w:val="24"/>
        </w:rPr>
        <w:t>.</w:t>
      </w:r>
    </w:p>
    <w:p w14:paraId="32700EB5" w14:textId="77777777" w:rsidR="00F07354" w:rsidRDefault="00F07354" w:rsidP="00A0312B">
      <w:pPr>
        <w:suppressAutoHyphens w:val="0"/>
        <w:ind w:left="852" w:hanging="142"/>
        <w:jc w:val="both"/>
        <w:rPr>
          <w:rFonts w:asciiTheme="minorHAnsi" w:hAnsiTheme="minorHAnsi"/>
          <w:sz w:val="24"/>
          <w:szCs w:val="24"/>
          <w:lang w:eastAsia="fr-FR"/>
        </w:rPr>
      </w:pPr>
    </w:p>
    <w:p w14:paraId="0FF108DA" w14:textId="77777777" w:rsidR="005A6486" w:rsidRPr="005E0E4B" w:rsidRDefault="005A6486" w:rsidP="00A0312B">
      <w:pPr>
        <w:suppressAutoHyphens w:val="0"/>
        <w:ind w:left="852" w:hanging="142"/>
        <w:jc w:val="both"/>
        <w:rPr>
          <w:rFonts w:asciiTheme="minorHAnsi" w:hAnsiTheme="minorHAnsi"/>
          <w:sz w:val="24"/>
          <w:szCs w:val="24"/>
          <w:lang w:eastAsia="fr-FR"/>
        </w:rPr>
      </w:pPr>
    </w:p>
    <w:p w14:paraId="2CED5788" w14:textId="77777777" w:rsidR="003841DD" w:rsidRDefault="003841DD" w:rsidP="00A0312B">
      <w:pPr>
        <w:numPr>
          <w:ilvl w:val="0"/>
          <w:numId w:val="14"/>
        </w:numPr>
        <w:tabs>
          <w:tab w:val="clear" w:pos="720"/>
          <w:tab w:val="num" w:pos="1572"/>
        </w:tabs>
        <w:suppressAutoHyphens w:val="0"/>
        <w:ind w:left="710" w:hanging="284"/>
        <w:jc w:val="both"/>
        <w:rPr>
          <w:rFonts w:asciiTheme="minorHAnsi" w:hAnsiTheme="minorHAnsi"/>
          <w:sz w:val="24"/>
          <w:szCs w:val="24"/>
          <w:lang w:eastAsia="fr-FR"/>
        </w:rPr>
      </w:pPr>
      <w:r w:rsidRPr="005E0E4B">
        <w:rPr>
          <w:rFonts w:asciiTheme="minorHAnsi" w:hAnsiTheme="minorHAnsi"/>
          <w:b/>
          <w:sz w:val="24"/>
          <w:szCs w:val="24"/>
          <w:lang w:eastAsia="fr-FR"/>
        </w:rPr>
        <w:t>L’annonce</w:t>
      </w:r>
      <w:r w:rsidRPr="005E0E4B">
        <w:rPr>
          <w:rFonts w:asciiTheme="minorHAnsi" w:hAnsiTheme="minorHAnsi"/>
          <w:sz w:val="24"/>
          <w:szCs w:val="24"/>
          <w:lang w:eastAsia="fr-FR"/>
        </w:rPr>
        <w:t xml:space="preserve"> </w:t>
      </w:r>
      <w:r w:rsidRPr="005E0E4B">
        <w:rPr>
          <w:rFonts w:asciiTheme="minorHAnsi" w:hAnsiTheme="minorHAnsi"/>
          <w:b/>
          <w:sz w:val="24"/>
          <w:szCs w:val="24"/>
          <w:lang w:eastAsia="fr-FR"/>
        </w:rPr>
        <w:t>de règles claires</w:t>
      </w:r>
      <w:r w:rsidRPr="005E0E4B">
        <w:rPr>
          <w:rFonts w:asciiTheme="minorHAnsi" w:hAnsiTheme="minorHAnsi"/>
          <w:sz w:val="24"/>
          <w:szCs w:val="24"/>
          <w:lang w:eastAsia="fr-FR"/>
        </w:rPr>
        <w:t xml:space="preserve"> permet à chacun des partenaires de mieux mesurer les enjeux :</w:t>
      </w:r>
    </w:p>
    <w:p w14:paraId="2843C90F" w14:textId="77777777" w:rsidR="005A6486" w:rsidRPr="005E0E4B" w:rsidRDefault="005A6486" w:rsidP="005A6486">
      <w:pPr>
        <w:suppressAutoHyphens w:val="0"/>
        <w:ind w:left="710"/>
        <w:jc w:val="both"/>
        <w:rPr>
          <w:rFonts w:asciiTheme="minorHAnsi" w:hAnsiTheme="minorHAnsi"/>
          <w:sz w:val="24"/>
          <w:szCs w:val="24"/>
          <w:lang w:eastAsia="fr-FR"/>
        </w:rPr>
      </w:pPr>
    </w:p>
    <w:p w14:paraId="4B851752" w14:textId="77777777" w:rsidR="003841DD" w:rsidRDefault="003841DD" w:rsidP="005E0E4B">
      <w:pPr>
        <w:pStyle w:val="Paragraphedeliste"/>
        <w:numPr>
          <w:ilvl w:val="0"/>
          <w:numId w:val="23"/>
        </w:numPr>
        <w:ind w:left="1854"/>
        <w:jc w:val="both"/>
        <w:rPr>
          <w:rFonts w:asciiTheme="minorHAnsi" w:hAnsiTheme="minorHAnsi"/>
          <w:sz w:val="24"/>
          <w:szCs w:val="24"/>
        </w:rPr>
      </w:pPr>
      <w:r w:rsidRPr="005E0E4B">
        <w:rPr>
          <w:rFonts w:asciiTheme="minorHAnsi" w:hAnsiTheme="minorHAnsi"/>
          <w:b/>
          <w:sz w:val="24"/>
          <w:szCs w:val="24"/>
        </w:rPr>
        <w:t>Ne pas saisir</w:t>
      </w:r>
      <w:r w:rsidRPr="005E0E4B">
        <w:rPr>
          <w:rFonts w:asciiTheme="minorHAnsi" w:hAnsiTheme="minorHAnsi"/>
          <w:sz w:val="24"/>
          <w:szCs w:val="24"/>
        </w:rPr>
        <w:t xml:space="preserve"> la commission équivaut </w:t>
      </w:r>
      <w:r w:rsidRPr="005E0E4B">
        <w:rPr>
          <w:rFonts w:asciiTheme="minorHAnsi" w:hAnsiTheme="minorHAnsi"/>
          <w:b/>
          <w:sz w:val="24"/>
          <w:szCs w:val="24"/>
        </w:rPr>
        <w:t xml:space="preserve">à </w:t>
      </w:r>
      <w:r w:rsidR="00F37969" w:rsidRPr="005E0E4B">
        <w:rPr>
          <w:rFonts w:asciiTheme="minorHAnsi" w:hAnsiTheme="minorHAnsi"/>
          <w:b/>
          <w:sz w:val="24"/>
          <w:szCs w:val="24"/>
        </w:rPr>
        <w:t xml:space="preserve">accepter </w:t>
      </w:r>
      <w:r w:rsidRPr="005E0E4B">
        <w:rPr>
          <w:rFonts w:asciiTheme="minorHAnsi" w:hAnsiTheme="minorHAnsi"/>
          <w:sz w:val="24"/>
          <w:szCs w:val="24"/>
        </w:rPr>
        <w:t xml:space="preserve">la </w:t>
      </w:r>
      <w:r w:rsidR="00F37969" w:rsidRPr="005E0E4B">
        <w:rPr>
          <w:rFonts w:asciiTheme="minorHAnsi" w:hAnsiTheme="minorHAnsi"/>
          <w:sz w:val="24"/>
          <w:szCs w:val="24"/>
        </w:rPr>
        <w:t xml:space="preserve">décision </w:t>
      </w:r>
      <w:r w:rsidRPr="005E0E4B">
        <w:rPr>
          <w:rFonts w:asciiTheme="minorHAnsi" w:hAnsiTheme="minorHAnsi"/>
          <w:sz w:val="24"/>
          <w:szCs w:val="24"/>
        </w:rPr>
        <w:t>d’orientation.</w:t>
      </w:r>
    </w:p>
    <w:p w14:paraId="4BDC7A95" w14:textId="77777777" w:rsidR="005A6486" w:rsidRPr="005E0E4B" w:rsidRDefault="005A6486" w:rsidP="005A6486">
      <w:pPr>
        <w:pStyle w:val="Paragraphedeliste"/>
        <w:ind w:left="1854"/>
        <w:jc w:val="both"/>
        <w:rPr>
          <w:rFonts w:asciiTheme="minorHAnsi" w:hAnsiTheme="minorHAnsi"/>
          <w:sz w:val="24"/>
          <w:szCs w:val="24"/>
        </w:rPr>
      </w:pPr>
    </w:p>
    <w:p w14:paraId="64577F24" w14:textId="77777777" w:rsidR="003841DD" w:rsidRPr="005E0E4B" w:rsidRDefault="003841DD" w:rsidP="005E0E4B">
      <w:pPr>
        <w:pStyle w:val="Paragraphedeliste"/>
        <w:numPr>
          <w:ilvl w:val="0"/>
          <w:numId w:val="23"/>
        </w:numPr>
        <w:ind w:left="1854"/>
        <w:jc w:val="both"/>
        <w:rPr>
          <w:rFonts w:asciiTheme="minorHAnsi" w:hAnsiTheme="minorHAnsi"/>
          <w:sz w:val="24"/>
          <w:szCs w:val="24"/>
        </w:rPr>
      </w:pPr>
      <w:r w:rsidRPr="005E0E4B">
        <w:rPr>
          <w:rFonts w:asciiTheme="minorHAnsi" w:hAnsiTheme="minorHAnsi"/>
          <w:b/>
          <w:sz w:val="24"/>
          <w:szCs w:val="24"/>
        </w:rPr>
        <w:t>La décision de la commission est irrévocable</w:t>
      </w:r>
      <w:r w:rsidRPr="005E0E4B">
        <w:rPr>
          <w:rFonts w:asciiTheme="minorHAnsi" w:hAnsiTheme="minorHAnsi"/>
          <w:sz w:val="24"/>
          <w:szCs w:val="24"/>
        </w:rPr>
        <w:t xml:space="preserve"> ; elle n’est pas motivée et ne peut </w:t>
      </w:r>
      <w:r w:rsidR="002D7DE2" w:rsidRPr="005E0E4B">
        <w:rPr>
          <w:rFonts w:asciiTheme="minorHAnsi" w:hAnsiTheme="minorHAnsi"/>
          <w:sz w:val="24"/>
          <w:szCs w:val="24"/>
        </w:rPr>
        <w:t xml:space="preserve">pas </w:t>
      </w:r>
      <w:r w:rsidRPr="005E0E4B">
        <w:rPr>
          <w:rFonts w:asciiTheme="minorHAnsi" w:hAnsiTheme="minorHAnsi"/>
          <w:sz w:val="24"/>
          <w:szCs w:val="24"/>
        </w:rPr>
        <w:t xml:space="preserve">faire l’objet d’un deuxième recours. </w:t>
      </w:r>
    </w:p>
    <w:p w14:paraId="0BB58031" w14:textId="77777777" w:rsidR="00A0312B" w:rsidRPr="005E0E4B" w:rsidRDefault="00A0312B" w:rsidP="00A0312B">
      <w:pPr>
        <w:suppressAutoHyphens w:val="0"/>
        <w:ind w:left="852"/>
        <w:jc w:val="both"/>
        <w:rPr>
          <w:rFonts w:asciiTheme="minorHAnsi" w:hAnsiTheme="minorHAnsi"/>
          <w:sz w:val="24"/>
          <w:szCs w:val="24"/>
          <w:lang w:eastAsia="fr-FR"/>
        </w:rPr>
      </w:pPr>
    </w:p>
    <w:p w14:paraId="4D0391CB" w14:textId="7AFEF156" w:rsidR="003841DD" w:rsidRPr="005A6486" w:rsidRDefault="003C69CF" w:rsidP="005A6486">
      <w:pPr>
        <w:numPr>
          <w:ilvl w:val="0"/>
          <w:numId w:val="14"/>
        </w:numPr>
        <w:tabs>
          <w:tab w:val="clear" w:pos="720"/>
          <w:tab w:val="num" w:pos="1572"/>
        </w:tabs>
        <w:suppressAutoHyphens w:val="0"/>
        <w:ind w:left="710" w:hanging="284"/>
        <w:jc w:val="both"/>
        <w:rPr>
          <w:rFonts w:asciiTheme="minorHAnsi" w:hAnsiTheme="minorHAnsi"/>
          <w:b/>
          <w:sz w:val="24"/>
          <w:szCs w:val="24"/>
          <w:lang w:eastAsia="fr-FR"/>
        </w:rPr>
      </w:pPr>
      <w:r w:rsidRPr="005A6486">
        <w:rPr>
          <w:rFonts w:asciiTheme="minorHAnsi" w:hAnsiTheme="minorHAnsi"/>
          <w:sz w:val="24"/>
          <w:szCs w:val="24"/>
          <w:lang w:eastAsia="fr-FR"/>
        </w:rPr>
        <w:t xml:space="preserve">La Commission </w:t>
      </w:r>
      <w:r w:rsidRPr="00C96E86">
        <w:rPr>
          <w:rFonts w:asciiTheme="minorHAnsi" w:hAnsiTheme="minorHAnsi"/>
          <w:sz w:val="24"/>
          <w:szCs w:val="24"/>
          <w:lang w:eastAsia="fr-FR"/>
        </w:rPr>
        <w:t>Départementale d</w:t>
      </w:r>
      <w:r w:rsidR="00C96E86">
        <w:rPr>
          <w:rFonts w:asciiTheme="minorHAnsi" w:hAnsiTheme="minorHAnsi"/>
          <w:sz w:val="24"/>
          <w:szCs w:val="24"/>
          <w:lang w:eastAsia="fr-FR"/>
        </w:rPr>
        <w:t>e Recours</w:t>
      </w:r>
      <w:r w:rsidRPr="00C96E86">
        <w:rPr>
          <w:rFonts w:asciiTheme="minorHAnsi" w:hAnsiTheme="minorHAnsi"/>
          <w:sz w:val="24"/>
          <w:szCs w:val="24"/>
          <w:lang w:eastAsia="fr-FR"/>
        </w:rPr>
        <w:t xml:space="preserve"> peut</w:t>
      </w:r>
      <w:r w:rsidRPr="005A6486">
        <w:rPr>
          <w:rFonts w:asciiTheme="minorHAnsi" w:hAnsiTheme="minorHAnsi"/>
          <w:sz w:val="24"/>
          <w:szCs w:val="24"/>
          <w:lang w:eastAsia="fr-FR"/>
        </w:rPr>
        <w:t xml:space="preserve"> être saisie par les parents lorsqu’ils sont en désaccord avec la </w:t>
      </w:r>
      <w:r w:rsidR="00795890">
        <w:rPr>
          <w:rFonts w:asciiTheme="minorHAnsi" w:hAnsiTheme="minorHAnsi"/>
          <w:sz w:val="24"/>
          <w:szCs w:val="24"/>
          <w:lang w:eastAsia="fr-FR"/>
        </w:rPr>
        <w:t>décis</w:t>
      </w:r>
      <w:r w:rsidRPr="005A6486">
        <w:rPr>
          <w:rFonts w:asciiTheme="minorHAnsi" w:hAnsiTheme="minorHAnsi"/>
          <w:sz w:val="24"/>
          <w:szCs w:val="24"/>
          <w:lang w:eastAsia="fr-FR"/>
        </w:rPr>
        <w:t>ion de l’équipe pédagogique.</w:t>
      </w:r>
      <w:r w:rsidR="00A0312B" w:rsidRPr="005A6486">
        <w:rPr>
          <w:rFonts w:asciiTheme="minorHAnsi" w:hAnsiTheme="minorHAnsi"/>
          <w:sz w:val="24"/>
          <w:szCs w:val="24"/>
          <w:lang w:eastAsia="fr-FR"/>
        </w:rPr>
        <w:t xml:space="preserve"> </w:t>
      </w:r>
      <w:r w:rsidR="003841DD" w:rsidRPr="005A6486">
        <w:rPr>
          <w:rFonts w:asciiTheme="minorHAnsi" w:hAnsiTheme="minorHAnsi"/>
          <w:b/>
          <w:sz w:val="24"/>
          <w:szCs w:val="24"/>
          <w:lang w:eastAsia="fr-FR"/>
        </w:rPr>
        <w:t>La saisie de la commission ne saura jamais résoudre sur le fond un conflit existant ou latent entre une famille et une école.</w:t>
      </w:r>
    </w:p>
    <w:p w14:paraId="1CFD0937" w14:textId="77777777" w:rsidR="00A0312B" w:rsidRDefault="00A0312B" w:rsidP="005A6486">
      <w:pPr>
        <w:suppressAutoHyphens w:val="0"/>
        <w:ind w:left="710"/>
        <w:jc w:val="both"/>
        <w:rPr>
          <w:rFonts w:asciiTheme="minorHAnsi" w:hAnsiTheme="minorHAnsi"/>
          <w:sz w:val="24"/>
          <w:szCs w:val="24"/>
          <w:lang w:eastAsia="fr-FR"/>
        </w:rPr>
      </w:pPr>
    </w:p>
    <w:p w14:paraId="32574F1C" w14:textId="77777777" w:rsidR="005A6486" w:rsidRPr="005A6486" w:rsidRDefault="005A6486" w:rsidP="005A6486">
      <w:pPr>
        <w:suppressAutoHyphens w:val="0"/>
        <w:ind w:left="710"/>
        <w:jc w:val="both"/>
        <w:rPr>
          <w:rFonts w:asciiTheme="minorHAnsi" w:hAnsiTheme="minorHAnsi"/>
          <w:sz w:val="24"/>
          <w:szCs w:val="24"/>
          <w:lang w:eastAsia="fr-FR"/>
        </w:rPr>
      </w:pPr>
    </w:p>
    <w:p w14:paraId="5A82ADA0" w14:textId="77777777" w:rsidR="00A0312B" w:rsidRPr="005A6486" w:rsidRDefault="00A0312B" w:rsidP="005A6486">
      <w:pPr>
        <w:numPr>
          <w:ilvl w:val="0"/>
          <w:numId w:val="14"/>
        </w:numPr>
        <w:tabs>
          <w:tab w:val="clear" w:pos="720"/>
          <w:tab w:val="num" w:pos="1572"/>
        </w:tabs>
        <w:suppressAutoHyphens w:val="0"/>
        <w:ind w:left="710" w:hanging="284"/>
        <w:jc w:val="both"/>
        <w:rPr>
          <w:rFonts w:asciiTheme="minorHAnsi" w:hAnsiTheme="minorHAnsi"/>
          <w:sz w:val="24"/>
          <w:szCs w:val="24"/>
          <w:lang w:eastAsia="fr-FR"/>
        </w:rPr>
      </w:pPr>
      <w:r w:rsidRPr="005A6486">
        <w:rPr>
          <w:rFonts w:asciiTheme="minorHAnsi" w:hAnsiTheme="minorHAnsi"/>
          <w:sz w:val="24"/>
          <w:szCs w:val="24"/>
          <w:lang w:eastAsia="fr-FR"/>
        </w:rPr>
        <w:t xml:space="preserve">Les parents qui le souhaitent </w:t>
      </w:r>
      <w:r w:rsidRPr="005A6486">
        <w:rPr>
          <w:rFonts w:asciiTheme="minorHAnsi" w:hAnsiTheme="minorHAnsi"/>
          <w:b/>
          <w:sz w:val="24"/>
          <w:szCs w:val="24"/>
          <w:lang w:eastAsia="fr-FR"/>
        </w:rPr>
        <w:t>peuvent demander à être reçus</w:t>
      </w:r>
      <w:r w:rsidRPr="005A6486">
        <w:rPr>
          <w:rFonts w:asciiTheme="minorHAnsi" w:hAnsiTheme="minorHAnsi"/>
          <w:sz w:val="24"/>
          <w:szCs w:val="24"/>
          <w:lang w:eastAsia="fr-FR"/>
        </w:rPr>
        <w:t xml:space="preserve"> par la commission. Les membres de la commission écouteront et questionneront les arguments des parents, mais en aucun cas n’exprimeront leur avis ou une éventuelle décision devant ces derniers.</w:t>
      </w:r>
    </w:p>
    <w:p w14:paraId="624BC5C3" w14:textId="77777777" w:rsidR="00A0312B" w:rsidRPr="005A6486" w:rsidRDefault="00A0312B" w:rsidP="005A6486">
      <w:pPr>
        <w:suppressAutoHyphens w:val="0"/>
        <w:ind w:left="710"/>
        <w:jc w:val="both"/>
        <w:rPr>
          <w:rFonts w:asciiTheme="minorHAnsi" w:hAnsiTheme="minorHAnsi"/>
          <w:sz w:val="24"/>
          <w:szCs w:val="24"/>
          <w:lang w:eastAsia="fr-FR"/>
        </w:rPr>
      </w:pPr>
    </w:p>
    <w:p w14:paraId="0FEEC699" w14:textId="77777777" w:rsidR="00F07354" w:rsidRPr="005A6486" w:rsidRDefault="00F07354" w:rsidP="00A0312B">
      <w:pPr>
        <w:suppressAutoHyphens w:val="0"/>
        <w:ind w:left="710"/>
        <w:jc w:val="both"/>
        <w:rPr>
          <w:rFonts w:asciiTheme="minorHAnsi" w:hAnsiTheme="minorHAnsi"/>
          <w:sz w:val="24"/>
          <w:szCs w:val="24"/>
          <w:lang w:eastAsia="fr-FR"/>
        </w:rPr>
      </w:pPr>
    </w:p>
    <w:p w14:paraId="56459F9E" w14:textId="77777777" w:rsidR="00F07354" w:rsidRDefault="003841DD" w:rsidP="00A0312B">
      <w:pPr>
        <w:numPr>
          <w:ilvl w:val="0"/>
          <w:numId w:val="11"/>
        </w:numPr>
        <w:ind w:left="786"/>
        <w:jc w:val="both"/>
        <w:rPr>
          <w:rFonts w:asciiTheme="minorHAnsi" w:hAnsiTheme="minorHAnsi" w:cs="Tahoma"/>
          <w:sz w:val="24"/>
          <w:szCs w:val="24"/>
        </w:rPr>
      </w:pPr>
      <w:r w:rsidRPr="005E0E4B">
        <w:rPr>
          <w:rFonts w:asciiTheme="minorHAnsi" w:hAnsiTheme="minorHAnsi" w:cs="Tahoma"/>
          <w:sz w:val="24"/>
          <w:szCs w:val="24"/>
        </w:rPr>
        <w:t xml:space="preserve">L’information </w:t>
      </w:r>
      <w:r w:rsidRPr="005E0E4B">
        <w:rPr>
          <w:rFonts w:asciiTheme="minorHAnsi" w:hAnsiTheme="minorHAnsi" w:cs="Tahoma"/>
          <w:b/>
          <w:sz w:val="24"/>
          <w:szCs w:val="24"/>
        </w:rPr>
        <w:t>rigoureuse</w:t>
      </w:r>
      <w:r w:rsidRPr="005E0E4B">
        <w:rPr>
          <w:rFonts w:asciiTheme="minorHAnsi" w:hAnsiTheme="minorHAnsi" w:cs="Tahoma"/>
          <w:sz w:val="24"/>
          <w:szCs w:val="24"/>
        </w:rPr>
        <w:t xml:space="preserve"> et </w:t>
      </w:r>
      <w:r w:rsidRPr="005E0E4B">
        <w:rPr>
          <w:rFonts w:asciiTheme="minorHAnsi" w:hAnsiTheme="minorHAnsi" w:cs="Tahoma"/>
          <w:b/>
          <w:sz w:val="24"/>
          <w:szCs w:val="24"/>
        </w:rPr>
        <w:t>par écrit</w:t>
      </w:r>
      <w:r w:rsidRPr="005E0E4B">
        <w:rPr>
          <w:rFonts w:asciiTheme="minorHAnsi" w:hAnsiTheme="minorHAnsi" w:cs="Tahoma"/>
          <w:sz w:val="24"/>
          <w:szCs w:val="24"/>
        </w:rPr>
        <w:t xml:space="preserve"> des diverses notifications (proposition d’orientation, information des modalités de recours…) doit être un objet de vigilance.</w:t>
      </w:r>
      <w:r w:rsidR="00A0312B" w:rsidRPr="005E0E4B">
        <w:rPr>
          <w:rFonts w:asciiTheme="minorHAnsi" w:hAnsiTheme="minorHAnsi" w:cs="Tahoma"/>
          <w:sz w:val="24"/>
          <w:szCs w:val="24"/>
        </w:rPr>
        <w:t xml:space="preserve"> Il est nécessaire de respecter les dates du calendrier joint pour éviter les vices de procédures.</w:t>
      </w:r>
    </w:p>
    <w:p w14:paraId="4809478A" w14:textId="77777777" w:rsidR="005E0E4B" w:rsidRDefault="005E0E4B" w:rsidP="005E0E4B">
      <w:pPr>
        <w:ind w:left="786"/>
        <w:jc w:val="both"/>
        <w:rPr>
          <w:rFonts w:asciiTheme="minorHAnsi" w:hAnsiTheme="minorHAnsi" w:cs="Tahoma"/>
          <w:sz w:val="24"/>
          <w:szCs w:val="24"/>
        </w:rPr>
      </w:pPr>
    </w:p>
    <w:p w14:paraId="270A5C7D" w14:textId="77777777" w:rsidR="005A6486" w:rsidRPr="005E0E4B" w:rsidRDefault="005A6486" w:rsidP="005E0E4B">
      <w:pPr>
        <w:ind w:left="786"/>
        <w:jc w:val="both"/>
        <w:rPr>
          <w:rFonts w:asciiTheme="minorHAnsi" w:hAnsiTheme="minorHAnsi" w:cs="Tahoma"/>
          <w:sz w:val="24"/>
          <w:szCs w:val="24"/>
        </w:rPr>
      </w:pPr>
    </w:p>
    <w:p w14:paraId="538AFBB4" w14:textId="77777777" w:rsidR="003841DD" w:rsidRPr="00F07354" w:rsidRDefault="009B2CEB" w:rsidP="003841DD">
      <w:pPr>
        <w:suppressAutoHyphens w:val="0"/>
        <w:jc w:val="both"/>
        <w:rPr>
          <w:rFonts w:asciiTheme="minorHAnsi" w:hAnsiTheme="minorHAnsi"/>
          <w:sz w:val="22"/>
          <w:szCs w:val="22"/>
          <w:lang w:eastAsia="fr-FR"/>
        </w:rPr>
      </w:pPr>
      <w:r w:rsidRPr="00F07354">
        <w:rPr>
          <w:rFonts w:asciiTheme="minorHAnsi" w:hAnsiTheme="minorHAnsi"/>
          <w:noProof/>
          <w:sz w:val="22"/>
          <w:szCs w:val="22"/>
          <w:lang w:eastAsia="fr-FR"/>
        </w:rPr>
        <mc:AlternateContent>
          <mc:Choice Requires="wps">
            <w:drawing>
              <wp:anchor distT="0" distB="0" distL="114300" distR="114300" simplePos="0" relativeHeight="251655680" behindDoc="0" locked="0" layoutInCell="1" allowOverlap="1" wp14:anchorId="386F0D14" wp14:editId="1755927B">
                <wp:simplePos x="0" y="0"/>
                <wp:positionH relativeFrom="column">
                  <wp:posOffset>797560</wp:posOffset>
                </wp:positionH>
                <wp:positionV relativeFrom="paragraph">
                  <wp:posOffset>133985</wp:posOffset>
                </wp:positionV>
                <wp:extent cx="5588000" cy="2063750"/>
                <wp:effectExtent l="0" t="0" r="12700" b="12700"/>
                <wp:wrapNone/>
                <wp:docPr id="10"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88000" cy="2063750"/>
                        </a:xfrm>
                        <a:prstGeom prst="roundRect">
                          <a:avLst>
                            <a:gd name="adj" fmla="val 16667"/>
                          </a:avLst>
                        </a:prstGeom>
                        <a:solidFill>
                          <a:srgbClr val="FFFFFF"/>
                        </a:solidFill>
                        <a:ln w="19050">
                          <a:solidFill>
                            <a:srgbClr val="000000"/>
                          </a:solidFill>
                          <a:round/>
                          <a:headEnd/>
                          <a:tailEnd/>
                        </a:ln>
                      </wps:spPr>
                      <wps:txbx>
                        <w:txbxContent>
                          <w:p w14:paraId="6BB4E154" w14:textId="584B7576" w:rsidR="001E4193" w:rsidRPr="00CD4EA4" w:rsidRDefault="001E4193" w:rsidP="00A12304">
                            <w:pPr>
                              <w:pStyle w:val="Corpsdetexte"/>
                              <w:jc w:val="both"/>
                              <w:rPr>
                                <w:rFonts w:asciiTheme="minorHAnsi" w:hAnsiTheme="minorHAnsi"/>
                                <w:b/>
                                <w:sz w:val="22"/>
                                <w:szCs w:val="22"/>
                              </w:rPr>
                            </w:pPr>
                            <w:r w:rsidRPr="00CD4EA4">
                              <w:rPr>
                                <w:rFonts w:asciiTheme="minorHAnsi" w:hAnsiTheme="minorHAnsi"/>
                                <w:b/>
                                <w:sz w:val="22"/>
                                <w:szCs w:val="22"/>
                              </w:rPr>
                              <w:t xml:space="preserve">La saisie de la Commission Départementale </w:t>
                            </w:r>
                            <w:r w:rsidRPr="00C96E86">
                              <w:rPr>
                                <w:rFonts w:asciiTheme="minorHAnsi" w:hAnsiTheme="minorHAnsi"/>
                                <w:b/>
                                <w:sz w:val="22"/>
                                <w:szCs w:val="22"/>
                              </w:rPr>
                              <w:t>d</w:t>
                            </w:r>
                            <w:r w:rsidR="00C96E86">
                              <w:rPr>
                                <w:rFonts w:asciiTheme="minorHAnsi" w:hAnsiTheme="minorHAnsi"/>
                                <w:b/>
                                <w:sz w:val="22"/>
                                <w:szCs w:val="22"/>
                              </w:rPr>
                              <w:t>e Recours</w:t>
                            </w:r>
                            <w:r w:rsidRPr="00CD4EA4">
                              <w:rPr>
                                <w:rFonts w:asciiTheme="minorHAnsi" w:hAnsiTheme="minorHAnsi"/>
                                <w:b/>
                                <w:sz w:val="22"/>
                                <w:szCs w:val="22"/>
                              </w:rPr>
                              <w:t xml:space="preserve"> </w:t>
                            </w:r>
                            <w:r w:rsidRPr="00CD4EA4">
                              <w:rPr>
                                <w:rFonts w:asciiTheme="minorHAnsi" w:hAnsiTheme="minorHAnsi"/>
                                <w:sz w:val="22"/>
                                <w:szCs w:val="22"/>
                              </w:rPr>
                              <w:t xml:space="preserve">suppose </w:t>
                            </w:r>
                            <w:r w:rsidRPr="00CD4EA4">
                              <w:rPr>
                                <w:rFonts w:asciiTheme="minorHAnsi" w:hAnsiTheme="minorHAnsi"/>
                                <w:b/>
                                <w:sz w:val="22"/>
                                <w:szCs w:val="22"/>
                              </w:rPr>
                              <w:t>que chacun se situe dans sa responsabilité.</w:t>
                            </w:r>
                            <w:r w:rsidRPr="00CD4EA4">
                              <w:rPr>
                                <w:rFonts w:asciiTheme="minorHAnsi" w:hAnsiTheme="minorHAnsi"/>
                                <w:sz w:val="22"/>
                                <w:szCs w:val="22"/>
                              </w:rPr>
                              <w:t xml:space="preserve"> </w:t>
                            </w:r>
                          </w:p>
                          <w:p w14:paraId="15355572" w14:textId="77777777" w:rsidR="001E4193" w:rsidRPr="00CD4EA4" w:rsidRDefault="001E4193" w:rsidP="00A12304">
                            <w:pPr>
                              <w:pStyle w:val="Corpsdetexte"/>
                              <w:jc w:val="both"/>
                              <w:rPr>
                                <w:rFonts w:asciiTheme="minorHAnsi" w:hAnsiTheme="minorHAnsi"/>
                                <w:sz w:val="22"/>
                                <w:szCs w:val="22"/>
                              </w:rPr>
                            </w:pPr>
                            <w:r w:rsidRPr="00CD4EA4">
                              <w:rPr>
                                <w:rFonts w:asciiTheme="minorHAnsi" w:hAnsiTheme="minorHAnsi"/>
                                <w:sz w:val="22"/>
                                <w:szCs w:val="22"/>
                              </w:rPr>
                              <w:t>Elle résulte d’un désaccord entre les partenaires qui sollicitent un arbitrage extérieur.</w:t>
                            </w:r>
                          </w:p>
                          <w:p w14:paraId="3A1BA8B1" w14:textId="77777777" w:rsidR="001E4193" w:rsidRPr="00CD4EA4" w:rsidRDefault="001E4193" w:rsidP="00A12304">
                            <w:pPr>
                              <w:pStyle w:val="Corpsdetexte"/>
                              <w:jc w:val="both"/>
                              <w:rPr>
                                <w:rFonts w:asciiTheme="minorHAnsi" w:hAnsiTheme="minorHAnsi"/>
                                <w:sz w:val="22"/>
                                <w:szCs w:val="22"/>
                              </w:rPr>
                            </w:pPr>
                            <w:r w:rsidRPr="00CD4EA4">
                              <w:rPr>
                                <w:rFonts w:asciiTheme="minorHAnsi" w:hAnsiTheme="minorHAnsi"/>
                                <w:sz w:val="22"/>
                                <w:szCs w:val="22"/>
                              </w:rPr>
                              <w:t xml:space="preserve">Il convient donc </w:t>
                            </w:r>
                            <w:r w:rsidRPr="00CD4EA4">
                              <w:rPr>
                                <w:rFonts w:asciiTheme="minorHAnsi" w:hAnsiTheme="minorHAnsi"/>
                                <w:b/>
                                <w:sz w:val="22"/>
                                <w:szCs w:val="22"/>
                              </w:rPr>
                              <w:t>d’évaluer la pertinence</w:t>
                            </w:r>
                            <w:r w:rsidRPr="00CD4EA4">
                              <w:rPr>
                                <w:rFonts w:asciiTheme="minorHAnsi" w:hAnsiTheme="minorHAnsi"/>
                                <w:sz w:val="22"/>
                                <w:szCs w:val="22"/>
                              </w:rPr>
                              <w:t xml:space="preserve"> de la saisie de la commission si l’un ou l’autre des partenaires n’accepte pas les règles ; on peut à ce sujet rappeler que la commission n’est pas tenue de motiver sa décision qui est irrévocable.</w:t>
                            </w:r>
                          </w:p>
                          <w:p w14:paraId="52236392" w14:textId="77777777" w:rsidR="001E4193" w:rsidRPr="00CD4EA4" w:rsidRDefault="001E4193" w:rsidP="00A12304">
                            <w:pPr>
                              <w:pStyle w:val="Corpsdetexte"/>
                              <w:jc w:val="both"/>
                              <w:rPr>
                                <w:rFonts w:asciiTheme="minorHAnsi" w:hAnsiTheme="minorHAnsi"/>
                                <w:b/>
                                <w:sz w:val="22"/>
                                <w:szCs w:val="22"/>
                              </w:rPr>
                            </w:pPr>
                            <w:r w:rsidRPr="00CD4EA4">
                              <w:rPr>
                                <w:rFonts w:asciiTheme="minorHAnsi" w:hAnsiTheme="minorHAnsi"/>
                                <w:sz w:val="22"/>
                                <w:szCs w:val="22"/>
                              </w:rPr>
                              <w:t xml:space="preserve">En tout état de cause, la commission cherche à vérifier à travers le dossier </w:t>
                            </w:r>
                            <w:r w:rsidRPr="00CD4EA4">
                              <w:rPr>
                                <w:rFonts w:asciiTheme="minorHAnsi" w:hAnsiTheme="minorHAnsi"/>
                                <w:b/>
                                <w:sz w:val="22"/>
                                <w:szCs w:val="22"/>
                              </w:rPr>
                              <w:t xml:space="preserve">qu’il y a bien eu évaluation continue </w:t>
                            </w:r>
                            <w:r w:rsidRPr="00CD4EA4">
                              <w:rPr>
                                <w:rFonts w:asciiTheme="minorHAnsi" w:hAnsiTheme="minorHAnsi"/>
                                <w:b/>
                                <w:sz w:val="22"/>
                                <w:szCs w:val="22"/>
                                <w:u w:val="single"/>
                              </w:rPr>
                              <w:t>et</w:t>
                            </w:r>
                            <w:r w:rsidRPr="00CD4EA4">
                              <w:rPr>
                                <w:rFonts w:asciiTheme="minorHAnsi" w:hAnsiTheme="minorHAnsi"/>
                                <w:b/>
                                <w:sz w:val="22"/>
                                <w:szCs w:val="22"/>
                              </w:rPr>
                              <w:t xml:space="preserve"> communication avec la famille.</w:t>
                            </w:r>
                          </w:p>
                          <w:p w14:paraId="32AFA6A4" w14:textId="77777777" w:rsidR="001E4193" w:rsidRDefault="001E4193" w:rsidP="003841DD">
                            <w:pPr>
                              <w:rPr>
                                <w:sz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86F0D14" id="AutoShape 11" o:spid="_x0000_s1027" style="position:absolute;left:0;text-align:left;margin-left:62.8pt;margin-top:10.55pt;width:440pt;height:16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" strokeweight="1.5pt">
                <v:textbox>
                  <w:txbxContent>
                    <w:p w14:paraId="6BB4E154" w14:textId="584B7576" w:rsidR="001E4193" w:rsidRPr="00CD4EA4" w:rsidRDefault="001E4193" w:rsidP="00A12304">
                      <w:pPr>
                        <w:pStyle w:val="Corpsdetexte"/>
                        <w:jc w:val="both"/>
                        <w:rPr>
                          <w:rFonts w:asciiTheme="minorHAnsi" w:hAnsiTheme="minorHAnsi"/>
                          <w:b/>
                          <w:sz w:val="22"/>
                          <w:szCs w:val="22"/>
                        </w:rPr>
                      </w:pPr>
                      <w:r w:rsidRPr="00CD4EA4">
                        <w:rPr>
                          <w:rFonts w:asciiTheme="minorHAnsi" w:hAnsiTheme="minorHAnsi"/>
                          <w:b/>
                          <w:sz w:val="22"/>
                          <w:szCs w:val="22"/>
                        </w:rPr>
                        <w:t xml:space="preserve">La saisie de la Commission Départementale </w:t>
                      </w:r>
                      <w:r w:rsidRPr="00C96E86">
                        <w:rPr>
                          <w:rFonts w:asciiTheme="minorHAnsi" w:hAnsiTheme="minorHAnsi"/>
                          <w:b/>
                          <w:sz w:val="22"/>
                          <w:szCs w:val="22"/>
                        </w:rPr>
                        <w:t>d</w:t>
                      </w:r>
                      <w:r w:rsidR="00C96E86">
                        <w:rPr>
                          <w:rFonts w:asciiTheme="minorHAnsi" w:hAnsiTheme="minorHAnsi"/>
                          <w:b/>
                          <w:sz w:val="22"/>
                          <w:szCs w:val="22"/>
                        </w:rPr>
                        <w:t>e Recours</w:t>
                      </w:r>
                      <w:r w:rsidRPr="00CD4EA4">
                        <w:rPr>
                          <w:rFonts w:asciiTheme="minorHAnsi" w:hAnsiTheme="minorHAnsi"/>
                          <w:b/>
                          <w:sz w:val="22"/>
                          <w:szCs w:val="22"/>
                        </w:rPr>
                        <w:t xml:space="preserve"> </w:t>
                      </w:r>
                      <w:r w:rsidRPr="00CD4EA4">
                        <w:rPr>
                          <w:rFonts w:asciiTheme="minorHAnsi" w:hAnsiTheme="minorHAnsi"/>
                          <w:sz w:val="22"/>
                          <w:szCs w:val="22"/>
                        </w:rPr>
                        <w:t xml:space="preserve">suppose </w:t>
                      </w:r>
                      <w:r w:rsidRPr="00CD4EA4">
                        <w:rPr>
                          <w:rFonts w:asciiTheme="minorHAnsi" w:hAnsiTheme="minorHAnsi"/>
                          <w:b/>
                          <w:sz w:val="22"/>
                          <w:szCs w:val="22"/>
                        </w:rPr>
                        <w:t>que chacun se situe dans sa responsabilité.</w:t>
                      </w:r>
                      <w:r w:rsidRPr="00CD4EA4">
                        <w:rPr>
                          <w:rFonts w:asciiTheme="minorHAnsi" w:hAnsiTheme="minorHAnsi"/>
                          <w:sz w:val="22"/>
                          <w:szCs w:val="22"/>
                        </w:rPr>
                        <w:t xml:space="preserve"> </w:t>
                      </w:r>
                    </w:p>
                    <w:p w14:paraId="15355572" w14:textId="77777777" w:rsidR="001E4193" w:rsidRPr="00CD4EA4" w:rsidRDefault="001E4193" w:rsidP="00A12304">
                      <w:pPr>
                        <w:pStyle w:val="Corpsdetexte"/>
                        <w:jc w:val="both"/>
                        <w:rPr>
                          <w:rFonts w:asciiTheme="minorHAnsi" w:hAnsiTheme="minorHAnsi"/>
                          <w:sz w:val="22"/>
                          <w:szCs w:val="22"/>
                        </w:rPr>
                      </w:pPr>
                      <w:r w:rsidRPr="00CD4EA4">
                        <w:rPr>
                          <w:rFonts w:asciiTheme="minorHAnsi" w:hAnsiTheme="minorHAnsi"/>
                          <w:sz w:val="22"/>
                          <w:szCs w:val="22"/>
                        </w:rPr>
                        <w:t>Elle résulte d’un désaccord entre les partenaires qui sollicitent un arbitrage extérieur.</w:t>
                      </w:r>
                    </w:p>
                    <w:p w14:paraId="3A1BA8B1" w14:textId="77777777" w:rsidR="001E4193" w:rsidRPr="00CD4EA4" w:rsidRDefault="001E4193" w:rsidP="00A12304">
                      <w:pPr>
                        <w:pStyle w:val="Corpsdetexte"/>
                        <w:jc w:val="both"/>
                        <w:rPr>
                          <w:rFonts w:asciiTheme="minorHAnsi" w:hAnsiTheme="minorHAnsi"/>
                          <w:sz w:val="22"/>
                          <w:szCs w:val="22"/>
                        </w:rPr>
                      </w:pPr>
                      <w:r w:rsidRPr="00CD4EA4">
                        <w:rPr>
                          <w:rFonts w:asciiTheme="minorHAnsi" w:hAnsiTheme="minorHAnsi"/>
                          <w:sz w:val="22"/>
                          <w:szCs w:val="22"/>
                        </w:rPr>
                        <w:t xml:space="preserve">Il convient donc </w:t>
                      </w:r>
                      <w:r w:rsidRPr="00CD4EA4">
                        <w:rPr>
                          <w:rFonts w:asciiTheme="minorHAnsi" w:hAnsiTheme="minorHAnsi"/>
                          <w:b/>
                          <w:sz w:val="22"/>
                          <w:szCs w:val="22"/>
                        </w:rPr>
                        <w:t>d’évaluer la pertinence</w:t>
                      </w:r>
                      <w:r w:rsidRPr="00CD4EA4">
                        <w:rPr>
                          <w:rFonts w:asciiTheme="minorHAnsi" w:hAnsiTheme="minorHAnsi"/>
                          <w:sz w:val="22"/>
                          <w:szCs w:val="22"/>
                        </w:rPr>
                        <w:t xml:space="preserve"> de la saisie de la commission si l’un ou l’autre des partenaires n’accepte pas les règles ; on peut à ce sujet rappeler que la commission n’est pas tenue de motiver sa décision qui est irrévocable.</w:t>
                      </w:r>
                    </w:p>
                    <w:p w14:paraId="52236392" w14:textId="77777777" w:rsidR="001E4193" w:rsidRPr="00CD4EA4" w:rsidRDefault="001E4193" w:rsidP="00A12304">
                      <w:pPr>
                        <w:pStyle w:val="Corpsdetexte"/>
                        <w:jc w:val="both"/>
                        <w:rPr>
                          <w:rFonts w:asciiTheme="minorHAnsi" w:hAnsiTheme="minorHAnsi"/>
                          <w:b/>
                          <w:sz w:val="22"/>
                          <w:szCs w:val="22"/>
                        </w:rPr>
                      </w:pPr>
                      <w:r w:rsidRPr="00CD4EA4">
                        <w:rPr>
                          <w:rFonts w:asciiTheme="minorHAnsi" w:hAnsiTheme="minorHAnsi"/>
                          <w:sz w:val="22"/>
                          <w:szCs w:val="22"/>
                        </w:rPr>
                        <w:t xml:space="preserve">En tout état de cause, la commission cherche à vérifier à travers le dossier </w:t>
                      </w:r>
                      <w:r w:rsidRPr="00CD4EA4">
                        <w:rPr>
                          <w:rFonts w:asciiTheme="minorHAnsi" w:hAnsiTheme="minorHAnsi"/>
                          <w:b/>
                          <w:sz w:val="22"/>
                          <w:szCs w:val="22"/>
                        </w:rPr>
                        <w:t xml:space="preserve">qu’il y a bien eu évaluation continue </w:t>
                      </w:r>
                      <w:r w:rsidRPr="00CD4EA4">
                        <w:rPr>
                          <w:rFonts w:asciiTheme="minorHAnsi" w:hAnsiTheme="minorHAnsi"/>
                          <w:b/>
                          <w:sz w:val="22"/>
                          <w:szCs w:val="22"/>
                          <w:u w:val="single"/>
                        </w:rPr>
                        <w:t>et</w:t>
                      </w:r>
                      <w:r w:rsidRPr="00CD4EA4">
                        <w:rPr>
                          <w:rFonts w:asciiTheme="minorHAnsi" w:hAnsiTheme="minorHAnsi"/>
                          <w:b/>
                          <w:sz w:val="22"/>
                          <w:szCs w:val="22"/>
                        </w:rPr>
                        <w:t xml:space="preserve"> communication avec la famille.</w:t>
                      </w:r>
                    </w:p>
                    <w:p w14:paraId="32AFA6A4" w14:textId="77777777" w:rsidR="001E4193" w:rsidRDefault="001E4193" w:rsidP="003841DD">
                      <w:pPr>
                        <w:rPr>
                          <w:sz w:val="22"/>
                        </w:rPr>
                      </w:pPr>
                    </w:p>
                  </w:txbxContent>
                </v:textbox>
              </v:roundrect>
            </w:pict>
          </mc:Fallback>
        </mc:AlternateContent>
      </w:r>
    </w:p>
    <w:p w14:paraId="15E70F7F" w14:textId="77777777" w:rsidR="003841DD" w:rsidRPr="00F07354" w:rsidRDefault="003841DD" w:rsidP="003841DD">
      <w:pPr>
        <w:suppressAutoHyphens w:val="0"/>
        <w:jc w:val="both"/>
        <w:rPr>
          <w:rFonts w:asciiTheme="minorHAnsi" w:hAnsiTheme="minorHAnsi"/>
          <w:sz w:val="22"/>
          <w:szCs w:val="22"/>
          <w:lang w:eastAsia="fr-FR"/>
        </w:rPr>
      </w:pPr>
    </w:p>
    <w:p w14:paraId="5C4A2C37" w14:textId="77777777" w:rsidR="003841DD" w:rsidRPr="00F07354" w:rsidRDefault="007503F0" w:rsidP="003841DD">
      <w:pPr>
        <w:suppressAutoHyphens w:val="0"/>
        <w:jc w:val="both"/>
        <w:rPr>
          <w:rFonts w:asciiTheme="minorHAnsi" w:hAnsiTheme="minorHAnsi"/>
          <w:sz w:val="22"/>
          <w:szCs w:val="22"/>
          <w:lang w:eastAsia="fr-FR"/>
        </w:rPr>
      </w:pPr>
      <w:r w:rsidRPr="00F07354">
        <w:rPr>
          <w:rFonts w:asciiTheme="minorHAnsi" w:hAnsiTheme="minorHAnsi"/>
          <w:noProof/>
          <w:sz w:val="22"/>
          <w:szCs w:val="22"/>
          <w:lang w:eastAsia="fr-FR"/>
        </w:rPr>
        <mc:AlternateContent>
          <mc:Choice Requires="wps">
            <w:drawing>
              <wp:anchor distT="0" distB="0" distL="114300" distR="114300" simplePos="0" relativeHeight="251656704" behindDoc="0" locked="0" layoutInCell="1" allowOverlap="1" wp14:anchorId="48E146D5" wp14:editId="05674488">
                <wp:simplePos x="0" y="0"/>
                <wp:positionH relativeFrom="column">
                  <wp:posOffset>0</wp:posOffset>
                </wp:positionH>
                <wp:positionV relativeFrom="paragraph">
                  <wp:posOffset>15875</wp:posOffset>
                </wp:positionV>
                <wp:extent cx="640080" cy="1201420"/>
                <wp:effectExtent l="9525" t="34925" r="17145" b="40005"/>
                <wp:wrapNone/>
                <wp:docPr id="9"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 cy="1201420"/>
                        </a:xfrm>
                        <a:prstGeom prst="stripedRightArrow">
                          <a:avLst>
                            <a:gd name="adj1" fmla="val 52972"/>
                            <a:gd name="adj2" fmla="val 30954"/>
                          </a:avLst>
                        </a:prstGeom>
                        <a:solidFill>
                          <a:srgbClr val="969696"/>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E43D6A" id="_x0000_t93" coordsize="21600,21600" o:spt="93" adj="16200,5400" path="m@0,l@0@1,3375@1,3375@2@0@2@0,21600,21600,10800xem1350@1l1350@2,2700@2,2700@1xem0@1l0@2,675@2,675@1xe">
                <v:stroke joinstyle="miter"/>
                <v:formulas>
                  <v:f eqn="val #0"/>
                  <v:f eqn="val #1"/>
                  <v:f eqn="sum height 0 #1"/>
                  <v:f eqn="sum 10800 0 #1"/>
                  <v:f eqn="sum width 0 #0"/>
                  <v:f eqn="prod @4 @3 10800"/>
                  <v:f eqn="sum width 0 @5"/>
                </v:formulas>
                <v:path o:connecttype="custom" o:connectlocs="@0,0;0,10800;@0,21600;21600,10800" o:connectangles="270,180,90,0" textboxrect="3375,@1,@6,@2"/>
                <v:handles>
                  <v:h position="#0,#1" xrange="3375,21600" yrange="0,10800"/>
                </v:handles>
              </v:shapetype>
              <v:shape id="AutoShape 12" o:spid="_x0000_s1026" type="#_x0000_t93" style="position:absolute;margin-left:0;margin-top:1.25pt;width:50.4pt;height:94.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" adj="14914,5079" fillcolor="#969696"/>
            </w:pict>
          </mc:Fallback>
        </mc:AlternateContent>
      </w:r>
    </w:p>
    <w:p w14:paraId="248F12D9" w14:textId="77777777" w:rsidR="003841DD" w:rsidRPr="00F07354" w:rsidRDefault="003841DD" w:rsidP="003841DD">
      <w:pPr>
        <w:suppressAutoHyphens w:val="0"/>
        <w:jc w:val="both"/>
        <w:rPr>
          <w:rFonts w:asciiTheme="minorHAnsi" w:hAnsiTheme="minorHAnsi"/>
          <w:sz w:val="22"/>
          <w:szCs w:val="22"/>
          <w:lang w:eastAsia="fr-FR"/>
        </w:rPr>
      </w:pPr>
    </w:p>
    <w:p w14:paraId="1FD2D2A5" w14:textId="77777777" w:rsidR="003841DD" w:rsidRPr="00F07354" w:rsidRDefault="003841DD" w:rsidP="003841DD">
      <w:pPr>
        <w:suppressAutoHyphens w:val="0"/>
        <w:jc w:val="both"/>
        <w:rPr>
          <w:rFonts w:asciiTheme="minorHAnsi" w:hAnsiTheme="minorHAnsi"/>
          <w:sz w:val="22"/>
          <w:szCs w:val="22"/>
          <w:lang w:eastAsia="fr-FR"/>
        </w:rPr>
      </w:pPr>
    </w:p>
    <w:p w14:paraId="75E7C62D" w14:textId="77777777" w:rsidR="003841DD" w:rsidRPr="00F07354" w:rsidRDefault="003841DD" w:rsidP="003841DD">
      <w:pPr>
        <w:suppressAutoHyphens w:val="0"/>
        <w:jc w:val="both"/>
        <w:rPr>
          <w:rFonts w:asciiTheme="minorHAnsi" w:hAnsiTheme="minorHAnsi"/>
          <w:sz w:val="22"/>
          <w:szCs w:val="22"/>
          <w:lang w:eastAsia="fr-FR"/>
        </w:rPr>
      </w:pPr>
    </w:p>
    <w:p w14:paraId="57AA9C11" w14:textId="77777777" w:rsidR="003841DD" w:rsidRPr="00F07354" w:rsidRDefault="003841DD" w:rsidP="003841DD">
      <w:pPr>
        <w:suppressAutoHyphens w:val="0"/>
        <w:jc w:val="both"/>
        <w:rPr>
          <w:rFonts w:asciiTheme="minorHAnsi" w:hAnsiTheme="minorHAnsi"/>
          <w:sz w:val="22"/>
          <w:szCs w:val="22"/>
          <w:lang w:eastAsia="fr-FR"/>
        </w:rPr>
      </w:pPr>
    </w:p>
    <w:p w14:paraId="47320B6C" w14:textId="77777777" w:rsidR="003841DD" w:rsidRPr="00F07354" w:rsidRDefault="003841DD" w:rsidP="003841DD">
      <w:pPr>
        <w:suppressAutoHyphens w:val="0"/>
        <w:jc w:val="both"/>
        <w:rPr>
          <w:rFonts w:asciiTheme="minorHAnsi" w:hAnsiTheme="minorHAnsi"/>
          <w:sz w:val="22"/>
          <w:szCs w:val="22"/>
          <w:lang w:eastAsia="fr-FR"/>
        </w:rPr>
      </w:pPr>
    </w:p>
    <w:p w14:paraId="65ED0081" w14:textId="77777777" w:rsidR="00C02FB5" w:rsidRDefault="00C02FB5" w:rsidP="003841DD">
      <w:pPr>
        <w:tabs>
          <w:tab w:val="left" w:pos="1350"/>
        </w:tabs>
        <w:rPr>
          <w:rFonts w:ascii="Trebuchet MS" w:hAnsi="Trebuchet MS"/>
          <w:sz w:val="24"/>
          <w:szCs w:val="24"/>
        </w:rPr>
      </w:pPr>
    </w:p>
    <w:p w14:paraId="50393FA3" w14:textId="77777777" w:rsidR="005E0E4B" w:rsidRDefault="005E0E4B" w:rsidP="005E0E4B">
      <w:pPr>
        <w:pStyle w:val="Paragraphedeliste"/>
        <w:ind w:left="426"/>
        <w:rPr>
          <w:rFonts w:asciiTheme="majorHAnsi" w:hAnsiTheme="majorHAnsi"/>
          <w:b/>
          <w:color w:val="002060"/>
          <w:sz w:val="32"/>
          <w:szCs w:val="32"/>
        </w:rPr>
      </w:pPr>
      <w:r>
        <w:rPr>
          <w:rFonts w:asciiTheme="majorHAnsi" w:hAnsiTheme="majorHAnsi"/>
          <w:b/>
          <w:color w:val="002060"/>
          <w:sz w:val="32"/>
          <w:szCs w:val="32"/>
        </w:rPr>
        <w:br w:type="page"/>
      </w:r>
    </w:p>
    <w:p w14:paraId="3F4B23D6" w14:textId="77777777" w:rsidR="000905A8" w:rsidRDefault="00892C99" w:rsidP="00892C99">
      <w:pPr>
        <w:pStyle w:val="Paragraphedeliste"/>
        <w:numPr>
          <w:ilvl w:val="0"/>
          <w:numId w:val="25"/>
        </w:numPr>
        <w:ind w:left="426" w:hanging="426"/>
        <w:rPr>
          <w:rFonts w:asciiTheme="majorHAnsi" w:hAnsiTheme="majorHAnsi"/>
          <w:b/>
          <w:color w:val="002060"/>
          <w:sz w:val="32"/>
          <w:szCs w:val="32"/>
        </w:rPr>
      </w:pPr>
      <w:r w:rsidRPr="00892C99">
        <w:rPr>
          <w:rFonts w:asciiTheme="majorHAnsi" w:hAnsiTheme="majorHAnsi"/>
          <w:b/>
          <w:color w:val="002060"/>
          <w:sz w:val="32"/>
          <w:szCs w:val="32"/>
        </w:rPr>
        <w:lastRenderedPageBreak/>
        <w:t>Do</w:t>
      </w:r>
      <w:r w:rsidR="000905A8">
        <w:rPr>
          <w:rFonts w:asciiTheme="majorHAnsi" w:hAnsiTheme="majorHAnsi"/>
          <w:b/>
          <w:color w:val="002060"/>
          <w:sz w:val="32"/>
          <w:szCs w:val="32"/>
        </w:rPr>
        <w:t>cuments nécessaires à l’orientation et à la procédure de recours</w:t>
      </w:r>
    </w:p>
    <w:p w14:paraId="40AA977E" w14:textId="77777777" w:rsidR="000905A8" w:rsidRDefault="000905A8" w:rsidP="000905A8">
      <w:pPr>
        <w:rPr>
          <w:rFonts w:asciiTheme="majorHAnsi" w:hAnsiTheme="majorHAnsi"/>
          <w:b/>
          <w:color w:val="002060"/>
          <w:sz w:val="32"/>
          <w:szCs w:val="32"/>
        </w:rPr>
      </w:pPr>
    </w:p>
    <w:p w14:paraId="6B8292F0" w14:textId="3BC2D323" w:rsidR="000905A8" w:rsidRDefault="000905A8" w:rsidP="00EC6185">
      <w:pPr>
        <w:pStyle w:val="Paragraphedeliste"/>
        <w:numPr>
          <w:ilvl w:val="0"/>
          <w:numId w:val="36"/>
        </w:numPr>
        <w:rPr>
          <w:rFonts w:asciiTheme="minorHAnsi" w:hAnsiTheme="minorHAnsi"/>
          <w:b/>
          <w:sz w:val="28"/>
          <w:szCs w:val="28"/>
        </w:rPr>
      </w:pPr>
      <w:r w:rsidRPr="000905A8">
        <w:rPr>
          <w:rFonts w:asciiTheme="minorHAnsi" w:hAnsiTheme="minorHAnsi"/>
          <w:b/>
          <w:sz w:val="28"/>
          <w:szCs w:val="28"/>
        </w:rPr>
        <w:t xml:space="preserve">Courriers à utiliser : </w:t>
      </w:r>
      <w:r w:rsidR="00795890">
        <w:rPr>
          <w:rFonts w:asciiTheme="minorHAnsi" w:hAnsiTheme="minorHAnsi"/>
          <w:b/>
          <w:sz w:val="28"/>
          <w:szCs w:val="28"/>
        </w:rPr>
        <w:t>décis</w:t>
      </w:r>
      <w:r w:rsidRPr="000905A8">
        <w:rPr>
          <w:rFonts w:asciiTheme="minorHAnsi" w:hAnsiTheme="minorHAnsi"/>
          <w:b/>
          <w:sz w:val="28"/>
          <w:szCs w:val="28"/>
        </w:rPr>
        <w:t>ion d’orientation, saisine de la Commission, demande de recours.</w:t>
      </w:r>
    </w:p>
    <w:p w14:paraId="0B4BFD0C" w14:textId="77777777" w:rsidR="00EC6185" w:rsidRDefault="00EC6185" w:rsidP="00EC6185">
      <w:pPr>
        <w:pStyle w:val="Paragraphedeliste"/>
        <w:ind w:left="360"/>
        <w:rPr>
          <w:rFonts w:asciiTheme="minorHAnsi" w:hAnsiTheme="minorHAnsi"/>
          <w:b/>
          <w:sz w:val="28"/>
          <w:szCs w:val="28"/>
        </w:rPr>
      </w:pPr>
    </w:p>
    <w:p w14:paraId="7D377293" w14:textId="2926D72E" w:rsidR="00EC6185" w:rsidRDefault="00795890" w:rsidP="00EC6185">
      <w:pPr>
        <w:pStyle w:val="Paragraphedeliste"/>
        <w:numPr>
          <w:ilvl w:val="1"/>
          <w:numId w:val="36"/>
        </w:numPr>
        <w:ind w:right="66"/>
        <w:jc w:val="both"/>
        <w:rPr>
          <w:rFonts w:asciiTheme="minorHAnsi" w:hAnsiTheme="minorHAnsi"/>
          <w:b/>
          <w:sz w:val="24"/>
          <w:szCs w:val="24"/>
        </w:rPr>
      </w:pPr>
      <w:r>
        <w:rPr>
          <w:rFonts w:asciiTheme="minorHAnsi" w:hAnsiTheme="minorHAnsi"/>
          <w:b/>
          <w:sz w:val="24"/>
          <w:szCs w:val="24"/>
        </w:rPr>
        <w:t>Décis</w:t>
      </w:r>
      <w:r w:rsidR="00EC6185">
        <w:rPr>
          <w:rFonts w:asciiTheme="minorHAnsi" w:hAnsiTheme="minorHAnsi"/>
          <w:b/>
          <w:sz w:val="24"/>
          <w:szCs w:val="24"/>
        </w:rPr>
        <w:t>ion d’orientation</w:t>
      </w:r>
      <w:r w:rsidR="004B22E7">
        <w:rPr>
          <w:rFonts w:asciiTheme="minorHAnsi" w:hAnsiTheme="minorHAnsi"/>
          <w:b/>
          <w:sz w:val="24"/>
          <w:szCs w:val="24"/>
        </w:rPr>
        <w:t xml:space="preserve"> </w:t>
      </w:r>
      <w:r w:rsidR="004B22E7" w:rsidRPr="004B22E7">
        <w:rPr>
          <w:rFonts w:asciiTheme="minorHAnsi" w:hAnsiTheme="minorHAnsi"/>
          <w:sz w:val="24"/>
          <w:szCs w:val="24"/>
        </w:rPr>
        <w:t>(courrier 1</w:t>
      </w:r>
      <w:r w:rsidR="004B22E7">
        <w:rPr>
          <w:rFonts w:asciiTheme="minorHAnsi" w:hAnsiTheme="minorHAnsi"/>
          <w:sz w:val="24"/>
          <w:szCs w:val="24"/>
        </w:rPr>
        <w:t>,</w:t>
      </w:r>
      <w:r w:rsidR="004B22E7" w:rsidRPr="004B22E7">
        <w:rPr>
          <w:rFonts w:asciiTheme="minorHAnsi" w:hAnsiTheme="minorHAnsi"/>
          <w:sz w:val="24"/>
          <w:szCs w:val="24"/>
        </w:rPr>
        <w:t xml:space="preserve"> page 7)</w:t>
      </w:r>
    </w:p>
    <w:p w14:paraId="53335A9A" w14:textId="77777777" w:rsidR="00EC6185" w:rsidRPr="00EC6185" w:rsidRDefault="00EC6185" w:rsidP="00EC6185">
      <w:pPr>
        <w:pStyle w:val="Paragraphedeliste"/>
        <w:ind w:left="360" w:right="66"/>
        <w:jc w:val="both"/>
        <w:rPr>
          <w:rFonts w:asciiTheme="minorHAnsi" w:hAnsiTheme="minorHAnsi"/>
          <w:b/>
          <w:sz w:val="24"/>
          <w:szCs w:val="24"/>
        </w:rPr>
      </w:pPr>
    </w:p>
    <w:p w14:paraId="7427A0AE" w14:textId="77777777" w:rsidR="00EC6185" w:rsidRPr="00EC6185" w:rsidRDefault="00EC6185" w:rsidP="00EC6185">
      <w:pPr>
        <w:ind w:left="708" w:right="66"/>
        <w:jc w:val="both"/>
        <w:rPr>
          <w:rFonts w:asciiTheme="minorHAnsi" w:hAnsiTheme="minorHAnsi"/>
          <w:sz w:val="24"/>
          <w:szCs w:val="24"/>
        </w:rPr>
      </w:pPr>
      <w:r w:rsidRPr="00EC6185">
        <w:rPr>
          <w:rFonts w:asciiTheme="minorHAnsi" w:hAnsiTheme="minorHAnsi"/>
          <w:sz w:val="24"/>
          <w:szCs w:val="24"/>
        </w:rPr>
        <w:t>Ce courrier comporte deux parties :</w:t>
      </w:r>
    </w:p>
    <w:p w14:paraId="2F4C3224" w14:textId="77777777" w:rsidR="00EC6185" w:rsidRPr="00EC6185" w:rsidRDefault="00EC6185" w:rsidP="00EC6185">
      <w:pPr>
        <w:ind w:left="708" w:right="66"/>
        <w:jc w:val="both"/>
        <w:rPr>
          <w:rFonts w:asciiTheme="minorHAnsi" w:hAnsiTheme="minorHAnsi"/>
          <w:sz w:val="24"/>
          <w:szCs w:val="24"/>
        </w:rPr>
      </w:pPr>
    </w:p>
    <w:p w14:paraId="192C5D88" w14:textId="584A1E07" w:rsidR="00EC6185" w:rsidRPr="00EC6185" w:rsidRDefault="00EC6185" w:rsidP="00EC6185">
      <w:pPr>
        <w:pStyle w:val="Paragraphedeliste"/>
        <w:numPr>
          <w:ilvl w:val="0"/>
          <w:numId w:val="23"/>
        </w:numPr>
        <w:ind w:left="1276" w:hanging="208"/>
        <w:jc w:val="both"/>
        <w:rPr>
          <w:rFonts w:asciiTheme="minorHAnsi" w:hAnsiTheme="minorHAnsi"/>
          <w:sz w:val="24"/>
          <w:szCs w:val="24"/>
        </w:rPr>
      </w:pPr>
      <w:r w:rsidRPr="00EC6185">
        <w:rPr>
          <w:rFonts w:asciiTheme="minorHAnsi" w:hAnsiTheme="minorHAnsi"/>
          <w:sz w:val="24"/>
          <w:szCs w:val="24"/>
        </w:rPr>
        <w:t xml:space="preserve">La première informe les parents de la </w:t>
      </w:r>
      <w:r w:rsidR="00795890">
        <w:rPr>
          <w:rFonts w:asciiTheme="minorHAnsi" w:hAnsiTheme="minorHAnsi"/>
          <w:b/>
          <w:sz w:val="24"/>
          <w:szCs w:val="24"/>
        </w:rPr>
        <w:t>décis</w:t>
      </w:r>
      <w:r w:rsidRPr="00EC6185">
        <w:rPr>
          <w:rFonts w:asciiTheme="minorHAnsi" w:hAnsiTheme="minorHAnsi"/>
          <w:b/>
          <w:sz w:val="24"/>
          <w:szCs w:val="24"/>
        </w:rPr>
        <w:t>ion d’orientation</w:t>
      </w:r>
      <w:r w:rsidRPr="00EC6185">
        <w:rPr>
          <w:rFonts w:asciiTheme="minorHAnsi" w:hAnsiTheme="minorHAnsi"/>
          <w:sz w:val="24"/>
          <w:szCs w:val="24"/>
        </w:rPr>
        <w:t xml:space="preserve"> retenue par l’équipe enseignante. </w:t>
      </w:r>
    </w:p>
    <w:p w14:paraId="560CE4B3" w14:textId="77777777" w:rsidR="00EC6185" w:rsidRPr="00EC6185" w:rsidRDefault="00EC6185" w:rsidP="00EC6185">
      <w:pPr>
        <w:pStyle w:val="Paragraphedeliste"/>
        <w:ind w:left="1276"/>
        <w:jc w:val="both"/>
        <w:rPr>
          <w:rFonts w:asciiTheme="minorHAnsi" w:hAnsiTheme="minorHAnsi"/>
          <w:sz w:val="24"/>
          <w:szCs w:val="24"/>
        </w:rPr>
      </w:pPr>
    </w:p>
    <w:p w14:paraId="47AE8D01" w14:textId="2EC7610B" w:rsidR="00EC6185" w:rsidRPr="00EC6185" w:rsidRDefault="00EC6185" w:rsidP="00EC6185">
      <w:pPr>
        <w:pStyle w:val="Paragraphedeliste"/>
        <w:numPr>
          <w:ilvl w:val="0"/>
          <w:numId w:val="23"/>
        </w:numPr>
        <w:ind w:left="1276" w:hanging="208"/>
        <w:jc w:val="both"/>
        <w:rPr>
          <w:rFonts w:asciiTheme="minorHAnsi" w:hAnsiTheme="minorHAnsi"/>
          <w:sz w:val="24"/>
          <w:szCs w:val="24"/>
        </w:rPr>
      </w:pPr>
      <w:r w:rsidRPr="00EC6185">
        <w:rPr>
          <w:rFonts w:asciiTheme="minorHAnsi" w:hAnsiTheme="minorHAnsi"/>
          <w:sz w:val="24"/>
          <w:szCs w:val="24"/>
        </w:rPr>
        <w:t xml:space="preserve">La seconde est la réponse des parents qui acceptent ou refusent la </w:t>
      </w:r>
      <w:r w:rsidR="00795890">
        <w:rPr>
          <w:rFonts w:asciiTheme="minorHAnsi" w:hAnsiTheme="minorHAnsi"/>
          <w:sz w:val="24"/>
          <w:szCs w:val="24"/>
        </w:rPr>
        <w:t>décis</w:t>
      </w:r>
      <w:r w:rsidRPr="00EC6185">
        <w:rPr>
          <w:rFonts w:asciiTheme="minorHAnsi" w:hAnsiTheme="minorHAnsi"/>
          <w:sz w:val="24"/>
          <w:szCs w:val="24"/>
        </w:rPr>
        <w:t>ion d’orientation.</w:t>
      </w:r>
    </w:p>
    <w:p w14:paraId="0E64415F" w14:textId="77777777" w:rsidR="000905A8" w:rsidRPr="00EC6185" w:rsidRDefault="000905A8" w:rsidP="000905A8">
      <w:pPr>
        <w:rPr>
          <w:rFonts w:asciiTheme="minorHAnsi" w:hAnsiTheme="minorHAnsi"/>
          <w:b/>
          <w:sz w:val="24"/>
          <w:szCs w:val="24"/>
        </w:rPr>
      </w:pPr>
    </w:p>
    <w:p w14:paraId="372CA378" w14:textId="77777777" w:rsidR="00EC6185" w:rsidRPr="00EC6185" w:rsidRDefault="00EC6185" w:rsidP="000905A8">
      <w:pPr>
        <w:rPr>
          <w:rFonts w:asciiTheme="minorHAnsi" w:hAnsiTheme="minorHAnsi"/>
          <w:b/>
          <w:sz w:val="24"/>
          <w:szCs w:val="24"/>
        </w:rPr>
      </w:pPr>
    </w:p>
    <w:p w14:paraId="4687F0C9" w14:textId="182F97A2" w:rsidR="00EC6185" w:rsidRPr="00EC6185" w:rsidRDefault="00EC6185" w:rsidP="00EC6185">
      <w:pPr>
        <w:pStyle w:val="Paragraphedeliste"/>
        <w:numPr>
          <w:ilvl w:val="1"/>
          <w:numId w:val="36"/>
        </w:numPr>
        <w:ind w:right="66"/>
        <w:jc w:val="both"/>
        <w:rPr>
          <w:rFonts w:asciiTheme="minorHAnsi" w:hAnsiTheme="minorHAnsi"/>
          <w:b/>
          <w:sz w:val="24"/>
          <w:szCs w:val="24"/>
        </w:rPr>
      </w:pPr>
      <w:r w:rsidRPr="00EC6185">
        <w:rPr>
          <w:rFonts w:asciiTheme="minorHAnsi" w:hAnsiTheme="minorHAnsi"/>
          <w:b/>
          <w:sz w:val="24"/>
          <w:szCs w:val="24"/>
        </w:rPr>
        <w:t>Saisine de la Commission Départementale d</w:t>
      </w:r>
      <w:r w:rsidR="00C96E86">
        <w:rPr>
          <w:rFonts w:asciiTheme="minorHAnsi" w:hAnsiTheme="minorHAnsi"/>
          <w:b/>
          <w:sz w:val="24"/>
          <w:szCs w:val="24"/>
        </w:rPr>
        <w:t>e Recours</w:t>
      </w:r>
      <w:r w:rsidR="004B22E7">
        <w:rPr>
          <w:rFonts w:asciiTheme="minorHAnsi" w:hAnsiTheme="minorHAnsi"/>
          <w:b/>
          <w:sz w:val="24"/>
          <w:szCs w:val="24"/>
        </w:rPr>
        <w:t xml:space="preserve"> </w:t>
      </w:r>
      <w:r w:rsidR="004B22E7">
        <w:rPr>
          <w:rFonts w:asciiTheme="minorHAnsi" w:hAnsiTheme="minorHAnsi"/>
          <w:sz w:val="24"/>
          <w:szCs w:val="24"/>
        </w:rPr>
        <w:t>(courrier 2, page 8</w:t>
      </w:r>
      <w:r w:rsidR="004B22E7" w:rsidRPr="004B22E7">
        <w:rPr>
          <w:rFonts w:asciiTheme="minorHAnsi" w:hAnsiTheme="minorHAnsi"/>
          <w:sz w:val="24"/>
          <w:szCs w:val="24"/>
        </w:rPr>
        <w:t>)</w:t>
      </w:r>
    </w:p>
    <w:p w14:paraId="682D1FB7" w14:textId="77777777" w:rsidR="00EC6185" w:rsidRPr="00EC6185" w:rsidRDefault="00EC6185" w:rsidP="000905A8">
      <w:pPr>
        <w:rPr>
          <w:rFonts w:asciiTheme="minorHAnsi" w:hAnsiTheme="minorHAnsi"/>
          <w:b/>
          <w:sz w:val="24"/>
          <w:szCs w:val="24"/>
        </w:rPr>
      </w:pPr>
    </w:p>
    <w:p w14:paraId="2626A160" w14:textId="77777777" w:rsidR="00EC6185" w:rsidRPr="00EC6185" w:rsidRDefault="00EC6185" w:rsidP="000905A8">
      <w:pPr>
        <w:rPr>
          <w:rFonts w:asciiTheme="minorHAnsi" w:hAnsiTheme="minorHAnsi"/>
          <w:b/>
          <w:sz w:val="24"/>
          <w:szCs w:val="24"/>
        </w:rPr>
      </w:pPr>
    </w:p>
    <w:p w14:paraId="330996F3" w14:textId="7BB8504F" w:rsidR="00C652F1" w:rsidRDefault="00EC6185" w:rsidP="00EC6185">
      <w:pPr>
        <w:ind w:left="708" w:right="66"/>
        <w:jc w:val="both"/>
        <w:rPr>
          <w:rFonts w:asciiTheme="minorHAnsi" w:hAnsiTheme="minorHAnsi"/>
          <w:sz w:val="24"/>
          <w:szCs w:val="24"/>
        </w:rPr>
      </w:pPr>
      <w:r w:rsidRPr="00EC6185">
        <w:rPr>
          <w:rFonts w:asciiTheme="minorHAnsi" w:hAnsiTheme="minorHAnsi"/>
          <w:sz w:val="24"/>
          <w:szCs w:val="24"/>
        </w:rPr>
        <w:t xml:space="preserve">Ce courrier </w:t>
      </w:r>
      <w:r w:rsidR="00C652F1">
        <w:rPr>
          <w:rFonts w:asciiTheme="minorHAnsi" w:hAnsiTheme="minorHAnsi"/>
          <w:sz w:val="24"/>
          <w:szCs w:val="24"/>
        </w:rPr>
        <w:t xml:space="preserve">est à utiliser quand les parents refusent la </w:t>
      </w:r>
      <w:r w:rsidR="00795890">
        <w:rPr>
          <w:rFonts w:asciiTheme="minorHAnsi" w:hAnsiTheme="minorHAnsi"/>
          <w:sz w:val="24"/>
          <w:szCs w:val="24"/>
        </w:rPr>
        <w:t>décis</w:t>
      </w:r>
      <w:r w:rsidR="00C652F1">
        <w:rPr>
          <w:rFonts w:asciiTheme="minorHAnsi" w:hAnsiTheme="minorHAnsi"/>
          <w:sz w:val="24"/>
          <w:szCs w:val="24"/>
        </w:rPr>
        <w:t>ion d’orientation</w:t>
      </w:r>
      <w:r w:rsidR="00291859">
        <w:rPr>
          <w:rFonts w:asciiTheme="minorHAnsi" w:hAnsiTheme="minorHAnsi"/>
          <w:sz w:val="24"/>
          <w:szCs w:val="24"/>
        </w:rPr>
        <w:t>.</w:t>
      </w:r>
    </w:p>
    <w:p w14:paraId="11F0AF2A" w14:textId="77777777" w:rsidR="00C652F1" w:rsidRDefault="00C652F1" w:rsidP="00EC6185">
      <w:pPr>
        <w:ind w:left="708" w:right="66"/>
        <w:jc w:val="both"/>
        <w:rPr>
          <w:rFonts w:asciiTheme="minorHAnsi" w:hAnsiTheme="minorHAnsi"/>
          <w:sz w:val="24"/>
          <w:szCs w:val="24"/>
        </w:rPr>
      </w:pPr>
    </w:p>
    <w:p w14:paraId="597C8B4A" w14:textId="77777777" w:rsidR="00EC6185" w:rsidRPr="00EC6185" w:rsidRDefault="00C652F1" w:rsidP="00EC6185">
      <w:pPr>
        <w:ind w:left="708" w:right="66"/>
        <w:jc w:val="both"/>
        <w:rPr>
          <w:rFonts w:asciiTheme="minorHAnsi" w:hAnsiTheme="minorHAnsi"/>
          <w:sz w:val="24"/>
          <w:szCs w:val="24"/>
        </w:rPr>
      </w:pPr>
      <w:r>
        <w:rPr>
          <w:rFonts w:asciiTheme="minorHAnsi" w:hAnsiTheme="minorHAnsi"/>
          <w:sz w:val="24"/>
          <w:szCs w:val="24"/>
        </w:rPr>
        <w:t xml:space="preserve">Il </w:t>
      </w:r>
      <w:r w:rsidR="00EC6185" w:rsidRPr="00EC6185">
        <w:rPr>
          <w:rFonts w:asciiTheme="minorHAnsi" w:hAnsiTheme="minorHAnsi"/>
          <w:sz w:val="24"/>
          <w:szCs w:val="24"/>
        </w:rPr>
        <w:t>comporte deux parties :</w:t>
      </w:r>
    </w:p>
    <w:p w14:paraId="19F87618" w14:textId="77777777" w:rsidR="00EC6185" w:rsidRPr="00EC6185" w:rsidRDefault="00EC6185" w:rsidP="00EC6185">
      <w:pPr>
        <w:ind w:left="708" w:right="66"/>
        <w:jc w:val="both"/>
        <w:rPr>
          <w:rFonts w:asciiTheme="minorHAnsi" w:hAnsiTheme="minorHAnsi"/>
          <w:sz w:val="24"/>
          <w:szCs w:val="24"/>
        </w:rPr>
      </w:pPr>
    </w:p>
    <w:p w14:paraId="6BD732E2" w14:textId="57728CB3" w:rsidR="00EC6185" w:rsidRPr="00EC6185" w:rsidRDefault="00C652F1" w:rsidP="00EC6185">
      <w:pPr>
        <w:pStyle w:val="Paragraphedeliste"/>
        <w:numPr>
          <w:ilvl w:val="0"/>
          <w:numId w:val="23"/>
        </w:numPr>
        <w:ind w:left="1276" w:hanging="208"/>
        <w:jc w:val="both"/>
        <w:rPr>
          <w:rFonts w:asciiTheme="minorHAnsi" w:hAnsiTheme="minorHAnsi"/>
          <w:sz w:val="24"/>
          <w:szCs w:val="24"/>
        </w:rPr>
      </w:pPr>
      <w:r>
        <w:rPr>
          <w:rFonts w:asciiTheme="minorHAnsi" w:hAnsiTheme="minorHAnsi"/>
          <w:sz w:val="24"/>
          <w:szCs w:val="24"/>
        </w:rPr>
        <w:t xml:space="preserve">La première informe les parents </w:t>
      </w:r>
      <w:r w:rsidR="004B22E7">
        <w:rPr>
          <w:rFonts w:asciiTheme="minorHAnsi" w:hAnsiTheme="minorHAnsi"/>
          <w:sz w:val="24"/>
          <w:szCs w:val="24"/>
        </w:rPr>
        <w:t>de leur droit à</w:t>
      </w:r>
      <w:r>
        <w:rPr>
          <w:rFonts w:asciiTheme="minorHAnsi" w:hAnsiTheme="minorHAnsi"/>
          <w:sz w:val="24"/>
          <w:szCs w:val="24"/>
        </w:rPr>
        <w:t xml:space="preserve"> saisir la Commission Départementale </w:t>
      </w:r>
      <w:r w:rsidR="00C96E86">
        <w:rPr>
          <w:rFonts w:asciiTheme="minorHAnsi" w:hAnsiTheme="minorHAnsi"/>
          <w:sz w:val="24"/>
          <w:szCs w:val="24"/>
        </w:rPr>
        <w:t>de Recours</w:t>
      </w:r>
    </w:p>
    <w:p w14:paraId="39C802D6" w14:textId="77777777" w:rsidR="00EC6185" w:rsidRPr="00EC6185" w:rsidRDefault="00EC6185" w:rsidP="00EC6185">
      <w:pPr>
        <w:pStyle w:val="Paragraphedeliste"/>
        <w:ind w:left="1276"/>
        <w:jc w:val="both"/>
        <w:rPr>
          <w:rFonts w:asciiTheme="minorHAnsi" w:hAnsiTheme="minorHAnsi"/>
          <w:sz w:val="24"/>
          <w:szCs w:val="24"/>
        </w:rPr>
      </w:pPr>
    </w:p>
    <w:p w14:paraId="49219399" w14:textId="38E4D9C4" w:rsidR="00EC6185" w:rsidRPr="00EC6185" w:rsidRDefault="00EC6185" w:rsidP="00EC6185">
      <w:pPr>
        <w:pStyle w:val="Paragraphedeliste"/>
        <w:numPr>
          <w:ilvl w:val="0"/>
          <w:numId w:val="23"/>
        </w:numPr>
        <w:ind w:left="1276" w:hanging="208"/>
        <w:jc w:val="both"/>
        <w:rPr>
          <w:rFonts w:asciiTheme="minorHAnsi" w:hAnsiTheme="minorHAnsi"/>
          <w:sz w:val="24"/>
          <w:szCs w:val="24"/>
        </w:rPr>
      </w:pPr>
      <w:r w:rsidRPr="00EC6185">
        <w:rPr>
          <w:rFonts w:asciiTheme="minorHAnsi" w:hAnsiTheme="minorHAnsi"/>
          <w:sz w:val="24"/>
          <w:szCs w:val="24"/>
        </w:rPr>
        <w:t xml:space="preserve">La seconde est la réponse des parents qui acceptent </w:t>
      </w:r>
      <w:r w:rsidR="00C652F1">
        <w:rPr>
          <w:rFonts w:asciiTheme="minorHAnsi" w:hAnsiTheme="minorHAnsi"/>
          <w:sz w:val="24"/>
          <w:szCs w:val="24"/>
        </w:rPr>
        <w:t xml:space="preserve">la décision d’orientation </w:t>
      </w:r>
      <w:r w:rsidRPr="00EC6185">
        <w:rPr>
          <w:rFonts w:asciiTheme="minorHAnsi" w:hAnsiTheme="minorHAnsi"/>
          <w:sz w:val="24"/>
          <w:szCs w:val="24"/>
        </w:rPr>
        <w:t xml:space="preserve">ou </w:t>
      </w:r>
      <w:r w:rsidR="00795890">
        <w:rPr>
          <w:rFonts w:asciiTheme="minorHAnsi" w:hAnsiTheme="minorHAnsi"/>
          <w:sz w:val="24"/>
          <w:szCs w:val="24"/>
        </w:rPr>
        <w:t>confirment leur refus</w:t>
      </w:r>
      <w:r w:rsidRPr="00EC6185">
        <w:rPr>
          <w:rFonts w:asciiTheme="minorHAnsi" w:hAnsiTheme="minorHAnsi"/>
          <w:sz w:val="24"/>
          <w:szCs w:val="24"/>
        </w:rPr>
        <w:t xml:space="preserve"> </w:t>
      </w:r>
      <w:r w:rsidR="00795890">
        <w:rPr>
          <w:rFonts w:asciiTheme="minorHAnsi" w:hAnsiTheme="minorHAnsi"/>
          <w:sz w:val="24"/>
          <w:szCs w:val="24"/>
        </w:rPr>
        <w:t xml:space="preserve">en </w:t>
      </w:r>
      <w:r w:rsidR="004B22E7">
        <w:rPr>
          <w:rFonts w:asciiTheme="minorHAnsi" w:hAnsiTheme="minorHAnsi"/>
          <w:sz w:val="24"/>
          <w:szCs w:val="24"/>
        </w:rPr>
        <w:t>saisiss</w:t>
      </w:r>
      <w:r w:rsidR="00795890">
        <w:rPr>
          <w:rFonts w:asciiTheme="minorHAnsi" w:hAnsiTheme="minorHAnsi"/>
          <w:sz w:val="24"/>
          <w:szCs w:val="24"/>
        </w:rPr>
        <w:t>a</w:t>
      </w:r>
      <w:r w:rsidR="004B22E7">
        <w:rPr>
          <w:rFonts w:asciiTheme="minorHAnsi" w:hAnsiTheme="minorHAnsi"/>
          <w:sz w:val="24"/>
          <w:szCs w:val="24"/>
        </w:rPr>
        <w:t xml:space="preserve">nt </w:t>
      </w:r>
      <w:r w:rsidR="00C652F1">
        <w:rPr>
          <w:rFonts w:asciiTheme="minorHAnsi" w:hAnsiTheme="minorHAnsi"/>
          <w:sz w:val="24"/>
          <w:szCs w:val="24"/>
        </w:rPr>
        <w:t xml:space="preserve">la Commission Départementale </w:t>
      </w:r>
      <w:r w:rsidR="00C96E86">
        <w:rPr>
          <w:rFonts w:asciiTheme="minorHAnsi" w:hAnsiTheme="minorHAnsi"/>
          <w:sz w:val="24"/>
          <w:szCs w:val="24"/>
        </w:rPr>
        <w:t>de Recours</w:t>
      </w:r>
    </w:p>
    <w:p w14:paraId="282835D7" w14:textId="77777777" w:rsidR="00EC6185" w:rsidRPr="00EC6185" w:rsidRDefault="00EC6185" w:rsidP="00EC6185">
      <w:pPr>
        <w:rPr>
          <w:rFonts w:asciiTheme="minorHAnsi" w:hAnsiTheme="minorHAnsi"/>
          <w:b/>
          <w:sz w:val="24"/>
          <w:szCs w:val="24"/>
        </w:rPr>
      </w:pPr>
    </w:p>
    <w:p w14:paraId="29A64A1B" w14:textId="77777777" w:rsidR="00EC6185" w:rsidRPr="00291859" w:rsidRDefault="00EC6185" w:rsidP="000905A8">
      <w:pPr>
        <w:rPr>
          <w:rFonts w:asciiTheme="minorHAnsi" w:hAnsiTheme="minorHAnsi"/>
          <w:b/>
          <w:sz w:val="24"/>
          <w:szCs w:val="24"/>
        </w:rPr>
      </w:pPr>
    </w:p>
    <w:p w14:paraId="6B75AED8" w14:textId="77777777" w:rsidR="00C652F1" w:rsidRDefault="00C652F1" w:rsidP="00C652F1">
      <w:pPr>
        <w:pStyle w:val="Paragraphedeliste"/>
        <w:numPr>
          <w:ilvl w:val="1"/>
          <w:numId w:val="36"/>
        </w:numPr>
        <w:ind w:right="66"/>
        <w:jc w:val="both"/>
        <w:rPr>
          <w:rFonts w:asciiTheme="minorHAnsi" w:hAnsiTheme="minorHAnsi"/>
          <w:b/>
          <w:sz w:val="24"/>
          <w:szCs w:val="24"/>
        </w:rPr>
      </w:pPr>
      <w:r w:rsidRPr="00C652F1">
        <w:rPr>
          <w:rFonts w:asciiTheme="minorHAnsi" w:hAnsiTheme="minorHAnsi"/>
          <w:b/>
          <w:sz w:val="24"/>
          <w:szCs w:val="24"/>
        </w:rPr>
        <w:t>Demande de recours par les parents</w:t>
      </w:r>
      <w:r w:rsidR="004B22E7">
        <w:rPr>
          <w:rFonts w:asciiTheme="minorHAnsi" w:hAnsiTheme="minorHAnsi"/>
          <w:b/>
          <w:sz w:val="24"/>
          <w:szCs w:val="24"/>
        </w:rPr>
        <w:t xml:space="preserve"> </w:t>
      </w:r>
      <w:r w:rsidR="004B22E7">
        <w:rPr>
          <w:rFonts w:asciiTheme="minorHAnsi" w:hAnsiTheme="minorHAnsi"/>
          <w:sz w:val="24"/>
          <w:szCs w:val="24"/>
        </w:rPr>
        <w:t>(courrier 3, page 9</w:t>
      </w:r>
      <w:r w:rsidR="004B22E7" w:rsidRPr="004B22E7">
        <w:rPr>
          <w:rFonts w:asciiTheme="minorHAnsi" w:hAnsiTheme="minorHAnsi"/>
          <w:sz w:val="24"/>
          <w:szCs w:val="24"/>
        </w:rPr>
        <w:t>)</w:t>
      </w:r>
    </w:p>
    <w:p w14:paraId="1CC187C9" w14:textId="77777777" w:rsidR="008F2B4C" w:rsidRDefault="008F2B4C" w:rsidP="008F2B4C">
      <w:pPr>
        <w:ind w:right="66"/>
        <w:jc w:val="both"/>
        <w:rPr>
          <w:rFonts w:asciiTheme="minorHAnsi" w:hAnsiTheme="minorHAnsi"/>
          <w:b/>
          <w:sz w:val="24"/>
          <w:szCs w:val="24"/>
        </w:rPr>
      </w:pPr>
    </w:p>
    <w:p w14:paraId="4782F27A" w14:textId="6ECC795B" w:rsidR="00FE777E" w:rsidRDefault="008F2B4C" w:rsidP="008F2B4C">
      <w:pPr>
        <w:ind w:left="708" w:right="66"/>
        <w:jc w:val="both"/>
        <w:rPr>
          <w:rFonts w:asciiTheme="minorHAnsi" w:hAnsiTheme="minorHAnsi"/>
          <w:sz w:val="24"/>
          <w:szCs w:val="24"/>
        </w:rPr>
      </w:pPr>
      <w:r w:rsidRPr="00EC6185">
        <w:rPr>
          <w:rFonts w:asciiTheme="minorHAnsi" w:hAnsiTheme="minorHAnsi"/>
          <w:sz w:val="24"/>
          <w:szCs w:val="24"/>
        </w:rPr>
        <w:t>Ce courrier</w:t>
      </w:r>
      <w:r>
        <w:rPr>
          <w:rFonts w:asciiTheme="minorHAnsi" w:hAnsiTheme="minorHAnsi"/>
          <w:sz w:val="24"/>
          <w:szCs w:val="24"/>
        </w:rPr>
        <w:t xml:space="preserve"> permet </w:t>
      </w:r>
      <w:r w:rsidR="00FE777E">
        <w:rPr>
          <w:rFonts w:asciiTheme="minorHAnsi" w:hAnsiTheme="minorHAnsi"/>
          <w:sz w:val="24"/>
          <w:szCs w:val="24"/>
        </w:rPr>
        <w:t>aux parents de saisir la Commission Départementale</w:t>
      </w:r>
      <w:r w:rsidR="00C96E86" w:rsidRPr="00C96E86">
        <w:rPr>
          <w:rFonts w:asciiTheme="minorHAnsi" w:hAnsiTheme="minorHAnsi"/>
          <w:sz w:val="24"/>
          <w:szCs w:val="24"/>
        </w:rPr>
        <w:t xml:space="preserve"> </w:t>
      </w:r>
      <w:r w:rsidR="00C96E86">
        <w:rPr>
          <w:rFonts w:asciiTheme="minorHAnsi" w:hAnsiTheme="minorHAnsi"/>
          <w:sz w:val="24"/>
          <w:szCs w:val="24"/>
        </w:rPr>
        <w:t>de Recours</w:t>
      </w:r>
      <w:r w:rsidR="00FE777E">
        <w:rPr>
          <w:rFonts w:asciiTheme="minorHAnsi" w:hAnsiTheme="minorHAnsi"/>
          <w:sz w:val="24"/>
          <w:szCs w:val="24"/>
        </w:rPr>
        <w:t>. Il est complété par les parents qui le remettent au chef d’établissement.</w:t>
      </w:r>
    </w:p>
    <w:p w14:paraId="059CFE9A" w14:textId="77777777" w:rsidR="00FE777E" w:rsidRDefault="00FE777E" w:rsidP="008F2B4C">
      <w:pPr>
        <w:ind w:left="708" w:right="66"/>
        <w:jc w:val="both"/>
        <w:rPr>
          <w:rFonts w:asciiTheme="minorHAnsi" w:hAnsiTheme="minorHAnsi"/>
          <w:sz w:val="24"/>
          <w:szCs w:val="24"/>
        </w:rPr>
      </w:pPr>
    </w:p>
    <w:p w14:paraId="72E009F9" w14:textId="3F3B4CC3" w:rsidR="008F2B4C" w:rsidRDefault="008F2B4C" w:rsidP="008F2B4C">
      <w:pPr>
        <w:ind w:left="708" w:right="66"/>
        <w:jc w:val="both"/>
        <w:rPr>
          <w:rFonts w:asciiTheme="minorHAnsi" w:hAnsiTheme="minorHAnsi"/>
          <w:sz w:val="24"/>
          <w:szCs w:val="24"/>
        </w:rPr>
      </w:pPr>
      <w:r>
        <w:rPr>
          <w:rFonts w:asciiTheme="minorHAnsi" w:hAnsiTheme="minorHAnsi"/>
          <w:sz w:val="24"/>
          <w:szCs w:val="24"/>
        </w:rPr>
        <w:t>Dès sa réception, le chef d’établissement en conserve un</w:t>
      </w:r>
      <w:r w:rsidR="00464E4D">
        <w:rPr>
          <w:rFonts w:asciiTheme="minorHAnsi" w:hAnsiTheme="minorHAnsi"/>
          <w:sz w:val="24"/>
          <w:szCs w:val="24"/>
        </w:rPr>
        <w:t>e copie et poste l’original au</w:t>
      </w:r>
      <w:r>
        <w:rPr>
          <w:rFonts w:asciiTheme="minorHAnsi" w:hAnsiTheme="minorHAnsi"/>
          <w:sz w:val="24"/>
          <w:szCs w:val="24"/>
        </w:rPr>
        <w:t xml:space="preserve"> président de la Commission Départementale</w:t>
      </w:r>
      <w:r w:rsidR="00C96E86" w:rsidRPr="00C96E86">
        <w:rPr>
          <w:rFonts w:asciiTheme="minorHAnsi" w:hAnsiTheme="minorHAnsi"/>
          <w:sz w:val="24"/>
          <w:szCs w:val="24"/>
        </w:rPr>
        <w:t xml:space="preserve"> </w:t>
      </w:r>
      <w:r w:rsidR="00C96E86">
        <w:rPr>
          <w:rFonts w:asciiTheme="minorHAnsi" w:hAnsiTheme="minorHAnsi"/>
          <w:sz w:val="24"/>
          <w:szCs w:val="24"/>
        </w:rPr>
        <w:t>de Recours</w:t>
      </w:r>
      <w:r>
        <w:rPr>
          <w:rFonts w:asciiTheme="minorHAnsi" w:hAnsiTheme="minorHAnsi"/>
          <w:sz w:val="24"/>
          <w:szCs w:val="24"/>
        </w:rPr>
        <w:t>.</w:t>
      </w:r>
    </w:p>
    <w:p w14:paraId="17EB7FDC" w14:textId="77777777" w:rsidR="00FE777E" w:rsidRDefault="00FE777E" w:rsidP="008F2B4C">
      <w:pPr>
        <w:ind w:left="708" w:right="66"/>
        <w:jc w:val="both"/>
        <w:rPr>
          <w:rFonts w:asciiTheme="minorHAnsi" w:hAnsiTheme="minorHAnsi"/>
          <w:sz w:val="24"/>
          <w:szCs w:val="24"/>
        </w:rPr>
      </w:pPr>
    </w:p>
    <w:p w14:paraId="4094CBB3" w14:textId="0C74E5A2" w:rsidR="00FE777E" w:rsidRDefault="00FE777E" w:rsidP="008F2B4C">
      <w:pPr>
        <w:ind w:left="708" w:right="66"/>
        <w:jc w:val="both"/>
        <w:rPr>
          <w:rFonts w:asciiTheme="minorHAnsi" w:hAnsiTheme="minorHAnsi"/>
          <w:sz w:val="24"/>
          <w:szCs w:val="24"/>
        </w:rPr>
      </w:pPr>
      <w:r w:rsidRPr="004B22E7">
        <w:rPr>
          <w:rFonts w:asciiTheme="minorHAnsi" w:hAnsiTheme="minorHAnsi"/>
          <w:sz w:val="24"/>
          <w:szCs w:val="24"/>
        </w:rPr>
        <w:t>C’est ainsi que l</w:t>
      </w:r>
      <w:r w:rsidR="00464E4D">
        <w:rPr>
          <w:rFonts w:asciiTheme="minorHAnsi" w:hAnsiTheme="minorHAnsi"/>
          <w:sz w:val="24"/>
          <w:szCs w:val="24"/>
        </w:rPr>
        <w:t>e président</w:t>
      </w:r>
      <w:r w:rsidRPr="004B22E7">
        <w:rPr>
          <w:rFonts w:asciiTheme="minorHAnsi" w:hAnsiTheme="minorHAnsi"/>
          <w:sz w:val="24"/>
          <w:szCs w:val="24"/>
        </w:rPr>
        <w:t xml:space="preserve"> est</w:t>
      </w:r>
      <w:r w:rsidR="00C96E86">
        <w:rPr>
          <w:rFonts w:asciiTheme="minorHAnsi" w:hAnsiTheme="minorHAnsi"/>
          <w:sz w:val="24"/>
          <w:szCs w:val="24"/>
        </w:rPr>
        <w:t xml:space="preserve"> </w:t>
      </w:r>
      <w:r w:rsidRPr="004B22E7">
        <w:rPr>
          <w:rFonts w:asciiTheme="minorHAnsi" w:hAnsiTheme="minorHAnsi"/>
          <w:sz w:val="24"/>
          <w:szCs w:val="24"/>
        </w:rPr>
        <w:t xml:space="preserve">informé que la Commission Départementale </w:t>
      </w:r>
      <w:r w:rsidR="00C96E86">
        <w:rPr>
          <w:rFonts w:asciiTheme="minorHAnsi" w:hAnsiTheme="minorHAnsi"/>
          <w:sz w:val="24"/>
          <w:szCs w:val="24"/>
        </w:rPr>
        <w:t>de Recours</w:t>
      </w:r>
      <w:r w:rsidRPr="004B22E7">
        <w:rPr>
          <w:rFonts w:asciiTheme="minorHAnsi" w:hAnsiTheme="minorHAnsi"/>
          <w:sz w:val="24"/>
          <w:szCs w:val="24"/>
        </w:rPr>
        <w:t xml:space="preserve"> devra étudiée ce dossier.</w:t>
      </w:r>
    </w:p>
    <w:p w14:paraId="7B9A1C57" w14:textId="623E210D" w:rsidR="00C96E86" w:rsidRDefault="00C96E86" w:rsidP="008F2B4C">
      <w:pPr>
        <w:ind w:left="708" w:right="66"/>
        <w:jc w:val="both"/>
        <w:rPr>
          <w:rFonts w:asciiTheme="minorHAnsi" w:hAnsiTheme="minorHAnsi"/>
          <w:sz w:val="24"/>
          <w:szCs w:val="24"/>
        </w:rPr>
      </w:pPr>
    </w:p>
    <w:p w14:paraId="0486DBD9" w14:textId="52FB2722" w:rsidR="00C96E86" w:rsidRPr="00C96E86" w:rsidRDefault="00C96E86" w:rsidP="008F2B4C">
      <w:pPr>
        <w:ind w:left="708" w:right="66"/>
        <w:jc w:val="both"/>
        <w:rPr>
          <w:rFonts w:asciiTheme="minorHAnsi" w:hAnsiTheme="minorHAnsi"/>
          <w:b/>
          <w:bCs/>
          <w:i/>
          <w:iCs/>
          <w:sz w:val="24"/>
          <w:szCs w:val="24"/>
        </w:rPr>
      </w:pPr>
      <w:r w:rsidRPr="00C96E86">
        <w:rPr>
          <w:rFonts w:asciiTheme="minorHAnsi" w:hAnsiTheme="minorHAnsi"/>
          <w:b/>
          <w:bCs/>
          <w:i/>
          <w:iCs/>
          <w:sz w:val="24"/>
          <w:szCs w:val="24"/>
        </w:rPr>
        <w:t>Toute demande ne respectant pas le calendrier établi (page 3) ne pourra être étudiée par la commission.</w:t>
      </w:r>
    </w:p>
    <w:p w14:paraId="27577562" w14:textId="77777777" w:rsidR="008F2B4C" w:rsidRPr="008F2B4C" w:rsidRDefault="008F2B4C" w:rsidP="008F2B4C">
      <w:pPr>
        <w:ind w:right="66"/>
        <w:jc w:val="both"/>
        <w:rPr>
          <w:rFonts w:asciiTheme="minorHAnsi" w:hAnsiTheme="minorHAnsi"/>
          <w:b/>
          <w:sz w:val="24"/>
          <w:szCs w:val="24"/>
        </w:rPr>
      </w:pPr>
    </w:p>
    <w:p w14:paraId="613F04E5" w14:textId="77777777" w:rsidR="00EC6185" w:rsidRDefault="00EC6185" w:rsidP="000905A8">
      <w:pPr>
        <w:rPr>
          <w:rFonts w:asciiTheme="minorHAnsi" w:hAnsiTheme="minorHAnsi"/>
          <w:b/>
          <w:sz w:val="28"/>
          <w:szCs w:val="28"/>
        </w:rPr>
      </w:pPr>
    </w:p>
    <w:p w14:paraId="6FA488CD" w14:textId="264DAE85" w:rsidR="008F2B4C" w:rsidRDefault="00C96E86" w:rsidP="000905A8">
      <w:pPr>
        <w:rPr>
          <w:rFonts w:asciiTheme="minorHAnsi" w:hAnsiTheme="minorHAnsi"/>
          <w:b/>
          <w:sz w:val="28"/>
          <w:szCs w:val="28"/>
        </w:rPr>
      </w:pPr>
      <w:r>
        <w:rPr>
          <w:rFonts w:asciiTheme="minorHAnsi" w:hAnsiTheme="minorHAnsi"/>
          <w:b/>
          <w:sz w:val="28"/>
          <w:szCs w:val="28"/>
        </w:rPr>
        <w:t xml:space="preserve"> </w:t>
      </w:r>
      <w:r w:rsidR="008F2B4C">
        <w:rPr>
          <w:rFonts w:asciiTheme="minorHAnsi" w:hAnsiTheme="minorHAnsi"/>
          <w:b/>
          <w:sz w:val="28"/>
          <w:szCs w:val="28"/>
        </w:rPr>
        <w:br w:type="page"/>
      </w:r>
    </w:p>
    <w:p w14:paraId="16210AA6" w14:textId="0409DB34" w:rsidR="00EC7DD9" w:rsidRDefault="00BA5B47" w:rsidP="00C652F1">
      <w:pPr>
        <w:rPr>
          <w:rFonts w:asciiTheme="minorHAnsi" w:hAnsiTheme="minorHAnsi"/>
          <w:b/>
          <w:sz w:val="28"/>
          <w:szCs w:val="28"/>
        </w:rPr>
      </w:pPr>
      <w:r>
        <w:rPr>
          <w:rFonts w:ascii="Comic Sans MS" w:hAnsi="Comic Sans MS"/>
          <w:noProof/>
          <w:sz w:val="24"/>
          <w:szCs w:val="24"/>
        </w:rPr>
        <w:lastRenderedPageBreak/>
        <w:drawing>
          <wp:anchor distT="0" distB="0" distL="114300" distR="114300" simplePos="0" relativeHeight="251680256" behindDoc="1" locked="0" layoutInCell="1" allowOverlap="1" wp14:anchorId="092B07E6" wp14:editId="7E8B6B78">
            <wp:simplePos x="0" y="0"/>
            <wp:positionH relativeFrom="column">
              <wp:posOffset>5556885</wp:posOffset>
            </wp:positionH>
            <wp:positionV relativeFrom="paragraph">
              <wp:posOffset>-190500</wp:posOffset>
            </wp:positionV>
            <wp:extent cx="672353" cy="762000"/>
            <wp:effectExtent l="0" t="0" r="0" b="0"/>
            <wp:wrapNone/>
            <wp:docPr id="15" name="Image 15" descr="Une image contenant texte, Graphique, graphisme, Polic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1" descr="Une image contenant texte, Graphique, graphisme, Police&#10;&#10;Description générée automatiquement"/>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72353" cy="762000"/>
                    </a:xfrm>
                    <a:prstGeom prst="rect">
                      <a:avLst/>
                    </a:prstGeom>
                  </pic:spPr>
                </pic:pic>
              </a:graphicData>
            </a:graphic>
            <wp14:sizeRelH relativeFrom="page">
              <wp14:pctWidth>0</wp14:pctWidth>
            </wp14:sizeRelH>
            <wp14:sizeRelV relativeFrom="page">
              <wp14:pctHeight>0</wp14:pctHeight>
            </wp14:sizeRelV>
          </wp:anchor>
        </w:drawing>
      </w:r>
      <w:r w:rsidR="00EC7DD9">
        <w:rPr>
          <w:rFonts w:ascii="Trebuchet MS" w:hAnsi="Trebuchet MS" w:cs="Tahoma"/>
          <w:noProof/>
          <w:sz w:val="24"/>
          <w:szCs w:val="24"/>
          <w:lang w:eastAsia="fr-FR"/>
        </w:rPr>
        <mc:AlternateContent>
          <mc:Choice Requires="wps">
            <w:drawing>
              <wp:anchor distT="0" distB="0" distL="114300" distR="114300" simplePos="0" relativeHeight="251671040" behindDoc="0" locked="0" layoutInCell="1" allowOverlap="1" wp14:anchorId="65BCBF24" wp14:editId="5C109AA7">
                <wp:simplePos x="0" y="0"/>
                <wp:positionH relativeFrom="column">
                  <wp:posOffset>-6173</wp:posOffset>
                </wp:positionH>
                <wp:positionV relativeFrom="paragraph">
                  <wp:posOffset>35095</wp:posOffset>
                </wp:positionV>
                <wp:extent cx="2514600" cy="909510"/>
                <wp:effectExtent l="0" t="0" r="19050" b="24130"/>
                <wp:wrapNone/>
                <wp:docPr id="7" name="Rectangle à coins arrondis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909510"/>
                        </a:xfrm>
                        <a:prstGeom prst="roundRect">
                          <a:avLst>
                            <a:gd name="adj" fmla="val 6472"/>
                          </a:avLst>
                        </a:prstGeom>
                        <a:solidFill>
                          <a:srgbClr val="FFFFFF"/>
                        </a:solidFill>
                        <a:ln w="9525">
                          <a:solidFill>
                            <a:srgbClr val="000000"/>
                          </a:solidFill>
                          <a:round/>
                          <a:headEnd/>
                          <a:tailEnd/>
                        </a:ln>
                      </wps:spPr>
                      <wps:txbx>
                        <w:txbxContent>
                          <w:p w14:paraId="56B747EF" w14:textId="77777777" w:rsidR="001E4193" w:rsidRPr="003D4074" w:rsidRDefault="001E4193" w:rsidP="00EC7DD9">
                            <w:pPr>
                              <w:rPr>
                                <w:rFonts w:ascii="Trebuchet MS" w:hAnsi="Trebuchet MS"/>
                              </w:rPr>
                            </w:pPr>
                            <w:r w:rsidRPr="003D4074">
                              <w:rPr>
                                <w:rFonts w:ascii="Trebuchet MS" w:hAnsi="Trebuchet MS"/>
                              </w:rPr>
                              <w:t>Ecole Catholique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5BCBF24" id="Rectangle à coins arrondis 7" o:spid="_x0000_s1028" style="position:absolute;margin-left:-.5pt;margin-top:2.75pt;width:198pt;height:71.6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424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">
                <v:textbox>
                  <w:txbxContent>
                    <w:p w14:paraId="56B747EF" w14:textId="77777777" w:rsidR="001E4193" w:rsidRPr="003D4074" w:rsidRDefault="001E4193" w:rsidP="00EC7DD9">
                      <w:pPr>
                        <w:rPr>
                          <w:rFonts w:ascii="Trebuchet MS" w:hAnsi="Trebuchet MS"/>
                        </w:rPr>
                      </w:pPr>
                      <w:r w:rsidRPr="003D4074">
                        <w:rPr>
                          <w:rFonts w:ascii="Trebuchet MS" w:hAnsi="Trebuchet MS"/>
                        </w:rPr>
                        <w:t>Ecole Catholique</w:t>
                      </w:r>
                    </w:p>
                  </w:txbxContent>
                </v:textbox>
              </v:roundrect>
            </w:pict>
          </mc:Fallback>
        </mc:AlternateContent>
      </w:r>
    </w:p>
    <w:p w14:paraId="0CA2449F" w14:textId="05E52D4E" w:rsidR="00C652F1" w:rsidRPr="00C652F1" w:rsidRDefault="00C652F1" w:rsidP="00C652F1">
      <w:pPr>
        <w:rPr>
          <w:rFonts w:asciiTheme="minorHAnsi" w:hAnsiTheme="minorHAnsi"/>
          <w:b/>
          <w:sz w:val="28"/>
          <w:szCs w:val="28"/>
        </w:rPr>
      </w:pPr>
    </w:p>
    <w:p w14:paraId="482F31B9" w14:textId="1E216738" w:rsidR="00EC7DD9" w:rsidRPr="00EC7DD9" w:rsidRDefault="00EC7DD9" w:rsidP="00EC7DD9">
      <w:pPr>
        <w:suppressAutoHyphens w:val="0"/>
        <w:jc w:val="both"/>
        <w:rPr>
          <w:rFonts w:ascii="Trebuchet MS" w:hAnsi="Trebuchet MS" w:cs="Tahoma"/>
          <w:sz w:val="24"/>
          <w:szCs w:val="24"/>
          <w:lang w:eastAsia="fr-FR"/>
        </w:rPr>
      </w:pPr>
      <w:r w:rsidRPr="00EC7DD9">
        <w:rPr>
          <w:rFonts w:ascii="Trebuchet MS" w:hAnsi="Trebuchet MS" w:cs="Tahoma"/>
          <w:sz w:val="24"/>
          <w:szCs w:val="24"/>
          <w:lang w:eastAsia="fr-FR"/>
        </w:rPr>
        <w:tab/>
      </w:r>
      <w:r w:rsidRPr="00EC7DD9">
        <w:rPr>
          <w:rFonts w:ascii="Trebuchet MS" w:hAnsi="Trebuchet MS" w:cs="Tahoma"/>
          <w:sz w:val="24"/>
          <w:szCs w:val="24"/>
          <w:lang w:eastAsia="fr-FR"/>
        </w:rPr>
        <w:tab/>
      </w:r>
      <w:r w:rsidRPr="00EC7DD9">
        <w:rPr>
          <w:rFonts w:ascii="Trebuchet MS" w:hAnsi="Trebuchet MS" w:cs="Tahoma"/>
          <w:sz w:val="24"/>
          <w:szCs w:val="24"/>
          <w:lang w:eastAsia="fr-FR"/>
        </w:rPr>
        <w:tab/>
      </w:r>
      <w:r w:rsidRPr="00EC7DD9">
        <w:rPr>
          <w:rFonts w:ascii="Trebuchet MS" w:hAnsi="Trebuchet MS" w:cs="Tahoma"/>
          <w:sz w:val="24"/>
          <w:szCs w:val="24"/>
          <w:lang w:eastAsia="fr-FR"/>
        </w:rPr>
        <w:tab/>
      </w:r>
      <w:r w:rsidRPr="00EC7DD9">
        <w:rPr>
          <w:rFonts w:ascii="Trebuchet MS" w:hAnsi="Trebuchet MS" w:cs="Tahoma"/>
          <w:sz w:val="24"/>
          <w:szCs w:val="24"/>
          <w:lang w:eastAsia="fr-FR"/>
        </w:rPr>
        <w:tab/>
      </w:r>
      <w:r w:rsidRPr="00EC7DD9">
        <w:rPr>
          <w:rFonts w:ascii="Trebuchet MS" w:hAnsi="Trebuchet MS" w:cs="Tahoma"/>
          <w:sz w:val="24"/>
          <w:szCs w:val="24"/>
          <w:lang w:eastAsia="fr-FR"/>
        </w:rPr>
        <w:tab/>
      </w:r>
      <w:r w:rsidRPr="00EC7DD9">
        <w:rPr>
          <w:rFonts w:ascii="Trebuchet MS" w:hAnsi="Trebuchet MS" w:cs="Tahoma"/>
          <w:sz w:val="24"/>
          <w:szCs w:val="24"/>
          <w:lang w:eastAsia="fr-FR"/>
        </w:rPr>
        <w:tab/>
      </w:r>
      <w:r w:rsidRPr="00EC7DD9">
        <w:rPr>
          <w:rFonts w:ascii="Trebuchet MS" w:hAnsi="Trebuchet MS" w:cs="Tahoma"/>
          <w:sz w:val="24"/>
          <w:szCs w:val="24"/>
          <w:lang w:eastAsia="fr-FR"/>
        </w:rPr>
        <w:tab/>
      </w:r>
      <w:r w:rsidRPr="00EC7DD9">
        <w:rPr>
          <w:rFonts w:ascii="Trebuchet MS" w:hAnsi="Trebuchet MS" w:cs="Tahoma"/>
          <w:sz w:val="24"/>
          <w:szCs w:val="24"/>
          <w:lang w:eastAsia="fr-FR"/>
        </w:rPr>
        <w:tab/>
      </w:r>
      <w:r w:rsidRPr="00EC7DD9">
        <w:rPr>
          <w:rFonts w:ascii="Trebuchet MS" w:hAnsi="Trebuchet MS" w:cs="Tahoma"/>
          <w:sz w:val="24"/>
          <w:szCs w:val="24"/>
          <w:lang w:eastAsia="fr-FR"/>
        </w:rPr>
        <w:tab/>
      </w:r>
    </w:p>
    <w:p w14:paraId="55935541" w14:textId="77777777" w:rsidR="00EC7DD9" w:rsidRPr="00C652F1" w:rsidRDefault="00EC6185" w:rsidP="00EC7DD9">
      <w:pPr>
        <w:suppressAutoHyphens w:val="0"/>
        <w:jc w:val="right"/>
        <w:rPr>
          <w:rFonts w:asciiTheme="minorHAnsi" w:hAnsiTheme="minorHAnsi"/>
          <w:b/>
          <w:i/>
          <w:sz w:val="24"/>
          <w:szCs w:val="24"/>
          <w:lang w:eastAsia="fr-FR"/>
        </w:rPr>
      </w:pPr>
      <w:r w:rsidRPr="00C652F1">
        <w:rPr>
          <w:rFonts w:asciiTheme="minorHAnsi" w:hAnsiTheme="minorHAnsi"/>
          <w:b/>
          <w:i/>
          <w:sz w:val="24"/>
          <w:szCs w:val="24"/>
          <w:lang w:eastAsia="fr-FR"/>
        </w:rPr>
        <w:t>Courrier 1</w:t>
      </w:r>
    </w:p>
    <w:p w14:paraId="103A90A8" w14:textId="77777777" w:rsidR="00EC7DD9" w:rsidRPr="00EC7DD9" w:rsidRDefault="00EC7DD9" w:rsidP="00EC7DD9">
      <w:pPr>
        <w:suppressAutoHyphens w:val="0"/>
        <w:jc w:val="both"/>
        <w:rPr>
          <w:rFonts w:ascii="Trebuchet MS" w:hAnsi="Trebuchet MS" w:cs="Tahoma"/>
          <w:sz w:val="24"/>
          <w:szCs w:val="24"/>
          <w:lang w:eastAsia="fr-FR"/>
        </w:rPr>
      </w:pPr>
    </w:p>
    <w:p w14:paraId="31CC420B" w14:textId="54BA829E" w:rsidR="00EC7DD9" w:rsidRPr="00EC7DD9" w:rsidRDefault="00EC7DD9" w:rsidP="00EC7DD9">
      <w:pPr>
        <w:suppressAutoHyphens w:val="0"/>
        <w:jc w:val="both"/>
        <w:rPr>
          <w:rFonts w:ascii="Trebuchet MS" w:hAnsi="Trebuchet MS" w:cs="Tahoma"/>
          <w:sz w:val="24"/>
          <w:szCs w:val="24"/>
          <w:lang w:eastAsia="fr-FR"/>
        </w:rPr>
      </w:pPr>
    </w:p>
    <w:p w14:paraId="040E5EA4" w14:textId="5CA61C12" w:rsidR="00EC7DD9" w:rsidRPr="00EC6185" w:rsidRDefault="00795890" w:rsidP="00EC7DD9">
      <w:pPr>
        <w:suppressAutoHyphens w:val="0"/>
        <w:jc w:val="center"/>
        <w:rPr>
          <w:rFonts w:asciiTheme="minorHAnsi" w:hAnsiTheme="minorHAnsi"/>
          <w:b/>
          <w:i/>
          <w:sz w:val="36"/>
          <w:lang w:eastAsia="fr-FR"/>
        </w:rPr>
      </w:pPr>
      <w:bookmarkStart w:id="1" w:name="courriers"/>
      <w:bookmarkEnd w:id="1"/>
      <w:r>
        <w:rPr>
          <w:rFonts w:asciiTheme="minorHAnsi" w:hAnsiTheme="minorHAnsi"/>
          <w:b/>
          <w:i/>
          <w:sz w:val="36"/>
          <w:lang w:eastAsia="fr-FR"/>
        </w:rPr>
        <w:t>DÉCIS</w:t>
      </w:r>
      <w:r w:rsidR="00EC7DD9" w:rsidRPr="00EC6185">
        <w:rPr>
          <w:rFonts w:asciiTheme="minorHAnsi" w:hAnsiTheme="minorHAnsi"/>
          <w:b/>
          <w:i/>
          <w:sz w:val="36"/>
          <w:lang w:eastAsia="fr-FR"/>
        </w:rPr>
        <w:t>ION D'ORIENTATION</w:t>
      </w:r>
    </w:p>
    <w:p w14:paraId="3651675C" w14:textId="3C9CE88A" w:rsidR="00EC7DD9" w:rsidRPr="00EC6185" w:rsidRDefault="00EC7DD9" w:rsidP="00EC7DD9">
      <w:pPr>
        <w:suppressAutoHyphens w:val="0"/>
        <w:jc w:val="center"/>
        <w:rPr>
          <w:rFonts w:asciiTheme="minorHAnsi" w:hAnsiTheme="minorHAnsi"/>
          <w:b/>
          <w:color w:val="FF0000"/>
          <w:lang w:eastAsia="fr-FR"/>
        </w:rPr>
      </w:pPr>
      <w:r w:rsidRPr="00EC6185">
        <w:rPr>
          <w:rFonts w:asciiTheme="minorHAnsi" w:hAnsiTheme="minorHAnsi"/>
          <w:b/>
          <w:color w:val="FF0000"/>
          <w:lang w:eastAsia="fr-FR"/>
        </w:rPr>
        <w:t xml:space="preserve">à </w:t>
      </w:r>
      <w:r w:rsidR="009E0C97">
        <w:rPr>
          <w:rFonts w:asciiTheme="minorHAnsi" w:hAnsiTheme="minorHAnsi"/>
          <w:b/>
          <w:color w:val="FF0000"/>
          <w:lang w:eastAsia="fr-FR"/>
        </w:rPr>
        <w:t>adresser au</w:t>
      </w:r>
      <w:r w:rsidR="00F4799A">
        <w:rPr>
          <w:rFonts w:asciiTheme="minorHAnsi" w:hAnsiTheme="minorHAnsi"/>
          <w:b/>
          <w:color w:val="FF0000"/>
          <w:lang w:eastAsia="fr-FR"/>
        </w:rPr>
        <w:t xml:space="preserve">x parents avant le </w:t>
      </w:r>
      <w:r w:rsidR="002E1042">
        <w:rPr>
          <w:rFonts w:asciiTheme="minorHAnsi" w:hAnsiTheme="minorHAnsi"/>
          <w:b/>
          <w:color w:val="FF0000"/>
          <w:lang w:eastAsia="fr-FR"/>
        </w:rPr>
        <w:t>10</w:t>
      </w:r>
      <w:r w:rsidR="00464E4D">
        <w:rPr>
          <w:rFonts w:asciiTheme="minorHAnsi" w:hAnsiTheme="minorHAnsi"/>
          <w:b/>
          <w:color w:val="FF0000"/>
          <w:lang w:eastAsia="fr-FR"/>
        </w:rPr>
        <w:t xml:space="preserve"> avril 202</w:t>
      </w:r>
      <w:r w:rsidR="002E1042">
        <w:rPr>
          <w:rFonts w:asciiTheme="minorHAnsi" w:hAnsiTheme="minorHAnsi"/>
          <w:b/>
          <w:color w:val="FF0000"/>
          <w:lang w:eastAsia="fr-FR"/>
        </w:rPr>
        <w:t>6</w:t>
      </w:r>
    </w:p>
    <w:p w14:paraId="6BF70D96" w14:textId="77777777" w:rsidR="00EC7DD9" w:rsidRPr="00C652F1" w:rsidRDefault="00EC7DD9" w:rsidP="00EC7DD9">
      <w:pPr>
        <w:suppressAutoHyphens w:val="0"/>
        <w:jc w:val="both"/>
        <w:rPr>
          <w:rFonts w:asciiTheme="minorHAnsi" w:hAnsiTheme="minorHAnsi"/>
          <w:sz w:val="24"/>
          <w:szCs w:val="24"/>
          <w:lang w:eastAsia="fr-FR"/>
        </w:rPr>
      </w:pPr>
    </w:p>
    <w:p w14:paraId="7FD1132C" w14:textId="77777777" w:rsidR="00EC7DD9" w:rsidRPr="00591E0A" w:rsidRDefault="00EC7DD9" w:rsidP="00EC7DD9">
      <w:pPr>
        <w:suppressAutoHyphens w:val="0"/>
        <w:spacing w:line="360" w:lineRule="auto"/>
        <w:jc w:val="both"/>
        <w:rPr>
          <w:rFonts w:asciiTheme="minorHAnsi" w:hAnsiTheme="minorHAnsi"/>
          <w:sz w:val="22"/>
          <w:szCs w:val="22"/>
          <w:lang w:eastAsia="fr-FR"/>
        </w:rPr>
      </w:pPr>
      <w:r w:rsidRPr="00EC6185">
        <w:rPr>
          <w:rFonts w:asciiTheme="minorHAnsi" w:hAnsiTheme="minorHAnsi"/>
          <w:sz w:val="22"/>
          <w:lang w:eastAsia="fr-FR"/>
        </w:rPr>
        <w:tab/>
      </w:r>
      <w:r w:rsidRPr="00591E0A">
        <w:rPr>
          <w:rFonts w:asciiTheme="minorHAnsi" w:hAnsiTheme="minorHAnsi"/>
          <w:sz w:val="22"/>
          <w:szCs w:val="22"/>
          <w:lang w:eastAsia="fr-FR"/>
        </w:rPr>
        <w:t xml:space="preserve">Votre enfant : ……………………………………………………….. </w:t>
      </w:r>
    </w:p>
    <w:p w14:paraId="12D97D8B" w14:textId="77777777" w:rsidR="00EC7DD9" w:rsidRPr="00591E0A" w:rsidRDefault="00EC7DD9" w:rsidP="00EC7DD9">
      <w:pPr>
        <w:suppressAutoHyphens w:val="0"/>
        <w:spacing w:line="360" w:lineRule="auto"/>
        <w:jc w:val="both"/>
        <w:rPr>
          <w:rFonts w:asciiTheme="minorHAnsi" w:hAnsiTheme="minorHAnsi"/>
          <w:sz w:val="22"/>
          <w:szCs w:val="22"/>
          <w:lang w:eastAsia="fr-FR"/>
        </w:rPr>
      </w:pPr>
      <w:r w:rsidRPr="00591E0A">
        <w:rPr>
          <w:rFonts w:asciiTheme="minorHAnsi" w:hAnsiTheme="minorHAnsi"/>
          <w:sz w:val="22"/>
          <w:szCs w:val="22"/>
          <w:lang w:eastAsia="fr-FR"/>
        </w:rPr>
        <w:tab/>
        <w:t>Né(e) le : ……… / ………. / ……….</w:t>
      </w:r>
    </w:p>
    <w:p w14:paraId="3CB1E908" w14:textId="77777777" w:rsidR="00EC7DD9" w:rsidRPr="00591E0A" w:rsidRDefault="00EC7DD9" w:rsidP="00EC7DD9">
      <w:pPr>
        <w:suppressAutoHyphens w:val="0"/>
        <w:spacing w:line="360" w:lineRule="auto"/>
        <w:ind w:firstLine="709"/>
        <w:jc w:val="both"/>
        <w:rPr>
          <w:rFonts w:asciiTheme="minorHAnsi" w:hAnsiTheme="minorHAnsi"/>
          <w:sz w:val="22"/>
          <w:szCs w:val="22"/>
          <w:lang w:eastAsia="fr-FR"/>
        </w:rPr>
      </w:pPr>
      <w:r w:rsidRPr="00591E0A">
        <w:rPr>
          <w:rFonts w:asciiTheme="minorHAnsi" w:hAnsiTheme="minorHAnsi"/>
          <w:sz w:val="22"/>
          <w:szCs w:val="22"/>
          <w:lang w:eastAsia="fr-FR"/>
        </w:rPr>
        <w:t xml:space="preserve">Actuellement en classe de   </w:t>
      </w:r>
      <w:r w:rsidRPr="00591E0A">
        <w:rPr>
          <w:rFonts w:asciiTheme="minorHAnsi" w:hAnsiTheme="minorHAnsi"/>
          <w:sz w:val="22"/>
          <w:szCs w:val="22"/>
          <w:lang w:eastAsia="fr-FR"/>
        </w:rPr>
        <w:tab/>
        <w:t>……….</w:t>
      </w:r>
    </w:p>
    <w:p w14:paraId="10459FD7" w14:textId="77777777" w:rsidR="00EC7DD9" w:rsidRPr="00591E0A" w:rsidRDefault="00EC7DD9" w:rsidP="00C652F1">
      <w:pPr>
        <w:suppressAutoHyphens w:val="0"/>
        <w:jc w:val="both"/>
        <w:rPr>
          <w:rFonts w:asciiTheme="minorHAnsi" w:hAnsiTheme="minorHAnsi"/>
          <w:sz w:val="22"/>
          <w:szCs w:val="22"/>
          <w:lang w:eastAsia="fr-FR"/>
        </w:rPr>
      </w:pPr>
    </w:p>
    <w:p w14:paraId="5A11BCF7" w14:textId="2BCD37B7" w:rsidR="00EC7DD9" w:rsidRPr="00591E0A" w:rsidRDefault="00EC7DD9" w:rsidP="00B85A77">
      <w:pPr>
        <w:tabs>
          <w:tab w:val="num" w:pos="0"/>
        </w:tabs>
        <w:suppressAutoHyphens w:val="0"/>
        <w:ind w:left="709"/>
        <w:jc w:val="both"/>
        <w:rPr>
          <w:rFonts w:asciiTheme="minorHAnsi" w:hAnsiTheme="minorHAnsi"/>
          <w:sz w:val="22"/>
          <w:szCs w:val="22"/>
          <w:lang w:eastAsia="fr-FR"/>
        </w:rPr>
      </w:pPr>
      <w:r w:rsidRPr="00591E0A">
        <w:rPr>
          <w:rFonts w:asciiTheme="minorHAnsi" w:hAnsiTheme="minorHAnsi"/>
          <w:sz w:val="22"/>
          <w:szCs w:val="22"/>
          <w:lang w:eastAsia="fr-FR"/>
        </w:rPr>
        <w:t>Comme nous avons pu l'évoquer lors de notre dernier entretien du ……………..………………….</w:t>
      </w:r>
      <w:r w:rsidR="00B85A77" w:rsidRPr="00591E0A">
        <w:rPr>
          <w:rFonts w:asciiTheme="minorHAnsi" w:hAnsiTheme="minorHAnsi"/>
          <w:sz w:val="22"/>
          <w:szCs w:val="22"/>
          <w:lang w:eastAsia="fr-FR"/>
        </w:rPr>
        <w:t xml:space="preserve">, </w:t>
      </w:r>
      <w:r w:rsidRPr="00591E0A">
        <w:rPr>
          <w:rFonts w:asciiTheme="minorHAnsi" w:hAnsiTheme="minorHAnsi"/>
          <w:sz w:val="22"/>
          <w:szCs w:val="22"/>
          <w:lang w:eastAsia="fr-FR"/>
        </w:rPr>
        <w:t xml:space="preserve">pour la prochaine rentrée scolaire, l'équipe pédagogique </w:t>
      </w:r>
      <w:r w:rsidR="00795890">
        <w:rPr>
          <w:rFonts w:asciiTheme="minorHAnsi" w:hAnsiTheme="minorHAnsi"/>
          <w:sz w:val="22"/>
          <w:szCs w:val="22"/>
          <w:lang w:eastAsia="fr-FR"/>
        </w:rPr>
        <w:t>décide</w:t>
      </w:r>
      <w:r w:rsidRPr="00591E0A">
        <w:rPr>
          <w:rFonts w:asciiTheme="minorHAnsi" w:hAnsiTheme="minorHAnsi"/>
          <w:sz w:val="22"/>
          <w:szCs w:val="22"/>
          <w:lang w:eastAsia="fr-FR"/>
        </w:rPr>
        <w:t> :</w:t>
      </w:r>
    </w:p>
    <w:p w14:paraId="758B42F8" w14:textId="77777777" w:rsidR="00EC7DD9" w:rsidRPr="00591E0A" w:rsidRDefault="00EC7DD9" w:rsidP="00EC7DD9">
      <w:pPr>
        <w:suppressAutoHyphens w:val="0"/>
        <w:spacing w:line="280" w:lineRule="atLeast"/>
        <w:ind w:firstLine="709"/>
        <w:jc w:val="both"/>
        <w:rPr>
          <w:rFonts w:asciiTheme="minorHAnsi" w:hAnsiTheme="minorHAnsi"/>
          <w:sz w:val="22"/>
          <w:szCs w:val="22"/>
          <w:lang w:eastAsia="fr-FR"/>
        </w:rPr>
      </w:pPr>
    </w:p>
    <w:p w14:paraId="7A950BDE" w14:textId="77777777" w:rsidR="00EC7DD9" w:rsidRPr="00591E0A" w:rsidRDefault="00EC7DD9" w:rsidP="00B85A77">
      <w:pPr>
        <w:numPr>
          <w:ilvl w:val="0"/>
          <w:numId w:val="35"/>
        </w:numPr>
        <w:suppressAutoHyphens w:val="0"/>
        <w:ind w:left="1776"/>
        <w:jc w:val="both"/>
        <w:rPr>
          <w:rFonts w:asciiTheme="minorHAnsi" w:hAnsiTheme="minorHAnsi"/>
          <w:sz w:val="22"/>
          <w:szCs w:val="22"/>
          <w:lang w:eastAsia="fr-FR"/>
        </w:rPr>
      </w:pPr>
      <w:r w:rsidRPr="00591E0A">
        <w:rPr>
          <w:rFonts w:asciiTheme="minorHAnsi" w:hAnsiTheme="minorHAnsi"/>
          <w:sz w:val="22"/>
          <w:szCs w:val="22"/>
          <w:lang w:eastAsia="fr-FR"/>
        </w:rPr>
        <w:t>un passage en classe de : ………………</w:t>
      </w:r>
    </w:p>
    <w:p w14:paraId="42F53384" w14:textId="77777777" w:rsidR="00EC7DD9" w:rsidRPr="00591E0A" w:rsidRDefault="00EC7DD9" w:rsidP="00B85A77">
      <w:pPr>
        <w:suppressAutoHyphens w:val="0"/>
        <w:spacing w:line="280" w:lineRule="atLeast"/>
        <w:ind w:left="705" w:firstLine="709"/>
        <w:jc w:val="both"/>
        <w:rPr>
          <w:rFonts w:asciiTheme="minorHAnsi" w:hAnsiTheme="minorHAnsi"/>
          <w:sz w:val="22"/>
          <w:szCs w:val="22"/>
          <w:lang w:eastAsia="fr-FR"/>
        </w:rPr>
      </w:pPr>
      <w:r w:rsidRPr="00591E0A">
        <w:rPr>
          <w:rFonts w:asciiTheme="minorHAnsi" w:hAnsiTheme="minorHAnsi"/>
          <w:sz w:val="22"/>
          <w:szCs w:val="22"/>
          <w:lang w:eastAsia="fr-FR"/>
        </w:rPr>
        <w:t>ou</w:t>
      </w:r>
    </w:p>
    <w:p w14:paraId="53C63022" w14:textId="77777777" w:rsidR="00EC7DD9" w:rsidRPr="00591E0A" w:rsidRDefault="00EC7DD9" w:rsidP="00B85A77">
      <w:pPr>
        <w:numPr>
          <w:ilvl w:val="0"/>
          <w:numId w:val="35"/>
        </w:numPr>
        <w:suppressAutoHyphens w:val="0"/>
        <w:ind w:left="1776"/>
        <w:jc w:val="both"/>
        <w:rPr>
          <w:rFonts w:asciiTheme="minorHAnsi" w:hAnsiTheme="minorHAnsi"/>
          <w:sz w:val="22"/>
          <w:szCs w:val="22"/>
          <w:lang w:eastAsia="fr-FR"/>
        </w:rPr>
      </w:pPr>
      <w:r w:rsidRPr="00591E0A">
        <w:rPr>
          <w:rFonts w:asciiTheme="minorHAnsi" w:hAnsiTheme="minorHAnsi"/>
          <w:sz w:val="22"/>
          <w:szCs w:val="22"/>
          <w:lang w:eastAsia="fr-FR"/>
        </w:rPr>
        <w:t>un maintien en classe de : ………………………………</w:t>
      </w:r>
    </w:p>
    <w:p w14:paraId="753178BE" w14:textId="77777777" w:rsidR="00EC7DD9" w:rsidRPr="00591E0A" w:rsidRDefault="00EC7DD9" w:rsidP="00EC7DD9">
      <w:pPr>
        <w:tabs>
          <w:tab w:val="num" w:pos="0"/>
        </w:tabs>
        <w:suppressAutoHyphens w:val="0"/>
        <w:rPr>
          <w:rFonts w:asciiTheme="minorHAnsi" w:hAnsiTheme="minorHAnsi"/>
          <w:sz w:val="22"/>
          <w:szCs w:val="22"/>
          <w:lang w:eastAsia="fr-FR"/>
        </w:rPr>
      </w:pPr>
    </w:p>
    <w:p w14:paraId="05F1FC8D" w14:textId="4930895E" w:rsidR="00EC7DD9" w:rsidRPr="00591E0A" w:rsidRDefault="00EC7DD9" w:rsidP="00EC7DD9">
      <w:pPr>
        <w:tabs>
          <w:tab w:val="num" w:pos="0"/>
        </w:tabs>
        <w:suppressAutoHyphens w:val="0"/>
        <w:ind w:left="709"/>
        <w:jc w:val="both"/>
        <w:rPr>
          <w:rFonts w:asciiTheme="minorHAnsi" w:hAnsiTheme="minorHAnsi"/>
          <w:sz w:val="22"/>
          <w:szCs w:val="22"/>
          <w:lang w:eastAsia="fr-FR"/>
        </w:rPr>
      </w:pPr>
      <w:r w:rsidRPr="00591E0A">
        <w:rPr>
          <w:rFonts w:asciiTheme="minorHAnsi" w:hAnsiTheme="minorHAnsi"/>
          <w:sz w:val="22"/>
          <w:szCs w:val="22"/>
          <w:lang w:eastAsia="fr-FR"/>
        </w:rPr>
        <w:t xml:space="preserve">Vous voudrez bien me signifier, </w:t>
      </w:r>
      <w:r w:rsidR="00F4799A">
        <w:rPr>
          <w:rFonts w:asciiTheme="minorHAnsi" w:hAnsiTheme="minorHAnsi"/>
          <w:b/>
          <w:sz w:val="22"/>
          <w:szCs w:val="22"/>
          <w:lang w:eastAsia="fr-FR"/>
        </w:rPr>
        <w:t xml:space="preserve">avant le </w:t>
      </w:r>
      <w:r w:rsidR="002E1042">
        <w:rPr>
          <w:rFonts w:asciiTheme="minorHAnsi" w:hAnsiTheme="minorHAnsi"/>
          <w:b/>
          <w:sz w:val="22"/>
          <w:szCs w:val="22"/>
          <w:lang w:eastAsia="fr-FR"/>
        </w:rPr>
        <w:t>1</w:t>
      </w:r>
      <w:r w:rsidR="002E1042" w:rsidRPr="002E1042">
        <w:rPr>
          <w:rFonts w:asciiTheme="minorHAnsi" w:hAnsiTheme="minorHAnsi"/>
          <w:b/>
          <w:sz w:val="22"/>
          <w:szCs w:val="22"/>
          <w:vertAlign w:val="superscript"/>
          <w:lang w:eastAsia="fr-FR"/>
        </w:rPr>
        <w:t>er</w:t>
      </w:r>
      <w:r w:rsidR="002E1042">
        <w:rPr>
          <w:rFonts w:asciiTheme="minorHAnsi" w:hAnsiTheme="minorHAnsi"/>
          <w:b/>
          <w:sz w:val="22"/>
          <w:szCs w:val="22"/>
          <w:lang w:eastAsia="fr-FR"/>
        </w:rPr>
        <w:t xml:space="preserve"> </w:t>
      </w:r>
      <w:r w:rsidR="00727E58">
        <w:rPr>
          <w:rFonts w:asciiTheme="minorHAnsi" w:hAnsiTheme="minorHAnsi"/>
          <w:b/>
          <w:sz w:val="22"/>
          <w:szCs w:val="22"/>
          <w:lang w:eastAsia="fr-FR"/>
        </w:rPr>
        <w:t>mai</w:t>
      </w:r>
      <w:r w:rsidR="00464E4D">
        <w:rPr>
          <w:rFonts w:asciiTheme="minorHAnsi" w:hAnsiTheme="minorHAnsi"/>
          <w:b/>
          <w:sz w:val="22"/>
          <w:szCs w:val="22"/>
          <w:lang w:eastAsia="fr-FR"/>
        </w:rPr>
        <w:t xml:space="preserve"> 202</w:t>
      </w:r>
      <w:r w:rsidR="002E1042">
        <w:rPr>
          <w:rFonts w:asciiTheme="minorHAnsi" w:hAnsiTheme="minorHAnsi"/>
          <w:b/>
          <w:sz w:val="22"/>
          <w:szCs w:val="22"/>
          <w:lang w:eastAsia="fr-FR"/>
        </w:rPr>
        <w:t>6</w:t>
      </w:r>
      <w:r w:rsidR="006015FA">
        <w:rPr>
          <w:rFonts w:asciiTheme="minorHAnsi" w:hAnsiTheme="minorHAnsi"/>
          <w:b/>
          <w:sz w:val="22"/>
          <w:szCs w:val="22"/>
          <w:lang w:eastAsia="fr-FR"/>
        </w:rPr>
        <w:t xml:space="preserve"> </w:t>
      </w:r>
      <w:r w:rsidRPr="00591E0A">
        <w:rPr>
          <w:rFonts w:asciiTheme="minorHAnsi" w:hAnsiTheme="minorHAnsi"/>
          <w:sz w:val="22"/>
          <w:szCs w:val="22"/>
          <w:lang w:eastAsia="fr-FR"/>
        </w:rPr>
        <w:t xml:space="preserve">votre acceptation ou votre refus de cette </w:t>
      </w:r>
      <w:r w:rsidR="00795890">
        <w:rPr>
          <w:rFonts w:asciiTheme="minorHAnsi" w:hAnsiTheme="minorHAnsi"/>
          <w:sz w:val="22"/>
          <w:szCs w:val="22"/>
          <w:lang w:eastAsia="fr-FR"/>
        </w:rPr>
        <w:t>décis</w:t>
      </w:r>
      <w:r w:rsidRPr="00591E0A">
        <w:rPr>
          <w:rFonts w:asciiTheme="minorHAnsi" w:hAnsiTheme="minorHAnsi"/>
          <w:sz w:val="22"/>
          <w:szCs w:val="22"/>
          <w:lang w:eastAsia="fr-FR"/>
        </w:rPr>
        <w:t xml:space="preserve">ion, en complétant la partie inférieure de cet imprimé. L’absence de réponse vaudra acceptation de la </w:t>
      </w:r>
      <w:r w:rsidR="00795890">
        <w:rPr>
          <w:rFonts w:asciiTheme="minorHAnsi" w:hAnsiTheme="minorHAnsi"/>
          <w:sz w:val="22"/>
          <w:szCs w:val="22"/>
          <w:lang w:eastAsia="fr-FR"/>
        </w:rPr>
        <w:t>décis</w:t>
      </w:r>
      <w:r w:rsidRPr="00591E0A">
        <w:rPr>
          <w:rFonts w:asciiTheme="minorHAnsi" w:hAnsiTheme="minorHAnsi"/>
          <w:sz w:val="22"/>
          <w:szCs w:val="22"/>
          <w:lang w:eastAsia="fr-FR"/>
        </w:rPr>
        <w:t>ion.</w:t>
      </w:r>
    </w:p>
    <w:p w14:paraId="2F725383" w14:textId="77777777" w:rsidR="00EC7DD9" w:rsidRPr="00591E0A" w:rsidRDefault="00EC7DD9" w:rsidP="00EC7DD9">
      <w:pPr>
        <w:tabs>
          <w:tab w:val="num" w:pos="0"/>
        </w:tabs>
        <w:suppressAutoHyphens w:val="0"/>
        <w:ind w:left="709"/>
        <w:jc w:val="both"/>
        <w:rPr>
          <w:rFonts w:asciiTheme="minorHAnsi" w:hAnsiTheme="minorHAnsi"/>
          <w:sz w:val="22"/>
          <w:szCs w:val="22"/>
          <w:lang w:eastAsia="fr-FR"/>
        </w:rPr>
      </w:pPr>
    </w:p>
    <w:p w14:paraId="4FFA9B76" w14:textId="77777777" w:rsidR="00EC7DD9" w:rsidRPr="00591E0A" w:rsidRDefault="00EC7DD9" w:rsidP="00EC7DD9">
      <w:pPr>
        <w:tabs>
          <w:tab w:val="num" w:pos="0"/>
        </w:tabs>
        <w:suppressAutoHyphens w:val="0"/>
        <w:ind w:left="709"/>
        <w:jc w:val="both"/>
        <w:rPr>
          <w:rFonts w:asciiTheme="minorHAnsi" w:hAnsiTheme="minorHAnsi"/>
          <w:sz w:val="22"/>
          <w:szCs w:val="22"/>
          <w:lang w:eastAsia="fr-FR"/>
        </w:rPr>
      </w:pPr>
      <w:r w:rsidRPr="00591E0A">
        <w:rPr>
          <w:rFonts w:asciiTheme="minorHAnsi" w:hAnsiTheme="minorHAnsi"/>
          <w:sz w:val="22"/>
          <w:szCs w:val="22"/>
          <w:lang w:eastAsia="fr-FR"/>
        </w:rPr>
        <w:t>Veuillez agréer, Madame, Monsieur, l'expression de mes sentiments dévoués.</w:t>
      </w:r>
    </w:p>
    <w:p w14:paraId="5C2AD3A9" w14:textId="77777777" w:rsidR="00EC7DD9" w:rsidRPr="00591E0A" w:rsidRDefault="00EC7DD9" w:rsidP="00EC7DD9">
      <w:pPr>
        <w:tabs>
          <w:tab w:val="num" w:pos="0"/>
        </w:tabs>
        <w:suppressAutoHyphens w:val="0"/>
        <w:jc w:val="both"/>
        <w:rPr>
          <w:rFonts w:asciiTheme="minorHAnsi" w:hAnsiTheme="minorHAnsi"/>
          <w:sz w:val="22"/>
          <w:szCs w:val="22"/>
          <w:lang w:eastAsia="fr-FR"/>
        </w:rPr>
      </w:pPr>
    </w:p>
    <w:p w14:paraId="7206D368" w14:textId="759F4C20" w:rsidR="00EC7DD9" w:rsidRPr="00591E0A" w:rsidRDefault="00464E4D" w:rsidP="00EC7DD9">
      <w:pPr>
        <w:tabs>
          <w:tab w:val="num" w:pos="6237"/>
        </w:tabs>
        <w:suppressAutoHyphens w:val="0"/>
        <w:ind w:left="6237"/>
        <w:jc w:val="both"/>
        <w:rPr>
          <w:rFonts w:asciiTheme="minorHAnsi" w:hAnsiTheme="minorHAnsi"/>
          <w:sz w:val="22"/>
          <w:szCs w:val="22"/>
          <w:lang w:eastAsia="fr-FR"/>
        </w:rPr>
      </w:pPr>
      <w:r>
        <w:rPr>
          <w:rFonts w:asciiTheme="minorHAnsi" w:hAnsiTheme="minorHAnsi"/>
          <w:sz w:val="22"/>
          <w:szCs w:val="22"/>
          <w:lang w:eastAsia="fr-FR"/>
        </w:rPr>
        <w:t>Le …………………………….... 202</w:t>
      </w:r>
      <w:r w:rsidR="002E1042">
        <w:rPr>
          <w:rFonts w:asciiTheme="minorHAnsi" w:hAnsiTheme="minorHAnsi"/>
          <w:sz w:val="22"/>
          <w:szCs w:val="22"/>
          <w:lang w:eastAsia="fr-FR"/>
        </w:rPr>
        <w:t>6</w:t>
      </w:r>
    </w:p>
    <w:p w14:paraId="0AE934E5" w14:textId="77777777" w:rsidR="00EC7DD9" w:rsidRPr="00EC6185" w:rsidRDefault="00EC7DD9" w:rsidP="00EC7DD9">
      <w:pPr>
        <w:suppressAutoHyphens w:val="0"/>
        <w:jc w:val="both"/>
        <w:rPr>
          <w:rFonts w:asciiTheme="minorHAnsi" w:hAnsiTheme="minorHAnsi"/>
          <w:sz w:val="22"/>
          <w:lang w:eastAsia="fr-FR"/>
        </w:rPr>
      </w:pPr>
    </w:p>
    <w:p w14:paraId="2F9EEF43" w14:textId="77777777" w:rsidR="00EC7DD9" w:rsidRPr="00EC6185" w:rsidRDefault="00EC7DD9" w:rsidP="00EC7DD9">
      <w:pPr>
        <w:suppressAutoHyphens w:val="0"/>
        <w:jc w:val="both"/>
        <w:rPr>
          <w:rFonts w:asciiTheme="minorHAnsi" w:hAnsiTheme="minorHAnsi"/>
          <w:i/>
          <w:lang w:eastAsia="fr-FR"/>
        </w:rPr>
      </w:pPr>
      <w:r w:rsidRPr="00EC6185">
        <w:rPr>
          <w:rFonts w:asciiTheme="minorHAnsi" w:hAnsiTheme="minorHAnsi"/>
          <w:sz w:val="22"/>
          <w:lang w:eastAsia="fr-FR"/>
        </w:rPr>
        <w:tab/>
      </w:r>
      <w:r w:rsidRPr="00EC6185">
        <w:rPr>
          <w:rFonts w:asciiTheme="minorHAnsi" w:hAnsiTheme="minorHAnsi"/>
          <w:sz w:val="22"/>
          <w:lang w:eastAsia="fr-FR"/>
        </w:rPr>
        <w:tab/>
      </w:r>
      <w:r w:rsidRPr="00EC6185">
        <w:rPr>
          <w:rFonts w:asciiTheme="minorHAnsi" w:hAnsiTheme="minorHAnsi"/>
          <w:sz w:val="22"/>
          <w:lang w:eastAsia="fr-FR"/>
        </w:rPr>
        <w:tab/>
      </w:r>
      <w:r w:rsidRPr="00EC6185">
        <w:rPr>
          <w:rFonts w:asciiTheme="minorHAnsi" w:hAnsiTheme="minorHAnsi"/>
          <w:sz w:val="22"/>
          <w:lang w:eastAsia="fr-FR"/>
        </w:rPr>
        <w:tab/>
      </w:r>
      <w:r w:rsidRPr="00EC6185">
        <w:rPr>
          <w:rFonts w:asciiTheme="minorHAnsi" w:hAnsiTheme="minorHAnsi"/>
          <w:sz w:val="22"/>
          <w:lang w:eastAsia="fr-FR"/>
        </w:rPr>
        <w:tab/>
      </w:r>
      <w:r w:rsidRPr="00EC6185">
        <w:rPr>
          <w:rFonts w:asciiTheme="minorHAnsi" w:hAnsiTheme="minorHAnsi"/>
          <w:sz w:val="22"/>
          <w:lang w:eastAsia="fr-FR"/>
        </w:rPr>
        <w:tab/>
      </w:r>
      <w:r w:rsidRPr="00EC6185">
        <w:rPr>
          <w:rFonts w:asciiTheme="minorHAnsi" w:hAnsiTheme="minorHAnsi"/>
          <w:sz w:val="22"/>
          <w:lang w:eastAsia="fr-FR"/>
        </w:rPr>
        <w:tab/>
      </w:r>
      <w:r w:rsidRPr="00EC6185">
        <w:rPr>
          <w:rFonts w:asciiTheme="minorHAnsi" w:hAnsiTheme="minorHAnsi"/>
          <w:sz w:val="22"/>
          <w:lang w:eastAsia="fr-FR"/>
        </w:rPr>
        <w:tab/>
      </w:r>
      <w:r w:rsidRPr="00EC6185">
        <w:rPr>
          <w:rFonts w:asciiTheme="minorHAnsi" w:hAnsiTheme="minorHAnsi"/>
          <w:sz w:val="22"/>
          <w:lang w:eastAsia="fr-FR"/>
        </w:rPr>
        <w:tab/>
      </w:r>
      <w:r w:rsidRPr="00EC6185">
        <w:rPr>
          <w:rFonts w:asciiTheme="minorHAnsi" w:hAnsiTheme="minorHAnsi"/>
          <w:i/>
          <w:lang w:eastAsia="fr-FR"/>
        </w:rPr>
        <w:t>Pour l’équipe pédagogique,</w:t>
      </w:r>
    </w:p>
    <w:p w14:paraId="7F4DAE69" w14:textId="77777777" w:rsidR="00EC7DD9" w:rsidRPr="00EC6185" w:rsidRDefault="00EC7DD9" w:rsidP="00EC7DD9">
      <w:pPr>
        <w:suppressAutoHyphens w:val="0"/>
        <w:jc w:val="both"/>
        <w:rPr>
          <w:rFonts w:asciiTheme="minorHAnsi" w:hAnsiTheme="minorHAnsi"/>
          <w:sz w:val="22"/>
          <w:lang w:eastAsia="fr-FR"/>
        </w:rPr>
      </w:pPr>
      <w:r w:rsidRPr="00EC6185">
        <w:rPr>
          <w:rFonts w:asciiTheme="minorHAnsi" w:hAnsiTheme="minorHAnsi"/>
          <w:sz w:val="22"/>
          <w:lang w:eastAsia="fr-FR"/>
        </w:rPr>
        <w:tab/>
      </w:r>
      <w:r w:rsidRPr="00EC6185">
        <w:rPr>
          <w:rFonts w:asciiTheme="minorHAnsi" w:hAnsiTheme="minorHAnsi"/>
          <w:sz w:val="22"/>
          <w:lang w:eastAsia="fr-FR"/>
        </w:rPr>
        <w:tab/>
      </w:r>
      <w:r w:rsidRPr="00EC6185">
        <w:rPr>
          <w:rFonts w:asciiTheme="minorHAnsi" w:hAnsiTheme="minorHAnsi"/>
          <w:sz w:val="22"/>
          <w:lang w:eastAsia="fr-FR"/>
        </w:rPr>
        <w:tab/>
      </w:r>
      <w:r w:rsidRPr="00EC6185">
        <w:rPr>
          <w:rFonts w:asciiTheme="minorHAnsi" w:hAnsiTheme="minorHAnsi"/>
          <w:sz w:val="22"/>
          <w:lang w:eastAsia="fr-FR"/>
        </w:rPr>
        <w:tab/>
      </w:r>
      <w:r w:rsidRPr="00EC6185">
        <w:rPr>
          <w:rFonts w:asciiTheme="minorHAnsi" w:hAnsiTheme="minorHAnsi"/>
          <w:sz w:val="22"/>
          <w:lang w:eastAsia="fr-FR"/>
        </w:rPr>
        <w:tab/>
      </w:r>
      <w:r w:rsidRPr="00EC6185">
        <w:rPr>
          <w:rFonts w:asciiTheme="minorHAnsi" w:hAnsiTheme="minorHAnsi"/>
          <w:sz w:val="22"/>
          <w:lang w:eastAsia="fr-FR"/>
        </w:rPr>
        <w:tab/>
      </w:r>
      <w:r w:rsidRPr="00EC6185">
        <w:rPr>
          <w:rFonts w:asciiTheme="minorHAnsi" w:hAnsiTheme="minorHAnsi"/>
          <w:sz w:val="22"/>
          <w:lang w:eastAsia="fr-FR"/>
        </w:rPr>
        <w:tab/>
      </w:r>
      <w:r w:rsidRPr="00EC6185">
        <w:rPr>
          <w:rFonts w:asciiTheme="minorHAnsi" w:hAnsiTheme="minorHAnsi"/>
          <w:sz w:val="22"/>
          <w:lang w:eastAsia="fr-FR"/>
        </w:rPr>
        <w:tab/>
      </w:r>
      <w:r w:rsidRPr="00EC6185">
        <w:rPr>
          <w:rFonts w:asciiTheme="minorHAnsi" w:hAnsiTheme="minorHAnsi"/>
          <w:sz w:val="22"/>
          <w:lang w:eastAsia="fr-FR"/>
        </w:rPr>
        <w:tab/>
        <w:t>Le Chef d’établissement</w:t>
      </w:r>
    </w:p>
    <w:p w14:paraId="6228E083" w14:textId="77777777" w:rsidR="00EC7DD9" w:rsidRPr="00EC6185" w:rsidRDefault="00EC7DD9" w:rsidP="00EC7DD9">
      <w:pPr>
        <w:suppressAutoHyphens w:val="0"/>
        <w:jc w:val="both"/>
        <w:rPr>
          <w:rFonts w:asciiTheme="minorHAnsi" w:hAnsiTheme="minorHAnsi"/>
          <w:sz w:val="22"/>
          <w:lang w:eastAsia="fr-FR"/>
        </w:rPr>
      </w:pPr>
    </w:p>
    <w:p w14:paraId="5539F0DB" w14:textId="77777777" w:rsidR="00EC7DD9" w:rsidRPr="00EC6185" w:rsidRDefault="00EC7DD9" w:rsidP="00EC7DD9">
      <w:pPr>
        <w:suppressAutoHyphens w:val="0"/>
        <w:jc w:val="both"/>
        <w:rPr>
          <w:rFonts w:asciiTheme="minorHAnsi" w:hAnsiTheme="minorHAnsi"/>
          <w:sz w:val="22"/>
          <w:lang w:eastAsia="fr-FR"/>
        </w:rPr>
      </w:pPr>
    </w:p>
    <w:p w14:paraId="2AD9F7A6" w14:textId="77777777" w:rsidR="00EC7DD9" w:rsidRPr="00EC6185" w:rsidRDefault="00EC7DD9" w:rsidP="00EC7DD9">
      <w:pPr>
        <w:tabs>
          <w:tab w:val="left" w:pos="3255"/>
          <w:tab w:val="center" w:pos="5301"/>
        </w:tabs>
        <w:suppressAutoHyphens w:val="0"/>
        <w:rPr>
          <w:rFonts w:asciiTheme="minorHAnsi" w:hAnsiTheme="minorHAnsi"/>
          <w:b/>
          <w:i/>
          <w:sz w:val="36"/>
          <w:lang w:eastAsia="fr-FR"/>
        </w:rPr>
      </w:pPr>
      <w:r w:rsidRPr="00EC6185">
        <w:rPr>
          <w:rFonts w:asciiTheme="minorHAnsi" w:hAnsiTheme="minorHAnsi"/>
          <w:b/>
          <w:i/>
          <w:sz w:val="36"/>
          <w:lang w:eastAsia="fr-FR"/>
        </w:rPr>
        <w:tab/>
        <w:t>Réponse de la famille</w:t>
      </w:r>
    </w:p>
    <w:p w14:paraId="06FE58F9" w14:textId="79BC59B3" w:rsidR="00EC7DD9" w:rsidRPr="00EC6185" w:rsidRDefault="00EC7DD9" w:rsidP="00EC7DD9">
      <w:pPr>
        <w:suppressAutoHyphens w:val="0"/>
        <w:jc w:val="center"/>
        <w:rPr>
          <w:rFonts w:asciiTheme="minorHAnsi" w:hAnsiTheme="minorHAnsi"/>
          <w:b/>
          <w:color w:val="FF0000"/>
          <w:lang w:eastAsia="fr-FR"/>
        </w:rPr>
      </w:pPr>
      <w:r w:rsidRPr="00EC6185">
        <w:rPr>
          <w:rFonts w:asciiTheme="minorHAnsi" w:hAnsiTheme="minorHAnsi"/>
          <w:b/>
          <w:color w:val="FF0000"/>
          <w:lang w:eastAsia="fr-FR"/>
        </w:rPr>
        <w:t>à retourner au</w:t>
      </w:r>
      <w:r w:rsidR="009E0C97">
        <w:rPr>
          <w:rFonts w:asciiTheme="minorHAnsi" w:hAnsiTheme="minorHAnsi"/>
          <w:b/>
          <w:color w:val="FF0000"/>
          <w:lang w:eastAsia="fr-FR"/>
        </w:rPr>
        <w:t xml:space="preserve"> </w:t>
      </w:r>
      <w:r w:rsidR="00797F17">
        <w:rPr>
          <w:rFonts w:asciiTheme="minorHAnsi" w:hAnsiTheme="minorHAnsi"/>
          <w:b/>
          <w:color w:val="FF0000"/>
          <w:lang w:eastAsia="fr-FR"/>
        </w:rPr>
        <w:t xml:space="preserve">chef d’établissement avant le </w:t>
      </w:r>
      <w:r w:rsidR="002E1042">
        <w:rPr>
          <w:rFonts w:asciiTheme="minorHAnsi" w:hAnsiTheme="minorHAnsi"/>
          <w:b/>
          <w:color w:val="FF0000"/>
          <w:lang w:eastAsia="fr-FR"/>
        </w:rPr>
        <w:t>1</w:t>
      </w:r>
      <w:r w:rsidR="002E1042" w:rsidRPr="002E1042">
        <w:rPr>
          <w:rFonts w:asciiTheme="minorHAnsi" w:hAnsiTheme="minorHAnsi"/>
          <w:b/>
          <w:color w:val="FF0000"/>
          <w:vertAlign w:val="superscript"/>
          <w:lang w:eastAsia="fr-FR"/>
        </w:rPr>
        <w:t>er</w:t>
      </w:r>
      <w:r w:rsidR="002E1042">
        <w:rPr>
          <w:rFonts w:asciiTheme="minorHAnsi" w:hAnsiTheme="minorHAnsi"/>
          <w:b/>
          <w:color w:val="FF0000"/>
          <w:lang w:eastAsia="fr-FR"/>
        </w:rPr>
        <w:t xml:space="preserve"> </w:t>
      </w:r>
      <w:r w:rsidR="00464E4D">
        <w:rPr>
          <w:rFonts w:asciiTheme="minorHAnsi" w:hAnsiTheme="minorHAnsi"/>
          <w:b/>
          <w:color w:val="FF0000"/>
          <w:lang w:eastAsia="fr-FR"/>
        </w:rPr>
        <w:t>mai 202</w:t>
      </w:r>
      <w:r w:rsidR="002E1042">
        <w:rPr>
          <w:rFonts w:asciiTheme="minorHAnsi" w:hAnsiTheme="minorHAnsi"/>
          <w:b/>
          <w:color w:val="FF0000"/>
          <w:lang w:eastAsia="fr-FR"/>
        </w:rPr>
        <w:t>6</w:t>
      </w:r>
    </w:p>
    <w:p w14:paraId="66A80EBD" w14:textId="77777777" w:rsidR="00EC7DD9" w:rsidRPr="00EC6185" w:rsidRDefault="00EC7DD9" w:rsidP="00EC7DD9">
      <w:pPr>
        <w:suppressAutoHyphens w:val="0"/>
        <w:jc w:val="center"/>
        <w:rPr>
          <w:rFonts w:asciiTheme="minorHAnsi" w:hAnsiTheme="minorHAnsi"/>
          <w:b/>
          <w:color w:val="FF0000"/>
          <w:lang w:eastAsia="fr-FR"/>
        </w:rPr>
      </w:pPr>
    </w:p>
    <w:p w14:paraId="584A5109" w14:textId="77777777" w:rsidR="00EC7DD9" w:rsidRPr="00EC6185" w:rsidRDefault="00EC7DD9" w:rsidP="00EC7DD9">
      <w:pPr>
        <w:suppressAutoHyphens w:val="0"/>
        <w:spacing w:line="360" w:lineRule="auto"/>
        <w:jc w:val="both"/>
        <w:rPr>
          <w:rFonts w:asciiTheme="minorHAnsi" w:hAnsiTheme="minorHAnsi"/>
          <w:lang w:eastAsia="fr-FR"/>
        </w:rPr>
      </w:pPr>
    </w:p>
    <w:p w14:paraId="3613A115" w14:textId="77777777" w:rsidR="00EC7DD9" w:rsidRPr="00591E0A" w:rsidRDefault="00C248B7" w:rsidP="00C248B7">
      <w:pPr>
        <w:suppressAutoHyphens w:val="0"/>
        <w:spacing w:line="360" w:lineRule="auto"/>
        <w:rPr>
          <w:rFonts w:asciiTheme="minorHAnsi" w:hAnsiTheme="minorHAnsi"/>
          <w:sz w:val="22"/>
          <w:szCs w:val="22"/>
          <w:lang w:eastAsia="fr-FR"/>
        </w:rPr>
      </w:pPr>
      <w:r>
        <w:rPr>
          <w:rFonts w:asciiTheme="minorHAnsi" w:hAnsiTheme="minorHAnsi"/>
          <w:sz w:val="22"/>
          <w:szCs w:val="22"/>
          <w:lang w:eastAsia="fr-FR"/>
        </w:rPr>
        <w:t xml:space="preserve">Madame et Monsieur </w:t>
      </w:r>
      <w:r w:rsidR="00EC7DD9" w:rsidRPr="00591E0A">
        <w:rPr>
          <w:rFonts w:asciiTheme="minorHAnsi" w:hAnsiTheme="minorHAnsi"/>
          <w:sz w:val="22"/>
          <w:szCs w:val="22"/>
          <w:lang w:eastAsia="fr-FR"/>
        </w:rPr>
        <w:t>______________________________________</w:t>
      </w:r>
      <w:r>
        <w:rPr>
          <w:rFonts w:asciiTheme="minorHAnsi" w:hAnsiTheme="minorHAnsi"/>
          <w:sz w:val="22"/>
          <w:szCs w:val="22"/>
          <w:lang w:eastAsia="fr-FR"/>
        </w:rPr>
        <w:t>_______________________________</w:t>
      </w:r>
    </w:p>
    <w:p w14:paraId="2A17822A" w14:textId="77777777" w:rsidR="00EC7DD9" w:rsidRPr="00591E0A" w:rsidRDefault="00EC7DD9" w:rsidP="00C248B7">
      <w:pPr>
        <w:suppressAutoHyphens w:val="0"/>
        <w:spacing w:line="360" w:lineRule="auto"/>
        <w:rPr>
          <w:rFonts w:asciiTheme="minorHAnsi" w:hAnsiTheme="minorHAnsi"/>
          <w:sz w:val="22"/>
          <w:szCs w:val="22"/>
          <w:lang w:eastAsia="fr-FR"/>
        </w:rPr>
      </w:pPr>
      <w:r w:rsidRPr="00591E0A">
        <w:rPr>
          <w:rFonts w:asciiTheme="minorHAnsi" w:hAnsiTheme="minorHAnsi"/>
          <w:sz w:val="22"/>
          <w:szCs w:val="22"/>
          <w:lang w:eastAsia="fr-FR"/>
        </w:rPr>
        <w:t xml:space="preserve">Adresse </w:t>
      </w:r>
      <w:r w:rsidR="00C248B7">
        <w:rPr>
          <w:rFonts w:asciiTheme="minorHAnsi" w:hAnsiTheme="minorHAnsi"/>
          <w:sz w:val="22"/>
          <w:szCs w:val="22"/>
          <w:lang w:eastAsia="fr-FR"/>
        </w:rPr>
        <w:t xml:space="preserve"> </w:t>
      </w:r>
      <w:r w:rsidRPr="00591E0A">
        <w:rPr>
          <w:rFonts w:asciiTheme="minorHAnsi" w:hAnsiTheme="minorHAnsi"/>
          <w:sz w:val="22"/>
          <w:szCs w:val="22"/>
          <w:lang w:eastAsia="fr-FR"/>
        </w:rPr>
        <w:t>__________________________________________________</w:t>
      </w:r>
      <w:r w:rsidR="00C248B7">
        <w:rPr>
          <w:rFonts w:asciiTheme="minorHAnsi" w:hAnsiTheme="minorHAnsi"/>
          <w:sz w:val="22"/>
          <w:szCs w:val="22"/>
          <w:lang w:eastAsia="fr-FR"/>
        </w:rPr>
        <w:t>______________________________</w:t>
      </w:r>
    </w:p>
    <w:p w14:paraId="62E94F6F" w14:textId="77777777" w:rsidR="00EC7DD9" w:rsidRPr="00591E0A" w:rsidRDefault="00EC7DD9" w:rsidP="00C248B7">
      <w:pPr>
        <w:suppressAutoHyphens w:val="0"/>
        <w:spacing w:line="360" w:lineRule="auto"/>
        <w:rPr>
          <w:rFonts w:asciiTheme="minorHAnsi" w:hAnsiTheme="minorHAnsi"/>
          <w:sz w:val="22"/>
          <w:szCs w:val="22"/>
          <w:lang w:eastAsia="fr-FR"/>
        </w:rPr>
      </w:pPr>
      <w:r w:rsidRPr="00591E0A">
        <w:rPr>
          <w:rFonts w:asciiTheme="minorHAnsi" w:hAnsiTheme="minorHAnsi"/>
          <w:sz w:val="22"/>
          <w:szCs w:val="22"/>
          <w:lang w:eastAsia="fr-FR"/>
        </w:rPr>
        <w:t>Parents de l'enfant   _________________________________________</w:t>
      </w:r>
      <w:r w:rsidR="00C248B7">
        <w:rPr>
          <w:rFonts w:asciiTheme="minorHAnsi" w:hAnsiTheme="minorHAnsi"/>
          <w:sz w:val="22"/>
          <w:szCs w:val="22"/>
          <w:lang w:eastAsia="fr-FR"/>
        </w:rPr>
        <w:t>______________________________</w:t>
      </w:r>
    </w:p>
    <w:p w14:paraId="2B994EC9" w14:textId="344B271F" w:rsidR="00EC7DD9" w:rsidRPr="00591E0A" w:rsidRDefault="00EC7DD9" w:rsidP="00EC7DD9">
      <w:pPr>
        <w:numPr>
          <w:ilvl w:val="0"/>
          <w:numId w:val="34"/>
        </w:numPr>
        <w:suppressAutoHyphens w:val="0"/>
        <w:spacing w:line="300" w:lineRule="atLeast"/>
        <w:ind w:left="1134"/>
        <w:jc w:val="both"/>
        <w:rPr>
          <w:rFonts w:asciiTheme="minorHAnsi" w:hAnsiTheme="minorHAnsi"/>
          <w:sz w:val="22"/>
          <w:szCs w:val="22"/>
          <w:lang w:eastAsia="fr-FR"/>
        </w:rPr>
      </w:pPr>
      <w:r w:rsidRPr="00591E0A">
        <w:rPr>
          <w:rFonts w:asciiTheme="minorHAnsi" w:hAnsiTheme="minorHAnsi"/>
          <w:sz w:val="22"/>
          <w:szCs w:val="22"/>
          <w:lang w:eastAsia="fr-FR"/>
        </w:rPr>
        <w:t xml:space="preserve">Acceptent la </w:t>
      </w:r>
      <w:r w:rsidR="00795890">
        <w:rPr>
          <w:rFonts w:asciiTheme="minorHAnsi" w:hAnsiTheme="minorHAnsi"/>
          <w:sz w:val="22"/>
          <w:szCs w:val="22"/>
          <w:lang w:eastAsia="fr-FR"/>
        </w:rPr>
        <w:t>décis</w:t>
      </w:r>
      <w:r w:rsidRPr="00591E0A">
        <w:rPr>
          <w:rFonts w:asciiTheme="minorHAnsi" w:hAnsiTheme="minorHAnsi"/>
          <w:sz w:val="22"/>
          <w:szCs w:val="22"/>
          <w:lang w:eastAsia="fr-FR"/>
        </w:rPr>
        <w:t xml:space="preserve">ion de l’équipe pédagogique </w:t>
      </w:r>
    </w:p>
    <w:p w14:paraId="3370395B" w14:textId="77777777" w:rsidR="00EC7DD9" w:rsidRPr="00591E0A" w:rsidRDefault="00EC7DD9" w:rsidP="00EC7DD9">
      <w:pPr>
        <w:suppressAutoHyphens w:val="0"/>
        <w:spacing w:line="300" w:lineRule="atLeast"/>
        <w:ind w:left="1134"/>
        <w:jc w:val="both"/>
        <w:rPr>
          <w:rFonts w:asciiTheme="minorHAnsi" w:hAnsiTheme="minorHAnsi"/>
          <w:sz w:val="22"/>
          <w:szCs w:val="22"/>
          <w:lang w:eastAsia="fr-FR"/>
        </w:rPr>
      </w:pPr>
    </w:p>
    <w:p w14:paraId="735524B5" w14:textId="0BDB7EF3" w:rsidR="00EC7DD9" w:rsidRPr="00591E0A" w:rsidRDefault="00EC7DD9" w:rsidP="00EC7DD9">
      <w:pPr>
        <w:numPr>
          <w:ilvl w:val="0"/>
          <w:numId w:val="34"/>
        </w:numPr>
        <w:suppressAutoHyphens w:val="0"/>
        <w:spacing w:line="300" w:lineRule="atLeast"/>
        <w:ind w:left="1134"/>
        <w:jc w:val="both"/>
        <w:rPr>
          <w:rFonts w:asciiTheme="minorHAnsi" w:hAnsiTheme="minorHAnsi"/>
          <w:sz w:val="22"/>
          <w:szCs w:val="22"/>
          <w:lang w:eastAsia="fr-FR"/>
        </w:rPr>
      </w:pPr>
      <w:r w:rsidRPr="00591E0A">
        <w:rPr>
          <w:rFonts w:asciiTheme="minorHAnsi" w:hAnsiTheme="minorHAnsi"/>
          <w:sz w:val="22"/>
          <w:szCs w:val="22"/>
          <w:lang w:eastAsia="fr-FR"/>
        </w:rPr>
        <w:t xml:space="preserve">Refusent la </w:t>
      </w:r>
      <w:r w:rsidR="00795890">
        <w:rPr>
          <w:rFonts w:asciiTheme="minorHAnsi" w:hAnsiTheme="minorHAnsi"/>
          <w:sz w:val="22"/>
          <w:szCs w:val="22"/>
          <w:lang w:eastAsia="fr-FR"/>
        </w:rPr>
        <w:t>décis</w:t>
      </w:r>
      <w:r w:rsidRPr="00591E0A">
        <w:rPr>
          <w:rFonts w:asciiTheme="minorHAnsi" w:hAnsiTheme="minorHAnsi"/>
          <w:sz w:val="22"/>
          <w:szCs w:val="22"/>
          <w:lang w:eastAsia="fr-FR"/>
        </w:rPr>
        <w:t xml:space="preserve">ion de l’équipe pédagogique </w:t>
      </w:r>
    </w:p>
    <w:p w14:paraId="246E2CFD" w14:textId="77777777" w:rsidR="00EC7DD9" w:rsidRPr="00591E0A" w:rsidRDefault="00EC7DD9" w:rsidP="00EC7DD9">
      <w:pPr>
        <w:suppressAutoHyphens w:val="0"/>
        <w:jc w:val="both"/>
        <w:rPr>
          <w:rFonts w:asciiTheme="minorHAnsi" w:hAnsiTheme="minorHAnsi"/>
          <w:sz w:val="22"/>
          <w:szCs w:val="22"/>
          <w:lang w:eastAsia="fr-FR"/>
        </w:rPr>
      </w:pPr>
    </w:p>
    <w:p w14:paraId="31C0BBDB" w14:textId="023D26D0" w:rsidR="00EC7DD9" w:rsidRPr="00F4799A" w:rsidRDefault="009E0C97" w:rsidP="00EC7DD9">
      <w:pPr>
        <w:suppressAutoHyphens w:val="0"/>
        <w:ind w:left="3686"/>
        <w:jc w:val="both"/>
        <w:rPr>
          <w:rFonts w:asciiTheme="minorHAnsi" w:hAnsiTheme="minorHAnsi"/>
          <w:sz w:val="22"/>
          <w:szCs w:val="22"/>
          <w:lang w:eastAsia="fr-FR"/>
        </w:rPr>
      </w:pPr>
      <w:r w:rsidRPr="00F4799A">
        <w:rPr>
          <w:rFonts w:asciiTheme="minorHAnsi" w:hAnsiTheme="minorHAnsi"/>
          <w:sz w:val="22"/>
          <w:szCs w:val="22"/>
          <w:lang w:eastAsia="fr-FR"/>
        </w:rPr>
        <w:t>A______________________</w:t>
      </w:r>
      <w:r w:rsidR="006015FA">
        <w:rPr>
          <w:rFonts w:asciiTheme="minorHAnsi" w:hAnsiTheme="minorHAnsi"/>
          <w:sz w:val="22"/>
          <w:szCs w:val="22"/>
          <w:lang w:eastAsia="fr-FR"/>
        </w:rPr>
        <w:t>_______le________</w:t>
      </w:r>
      <w:r w:rsidR="002E1042">
        <w:rPr>
          <w:rFonts w:asciiTheme="minorHAnsi" w:hAnsiTheme="minorHAnsi"/>
          <w:sz w:val="22"/>
          <w:szCs w:val="22"/>
          <w:lang w:eastAsia="fr-FR"/>
        </w:rPr>
        <w:t>avril</w:t>
      </w:r>
      <w:r w:rsidR="006015FA">
        <w:rPr>
          <w:rFonts w:asciiTheme="minorHAnsi" w:hAnsiTheme="minorHAnsi"/>
          <w:sz w:val="22"/>
          <w:szCs w:val="22"/>
          <w:lang w:eastAsia="fr-FR"/>
        </w:rPr>
        <w:t xml:space="preserve"> 202</w:t>
      </w:r>
      <w:r w:rsidR="002E1042">
        <w:rPr>
          <w:rFonts w:asciiTheme="minorHAnsi" w:hAnsiTheme="minorHAnsi"/>
          <w:sz w:val="22"/>
          <w:szCs w:val="22"/>
          <w:lang w:eastAsia="fr-FR"/>
        </w:rPr>
        <w:t>6</w:t>
      </w:r>
    </w:p>
    <w:p w14:paraId="49F38126" w14:textId="77777777" w:rsidR="00EC7DD9" w:rsidRPr="00591E0A" w:rsidRDefault="00EC7DD9" w:rsidP="00EC7DD9">
      <w:pPr>
        <w:suppressAutoHyphens w:val="0"/>
        <w:jc w:val="both"/>
        <w:rPr>
          <w:rFonts w:asciiTheme="minorHAnsi" w:hAnsiTheme="minorHAnsi"/>
          <w:sz w:val="22"/>
          <w:szCs w:val="22"/>
          <w:lang w:eastAsia="fr-FR"/>
        </w:rPr>
      </w:pPr>
    </w:p>
    <w:p w14:paraId="1DAE5850" w14:textId="77777777" w:rsidR="00EC7DD9" w:rsidRPr="00591E0A" w:rsidRDefault="00EC7DD9" w:rsidP="00EC7DD9">
      <w:pPr>
        <w:suppressAutoHyphens w:val="0"/>
        <w:jc w:val="center"/>
        <w:rPr>
          <w:rFonts w:asciiTheme="minorHAnsi" w:hAnsiTheme="minorHAnsi"/>
          <w:b/>
          <w:i/>
          <w:sz w:val="22"/>
          <w:szCs w:val="22"/>
          <w:u w:val="single"/>
          <w:lang w:eastAsia="fr-FR"/>
        </w:rPr>
      </w:pPr>
      <w:r w:rsidRPr="00591E0A">
        <w:rPr>
          <w:rFonts w:asciiTheme="minorHAnsi" w:hAnsiTheme="minorHAnsi"/>
          <w:i/>
          <w:sz w:val="22"/>
          <w:szCs w:val="22"/>
          <w:lang w:eastAsia="fr-FR"/>
        </w:rPr>
        <w:t>Signature des</w:t>
      </w:r>
      <w:r w:rsidRPr="00591E0A">
        <w:rPr>
          <w:rFonts w:asciiTheme="minorHAnsi" w:hAnsiTheme="minorHAnsi"/>
          <w:b/>
          <w:i/>
          <w:sz w:val="22"/>
          <w:szCs w:val="22"/>
          <w:lang w:eastAsia="fr-FR"/>
        </w:rPr>
        <w:t xml:space="preserve"> </w:t>
      </w:r>
      <w:r w:rsidRPr="00591E0A">
        <w:rPr>
          <w:rFonts w:asciiTheme="minorHAnsi" w:hAnsiTheme="minorHAnsi"/>
          <w:b/>
          <w:i/>
          <w:sz w:val="22"/>
          <w:szCs w:val="22"/>
          <w:u w:val="single"/>
          <w:lang w:eastAsia="fr-FR"/>
        </w:rPr>
        <w:t>deux parents</w:t>
      </w:r>
    </w:p>
    <w:p w14:paraId="447EAFCE" w14:textId="77777777" w:rsidR="00B85A77" w:rsidRDefault="00B85A77" w:rsidP="00EC7DD9">
      <w:pPr>
        <w:suppressAutoHyphens w:val="0"/>
        <w:jc w:val="center"/>
        <w:rPr>
          <w:rFonts w:asciiTheme="minorHAnsi" w:hAnsiTheme="minorHAnsi"/>
          <w:b/>
          <w:i/>
          <w:u w:val="single"/>
          <w:lang w:eastAsia="fr-FR"/>
        </w:rPr>
      </w:pPr>
    </w:p>
    <w:p w14:paraId="239715B1" w14:textId="77777777" w:rsidR="00795890" w:rsidRDefault="00795890" w:rsidP="00EC7DD9">
      <w:pPr>
        <w:suppressAutoHyphens w:val="0"/>
        <w:jc w:val="center"/>
        <w:rPr>
          <w:rFonts w:asciiTheme="minorHAnsi" w:hAnsiTheme="minorHAnsi"/>
          <w:b/>
          <w:i/>
          <w:u w:val="single"/>
          <w:lang w:eastAsia="fr-FR"/>
        </w:rPr>
      </w:pPr>
    </w:p>
    <w:p w14:paraId="4B2B5B42" w14:textId="77777777" w:rsidR="00B85A77" w:rsidRDefault="00B85A77" w:rsidP="00EC7DD9">
      <w:pPr>
        <w:suppressAutoHyphens w:val="0"/>
        <w:jc w:val="center"/>
        <w:rPr>
          <w:rFonts w:asciiTheme="minorHAnsi" w:hAnsiTheme="minorHAnsi"/>
          <w:b/>
          <w:i/>
          <w:u w:val="single"/>
          <w:lang w:eastAsia="fr-FR"/>
        </w:rPr>
      </w:pPr>
    </w:p>
    <w:p w14:paraId="5958E29E" w14:textId="77777777" w:rsidR="009E0C97" w:rsidRDefault="009E0C97" w:rsidP="00EC7DD9">
      <w:pPr>
        <w:suppressAutoHyphens w:val="0"/>
        <w:jc w:val="center"/>
        <w:rPr>
          <w:rFonts w:asciiTheme="minorHAnsi" w:hAnsiTheme="minorHAnsi"/>
          <w:b/>
          <w:i/>
          <w:u w:val="single"/>
          <w:lang w:eastAsia="fr-FR"/>
        </w:rPr>
      </w:pPr>
    </w:p>
    <w:p w14:paraId="4ABD0827" w14:textId="6EC6393C" w:rsidR="00EC7DD9" w:rsidRPr="00EC7DD9" w:rsidRDefault="00BA5B47" w:rsidP="00B85A77">
      <w:pPr>
        <w:suppressAutoHyphens w:val="0"/>
        <w:rPr>
          <w:rFonts w:ascii="Trebuchet MS" w:hAnsi="Trebuchet MS"/>
          <w:b/>
          <w:i/>
          <w:lang w:eastAsia="fr-FR"/>
        </w:rPr>
      </w:pPr>
      <w:r>
        <w:rPr>
          <w:rFonts w:ascii="Comic Sans MS" w:hAnsi="Comic Sans MS"/>
          <w:noProof/>
          <w:sz w:val="24"/>
          <w:szCs w:val="24"/>
        </w:rPr>
        <w:lastRenderedPageBreak/>
        <w:drawing>
          <wp:anchor distT="0" distB="0" distL="114300" distR="114300" simplePos="0" relativeHeight="251682304" behindDoc="1" locked="0" layoutInCell="1" allowOverlap="1" wp14:anchorId="458EA151" wp14:editId="1FECFCBD">
            <wp:simplePos x="0" y="0"/>
            <wp:positionH relativeFrom="column">
              <wp:posOffset>5895975</wp:posOffset>
            </wp:positionH>
            <wp:positionV relativeFrom="paragraph">
              <wp:posOffset>-209550</wp:posOffset>
            </wp:positionV>
            <wp:extent cx="672353" cy="762000"/>
            <wp:effectExtent l="0" t="0" r="0" b="0"/>
            <wp:wrapNone/>
            <wp:docPr id="18" name="Image 18" descr="Une image contenant texte, Graphique, graphisme, Polic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1" descr="Une image contenant texte, Graphique, graphisme, Police&#10;&#10;Description générée automatiquement"/>
                    <pic:cNvPicPr/>
                  </pic:nvPicPr>
                  <pic:blipFill>
                    <a:blip r:embed="rId14" cstate="print">
                      <a:extLst>
                        <a:ext uri="{28A0092B-C50C-407E-A947-70E740481C1C}">
                          <a14:useLocalDpi xmlns:a14="http://schemas.microsoft.com/office/drawing/2010/main" val="0"/>
                        </a:ext>
                      </a:extLst>
                    </a:blip>
                    <a:stretch>
                      <a:fillRect/>
                    </a:stretch>
                  </pic:blipFill>
                  <pic:spPr>
                    <a:xfrm>
                      <a:off x="0" y="0"/>
                      <a:ext cx="672353" cy="762000"/>
                    </a:xfrm>
                    <a:prstGeom prst="rect">
                      <a:avLst/>
                    </a:prstGeom>
                  </pic:spPr>
                </pic:pic>
              </a:graphicData>
            </a:graphic>
            <wp14:sizeRelH relativeFrom="page">
              <wp14:pctWidth>0</wp14:pctWidth>
            </wp14:sizeRelH>
            <wp14:sizeRelV relativeFrom="page">
              <wp14:pctHeight>0</wp14:pctHeight>
            </wp14:sizeRelV>
          </wp:anchor>
        </w:drawing>
      </w:r>
      <w:r w:rsidR="00EC7DD9">
        <w:rPr>
          <w:rFonts w:ascii="Times New Roman" w:hAnsi="Times New Roman"/>
          <w:noProof/>
          <w:lang w:eastAsia="fr-FR"/>
        </w:rPr>
        <mc:AlternateContent>
          <mc:Choice Requires="wps">
            <w:drawing>
              <wp:anchor distT="0" distB="0" distL="114300" distR="114300" simplePos="0" relativeHeight="251667968" behindDoc="0" locked="0" layoutInCell="1" allowOverlap="1" wp14:anchorId="62395A88" wp14:editId="7D70E320">
                <wp:simplePos x="0" y="0"/>
                <wp:positionH relativeFrom="column">
                  <wp:posOffset>-2540</wp:posOffset>
                </wp:positionH>
                <wp:positionV relativeFrom="paragraph">
                  <wp:posOffset>-24130</wp:posOffset>
                </wp:positionV>
                <wp:extent cx="2857500" cy="846455"/>
                <wp:effectExtent l="0" t="0" r="19050" b="10795"/>
                <wp:wrapNone/>
                <wp:docPr id="4" name="Rectangle à coins arrondis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0" cy="846455"/>
                        </a:xfrm>
                        <a:prstGeom prst="roundRect">
                          <a:avLst>
                            <a:gd name="adj" fmla="val 6472"/>
                          </a:avLst>
                        </a:prstGeom>
                        <a:solidFill>
                          <a:srgbClr val="FFFFFF"/>
                        </a:solidFill>
                        <a:ln w="9525">
                          <a:solidFill>
                            <a:srgbClr val="000000"/>
                          </a:solidFill>
                          <a:round/>
                          <a:headEnd/>
                          <a:tailEnd/>
                        </a:ln>
                      </wps:spPr>
                      <wps:txbx>
                        <w:txbxContent>
                          <w:p w14:paraId="14B7DD0B" w14:textId="77777777" w:rsidR="001E4193" w:rsidRPr="00C652F1" w:rsidRDefault="001E4193" w:rsidP="00EC7DD9">
                            <w:pPr>
                              <w:rPr>
                                <w:rFonts w:asciiTheme="minorHAnsi" w:hAnsiTheme="minorHAnsi"/>
                              </w:rPr>
                            </w:pPr>
                            <w:r w:rsidRPr="00C652F1">
                              <w:rPr>
                                <w:rFonts w:asciiTheme="minorHAnsi" w:hAnsiTheme="minorHAnsi"/>
                              </w:rPr>
                              <w:t>Ecole Catholique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2395A88" id="Rectangle à coins arrondis 4" o:spid="_x0000_s1029" style="position:absolute;margin-left:-.2pt;margin-top:-1.9pt;width:225pt;height:66.6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424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">
                <v:textbox>
                  <w:txbxContent>
                    <w:p w14:paraId="14B7DD0B" w14:textId="77777777" w:rsidR="001E4193" w:rsidRPr="00C652F1" w:rsidRDefault="001E4193" w:rsidP="00EC7DD9">
                      <w:pPr>
                        <w:rPr>
                          <w:rFonts w:asciiTheme="minorHAnsi" w:hAnsiTheme="minorHAnsi"/>
                        </w:rPr>
                      </w:pPr>
                      <w:r w:rsidRPr="00C652F1">
                        <w:rPr>
                          <w:rFonts w:asciiTheme="minorHAnsi" w:hAnsiTheme="minorHAnsi"/>
                        </w:rPr>
                        <w:t>Ecole Catholique</w:t>
                      </w:r>
                    </w:p>
                  </w:txbxContent>
                </v:textbox>
              </v:roundrect>
            </w:pict>
          </mc:Fallback>
        </mc:AlternateContent>
      </w:r>
    </w:p>
    <w:p w14:paraId="50EEAEB0" w14:textId="77777777" w:rsidR="00EC7DD9" w:rsidRPr="00EC7DD9" w:rsidRDefault="00EC7DD9" w:rsidP="00EC7DD9">
      <w:pPr>
        <w:suppressAutoHyphens w:val="0"/>
        <w:jc w:val="center"/>
        <w:rPr>
          <w:rFonts w:ascii="Trebuchet MS" w:hAnsi="Trebuchet MS"/>
          <w:b/>
          <w:i/>
          <w:lang w:eastAsia="fr-FR"/>
        </w:rPr>
      </w:pPr>
    </w:p>
    <w:p w14:paraId="6FB06CB4" w14:textId="77777777" w:rsidR="00EC7DD9" w:rsidRPr="00EC7DD9" w:rsidRDefault="00EC7DD9" w:rsidP="00EC7DD9">
      <w:pPr>
        <w:suppressAutoHyphens w:val="0"/>
        <w:ind w:left="7090" w:firstLine="709"/>
        <w:rPr>
          <w:rFonts w:ascii="Trebuchet MS" w:hAnsi="Trebuchet MS"/>
          <w:lang w:eastAsia="fr-FR"/>
        </w:rPr>
      </w:pPr>
    </w:p>
    <w:p w14:paraId="5E471C44" w14:textId="77777777" w:rsidR="00EC7DD9" w:rsidRPr="00EC7DD9" w:rsidRDefault="00EC7DD9" w:rsidP="00EC7DD9">
      <w:pPr>
        <w:suppressAutoHyphens w:val="0"/>
        <w:ind w:left="7090" w:firstLine="709"/>
        <w:rPr>
          <w:rFonts w:ascii="Trebuchet MS" w:hAnsi="Trebuchet MS"/>
          <w:lang w:eastAsia="fr-FR"/>
        </w:rPr>
      </w:pPr>
    </w:p>
    <w:p w14:paraId="691445AD" w14:textId="77777777" w:rsidR="00EC7DD9" w:rsidRPr="00C652F1" w:rsidRDefault="00C652F1" w:rsidP="00EC7DD9">
      <w:pPr>
        <w:suppressAutoHyphens w:val="0"/>
        <w:jc w:val="right"/>
        <w:rPr>
          <w:rFonts w:asciiTheme="minorHAnsi" w:hAnsiTheme="minorHAnsi"/>
          <w:b/>
          <w:i/>
          <w:lang w:eastAsia="fr-FR"/>
        </w:rPr>
      </w:pPr>
      <w:r w:rsidRPr="00C652F1">
        <w:rPr>
          <w:rFonts w:asciiTheme="minorHAnsi" w:hAnsiTheme="minorHAnsi"/>
          <w:b/>
          <w:i/>
          <w:lang w:eastAsia="fr-FR"/>
        </w:rPr>
        <w:t>Courrier</w:t>
      </w:r>
      <w:r w:rsidR="00EC7DD9" w:rsidRPr="00C652F1">
        <w:rPr>
          <w:rFonts w:asciiTheme="minorHAnsi" w:hAnsiTheme="minorHAnsi"/>
          <w:b/>
          <w:i/>
          <w:lang w:eastAsia="fr-FR"/>
        </w:rPr>
        <w:t xml:space="preserve"> 2</w:t>
      </w:r>
    </w:p>
    <w:p w14:paraId="49C1EA0B" w14:textId="77777777" w:rsidR="00EC7DD9" w:rsidRPr="00C652F1" w:rsidRDefault="00EC7DD9" w:rsidP="00EC7DD9">
      <w:pPr>
        <w:suppressAutoHyphens w:val="0"/>
        <w:jc w:val="both"/>
        <w:rPr>
          <w:rFonts w:asciiTheme="minorHAnsi" w:hAnsiTheme="minorHAnsi"/>
          <w:lang w:eastAsia="fr-FR"/>
        </w:rPr>
      </w:pPr>
    </w:p>
    <w:p w14:paraId="2F3C8CED" w14:textId="3245CB88" w:rsidR="00EC7DD9" w:rsidRPr="00C652F1" w:rsidRDefault="00EC7DD9" w:rsidP="00EC7DD9">
      <w:pPr>
        <w:suppressAutoHyphens w:val="0"/>
        <w:jc w:val="center"/>
        <w:rPr>
          <w:rFonts w:asciiTheme="minorHAnsi" w:hAnsiTheme="minorHAnsi"/>
          <w:b/>
          <w:i/>
          <w:sz w:val="36"/>
          <w:szCs w:val="36"/>
          <w:lang w:eastAsia="fr-FR"/>
        </w:rPr>
      </w:pPr>
      <w:r w:rsidRPr="00C652F1">
        <w:rPr>
          <w:rFonts w:asciiTheme="minorHAnsi" w:hAnsiTheme="minorHAnsi"/>
          <w:b/>
          <w:i/>
          <w:sz w:val="36"/>
          <w:szCs w:val="36"/>
          <w:lang w:eastAsia="fr-FR"/>
        </w:rPr>
        <w:t xml:space="preserve">Saisine de la Commission Départementale </w:t>
      </w:r>
      <w:r w:rsidR="00C96E86" w:rsidRPr="00C96E86">
        <w:rPr>
          <w:rFonts w:asciiTheme="minorHAnsi" w:hAnsiTheme="minorHAnsi"/>
          <w:b/>
          <w:i/>
          <w:sz w:val="36"/>
          <w:szCs w:val="36"/>
          <w:lang w:eastAsia="fr-FR"/>
        </w:rPr>
        <w:t>de Recours</w:t>
      </w:r>
    </w:p>
    <w:p w14:paraId="40F72D46" w14:textId="171C02FE" w:rsidR="00EC7DD9" w:rsidRPr="00C652F1" w:rsidRDefault="00EC7DD9" w:rsidP="00EC7DD9">
      <w:pPr>
        <w:suppressAutoHyphens w:val="0"/>
        <w:jc w:val="center"/>
        <w:rPr>
          <w:rFonts w:asciiTheme="minorHAnsi" w:hAnsiTheme="minorHAnsi"/>
          <w:b/>
          <w:color w:val="FF0000"/>
          <w:lang w:eastAsia="fr-FR"/>
        </w:rPr>
      </w:pPr>
      <w:r w:rsidRPr="00C652F1">
        <w:rPr>
          <w:rFonts w:asciiTheme="minorHAnsi" w:hAnsiTheme="minorHAnsi"/>
          <w:b/>
          <w:color w:val="FF0000"/>
          <w:lang w:eastAsia="fr-FR"/>
        </w:rPr>
        <w:t>à adresse</w:t>
      </w:r>
      <w:r w:rsidR="000A799D">
        <w:rPr>
          <w:rFonts w:asciiTheme="minorHAnsi" w:hAnsiTheme="minorHAnsi"/>
          <w:b/>
          <w:color w:val="FF0000"/>
          <w:lang w:eastAsia="fr-FR"/>
        </w:rPr>
        <w:t xml:space="preserve">r aux parents </w:t>
      </w:r>
      <w:r w:rsidR="00797F17">
        <w:rPr>
          <w:rFonts w:asciiTheme="minorHAnsi" w:hAnsiTheme="minorHAnsi"/>
          <w:b/>
          <w:color w:val="FF0000"/>
          <w:lang w:eastAsia="fr-FR"/>
        </w:rPr>
        <w:t xml:space="preserve">au plus tard le </w:t>
      </w:r>
      <w:r w:rsidR="002E1042">
        <w:rPr>
          <w:rFonts w:asciiTheme="minorHAnsi" w:hAnsiTheme="minorHAnsi"/>
          <w:b/>
          <w:color w:val="FF0000"/>
          <w:lang w:eastAsia="fr-FR"/>
        </w:rPr>
        <w:t>8</w:t>
      </w:r>
      <w:r w:rsidR="00464E4D">
        <w:rPr>
          <w:rFonts w:asciiTheme="minorHAnsi" w:hAnsiTheme="minorHAnsi"/>
          <w:b/>
          <w:color w:val="FF0000"/>
          <w:lang w:eastAsia="fr-FR"/>
        </w:rPr>
        <w:t xml:space="preserve"> mai 202</w:t>
      </w:r>
      <w:r w:rsidR="002E1042">
        <w:rPr>
          <w:rFonts w:asciiTheme="minorHAnsi" w:hAnsiTheme="minorHAnsi"/>
          <w:b/>
          <w:color w:val="FF0000"/>
          <w:lang w:eastAsia="fr-FR"/>
        </w:rPr>
        <w:t>6</w:t>
      </w:r>
    </w:p>
    <w:p w14:paraId="6590B3B7" w14:textId="77777777" w:rsidR="00EC7DD9" w:rsidRPr="00C652F1" w:rsidRDefault="00EC7DD9" w:rsidP="00EC7DD9">
      <w:pPr>
        <w:suppressAutoHyphens w:val="0"/>
        <w:ind w:left="7090" w:firstLine="709"/>
        <w:rPr>
          <w:rFonts w:asciiTheme="minorHAnsi" w:hAnsiTheme="minorHAnsi"/>
          <w:lang w:eastAsia="fr-FR"/>
        </w:rPr>
      </w:pPr>
    </w:p>
    <w:p w14:paraId="7B4B52C9" w14:textId="54FE6C31" w:rsidR="00EC7DD9" w:rsidRPr="00C652F1" w:rsidRDefault="00797F17" w:rsidP="000A799D">
      <w:pPr>
        <w:suppressAutoHyphens w:val="0"/>
        <w:ind w:left="7655"/>
        <w:rPr>
          <w:rFonts w:asciiTheme="minorHAnsi" w:hAnsiTheme="minorHAnsi"/>
          <w:lang w:eastAsia="fr-FR"/>
        </w:rPr>
      </w:pPr>
      <w:r>
        <w:rPr>
          <w:rFonts w:asciiTheme="minorHAnsi" w:hAnsiTheme="minorHAnsi"/>
          <w:lang w:eastAsia="fr-FR"/>
        </w:rPr>
        <w:t xml:space="preserve">Le </w:t>
      </w:r>
      <w:r w:rsidR="00464E4D">
        <w:rPr>
          <w:rFonts w:asciiTheme="minorHAnsi" w:hAnsiTheme="minorHAnsi"/>
          <w:lang w:eastAsia="fr-FR"/>
        </w:rPr>
        <w:t>…… mai 202</w:t>
      </w:r>
      <w:r w:rsidR="002E1042">
        <w:rPr>
          <w:rFonts w:asciiTheme="minorHAnsi" w:hAnsiTheme="minorHAnsi"/>
          <w:lang w:eastAsia="fr-FR"/>
        </w:rPr>
        <w:t>6</w:t>
      </w:r>
      <w:r w:rsidR="00EC7DD9" w:rsidRPr="00C652F1">
        <w:rPr>
          <w:rFonts w:asciiTheme="minorHAnsi" w:hAnsiTheme="minorHAnsi"/>
          <w:lang w:eastAsia="fr-FR"/>
        </w:rPr>
        <w:t>,</w:t>
      </w:r>
    </w:p>
    <w:p w14:paraId="13B3EB06" w14:textId="77777777" w:rsidR="00EC7DD9" w:rsidRPr="007B2896" w:rsidRDefault="00EC7DD9" w:rsidP="007B2896">
      <w:pPr>
        <w:ind w:left="708" w:right="66"/>
        <w:jc w:val="both"/>
        <w:rPr>
          <w:rFonts w:asciiTheme="minorHAnsi" w:hAnsiTheme="minorHAnsi"/>
        </w:rPr>
      </w:pPr>
      <w:r w:rsidRPr="007B2896">
        <w:rPr>
          <w:rFonts w:asciiTheme="minorHAnsi" w:hAnsiTheme="minorHAnsi"/>
        </w:rPr>
        <w:t>Madame, Monsieur,</w:t>
      </w:r>
    </w:p>
    <w:p w14:paraId="784BFE59" w14:textId="77777777" w:rsidR="00EC7DD9" w:rsidRPr="00C652F1" w:rsidRDefault="00EC7DD9" w:rsidP="00EC7DD9">
      <w:pPr>
        <w:suppressAutoHyphens w:val="0"/>
        <w:ind w:left="1134"/>
        <w:jc w:val="both"/>
        <w:rPr>
          <w:rFonts w:asciiTheme="minorHAnsi" w:hAnsiTheme="minorHAnsi"/>
          <w:lang w:eastAsia="fr-FR"/>
        </w:rPr>
      </w:pPr>
    </w:p>
    <w:p w14:paraId="16698CE1" w14:textId="77777777" w:rsidR="00EC7DD9" w:rsidRPr="00C652F1" w:rsidRDefault="00EC7DD9" w:rsidP="00EC7DD9">
      <w:pPr>
        <w:suppressAutoHyphens w:val="0"/>
        <w:ind w:left="1134"/>
        <w:jc w:val="both"/>
        <w:rPr>
          <w:rFonts w:asciiTheme="minorHAnsi" w:hAnsiTheme="minorHAnsi"/>
          <w:lang w:eastAsia="fr-FR"/>
        </w:rPr>
      </w:pPr>
    </w:p>
    <w:p w14:paraId="5711E608" w14:textId="738387D6" w:rsidR="00EC7DD9" w:rsidRPr="00C652F1" w:rsidRDefault="00EC7DD9" w:rsidP="00795890">
      <w:pPr>
        <w:suppressAutoHyphens w:val="0"/>
        <w:spacing w:line="360" w:lineRule="auto"/>
        <w:ind w:left="720" w:firstLine="698"/>
        <w:jc w:val="both"/>
        <w:rPr>
          <w:rFonts w:asciiTheme="minorHAnsi" w:hAnsiTheme="minorHAnsi"/>
          <w:lang w:eastAsia="fr-FR"/>
        </w:rPr>
      </w:pPr>
      <w:r w:rsidRPr="00C652F1">
        <w:rPr>
          <w:rFonts w:asciiTheme="minorHAnsi" w:hAnsiTheme="minorHAnsi"/>
          <w:lang w:eastAsia="fr-FR"/>
        </w:rPr>
        <w:t>Vous m'avez signifié en date du __</w:t>
      </w:r>
      <w:r w:rsidR="002E1042">
        <w:rPr>
          <w:rFonts w:asciiTheme="minorHAnsi" w:hAnsiTheme="minorHAnsi"/>
          <w:lang w:eastAsia="fr-FR"/>
        </w:rPr>
        <w:t>___</w:t>
      </w:r>
      <w:r w:rsidRPr="00C652F1">
        <w:rPr>
          <w:rFonts w:asciiTheme="minorHAnsi" w:hAnsiTheme="minorHAnsi"/>
          <w:lang w:eastAsia="fr-FR"/>
        </w:rPr>
        <w:t>__</w:t>
      </w:r>
      <w:r w:rsidR="002E1042">
        <w:rPr>
          <w:rFonts w:asciiTheme="minorHAnsi" w:hAnsiTheme="minorHAnsi"/>
          <w:lang w:eastAsia="fr-FR"/>
        </w:rPr>
        <w:t>avril 2026</w:t>
      </w:r>
      <w:r w:rsidRPr="00C652F1">
        <w:rPr>
          <w:rFonts w:asciiTheme="minorHAnsi" w:hAnsiTheme="minorHAnsi"/>
          <w:lang w:eastAsia="fr-FR"/>
        </w:rPr>
        <w:t xml:space="preserve"> votre refus de notre </w:t>
      </w:r>
      <w:r w:rsidR="00795890">
        <w:rPr>
          <w:rFonts w:asciiTheme="minorHAnsi" w:hAnsiTheme="minorHAnsi"/>
          <w:lang w:eastAsia="fr-FR"/>
        </w:rPr>
        <w:t>décis</w:t>
      </w:r>
      <w:r w:rsidRPr="00C652F1">
        <w:rPr>
          <w:rFonts w:asciiTheme="minorHAnsi" w:hAnsiTheme="minorHAnsi"/>
          <w:lang w:eastAsia="fr-FR"/>
        </w:rPr>
        <w:t xml:space="preserve">ion d'orientation pour votre enfant _________________________ . </w:t>
      </w:r>
    </w:p>
    <w:p w14:paraId="64B2ABAD" w14:textId="77777777" w:rsidR="00EC7DD9" w:rsidRPr="00C652F1" w:rsidRDefault="00EC7DD9" w:rsidP="00EC7DD9">
      <w:pPr>
        <w:suppressAutoHyphens w:val="0"/>
        <w:ind w:left="720"/>
        <w:jc w:val="both"/>
        <w:rPr>
          <w:rFonts w:asciiTheme="minorHAnsi" w:hAnsiTheme="minorHAnsi"/>
          <w:lang w:eastAsia="fr-FR"/>
        </w:rPr>
      </w:pPr>
    </w:p>
    <w:p w14:paraId="357105D5" w14:textId="5A2537A7" w:rsidR="00EC7DD9" w:rsidRPr="00C652F1" w:rsidRDefault="00EC7DD9" w:rsidP="00EC7DD9">
      <w:pPr>
        <w:suppressAutoHyphens w:val="0"/>
        <w:ind w:left="720" w:firstLine="698"/>
        <w:jc w:val="both"/>
        <w:rPr>
          <w:rFonts w:asciiTheme="minorHAnsi" w:hAnsiTheme="minorHAnsi"/>
          <w:lang w:eastAsia="fr-FR"/>
        </w:rPr>
      </w:pPr>
      <w:r w:rsidRPr="00C652F1">
        <w:rPr>
          <w:rFonts w:asciiTheme="minorHAnsi" w:hAnsiTheme="minorHAnsi"/>
          <w:lang w:eastAsia="fr-FR"/>
        </w:rPr>
        <w:t xml:space="preserve">Je vous informe que vous avez </w:t>
      </w:r>
      <w:r w:rsidRPr="00C652F1">
        <w:rPr>
          <w:rFonts w:asciiTheme="minorHAnsi" w:hAnsiTheme="minorHAnsi"/>
          <w:b/>
          <w:lang w:eastAsia="fr-FR"/>
        </w:rPr>
        <w:t>la possibilité de saisir une</w:t>
      </w:r>
      <w:r w:rsidRPr="00C652F1">
        <w:rPr>
          <w:rFonts w:asciiTheme="minorHAnsi" w:hAnsiTheme="minorHAnsi"/>
          <w:lang w:eastAsia="fr-FR"/>
        </w:rPr>
        <w:t xml:space="preserve"> </w:t>
      </w:r>
      <w:r w:rsidRPr="00C652F1">
        <w:rPr>
          <w:rFonts w:asciiTheme="minorHAnsi" w:hAnsiTheme="minorHAnsi"/>
          <w:b/>
          <w:lang w:eastAsia="fr-FR"/>
        </w:rPr>
        <w:t xml:space="preserve">Commission Départementale </w:t>
      </w:r>
      <w:r w:rsidR="00C96E86" w:rsidRPr="00C96E86">
        <w:rPr>
          <w:rFonts w:asciiTheme="minorHAnsi" w:hAnsiTheme="minorHAnsi"/>
          <w:b/>
          <w:lang w:eastAsia="fr-FR"/>
        </w:rPr>
        <w:t>de Recours</w:t>
      </w:r>
      <w:r w:rsidR="00C96E86" w:rsidRPr="00C652F1">
        <w:rPr>
          <w:rFonts w:asciiTheme="minorHAnsi" w:hAnsiTheme="minorHAnsi"/>
          <w:b/>
          <w:sz w:val="22"/>
          <w:szCs w:val="22"/>
          <w:lang w:eastAsia="fr-FR"/>
        </w:rPr>
        <w:t xml:space="preserve"> </w:t>
      </w:r>
      <w:r w:rsidRPr="00C652F1">
        <w:rPr>
          <w:rFonts w:asciiTheme="minorHAnsi" w:hAnsiTheme="minorHAnsi"/>
          <w:b/>
          <w:sz w:val="22"/>
          <w:szCs w:val="22"/>
          <w:lang w:eastAsia="fr-FR"/>
        </w:rPr>
        <w:t xml:space="preserve">(avant le </w:t>
      </w:r>
      <w:r w:rsidR="00C96E86">
        <w:rPr>
          <w:rFonts w:asciiTheme="minorHAnsi" w:hAnsiTheme="minorHAnsi"/>
          <w:b/>
          <w:sz w:val="22"/>
          <w:szCs w:val="22"/>
          <w:lang w:eastAsia="fr-FR"/>
        </w:rPr>
        <w:t>2</w:t>
      </w:r>
      <w:r w:rsidR="002E1042">
        <w:rPr>
          <w:rFonts w:asciiTheme="minorHAnsi" w:hAnsiTheme="minorHAnsi"/>
          <w:b/>
          <w:sz w:val="22"/>
          <w:szCs w:val="22"/>
          <w:lang w:eastAsia="fr-FR"/>
        </w:rPr>
        <w:t>2</w:t>
      </w:r>
      <w:r w:rsidR="00C96E86">
        <w:rPr>
          <w:rFonts w:asciiTheme="minorHAnsi" w:hAnsiTheme="minorHAnsi"/>
          <w:b/>
          <w:sz w:val="22"/>
          <w:szCs w:val="22"/>
          <w:lang w:eastAsia="fr-FR"/>
        </w:rPr>
        <w:t xml:space="preserve"> mai</w:t>
      </w:r>
      <w:r w:rsidR="00464E4D">
        <w:rPr>
          <w:rFonts w:asciiTheme="minorHAnsi" w:hAnsiTheme="minorHAnsi"/>
          <w:b/>
          <w:sz w:val="22"/>
          <w:szCs w:val="22"/>
          <w:lang w:eastAsia="fr-FR"/>
        </w:rPr>
        <w:t xml:space="preserve"> 202</w:t>
      </w:r>
      <w:r w:rsidR="002E1042">
        <w:rPr>
          <w:rFonts w:asciiTheme="minorHAnsi" w:hAnsiTheme="minorHAnsi"/>
          <w:b/>
          <w:sz w:val="22"/>
          <w:szCs w:val="22"/>
          <w:lang w:eastAsia="fr-FR"/>
        </w:rPr>
        <w:t>6</w:t>
      </w:r>
      <w:r w:rsidRPr="00C652F1">
        <w:rPr>
          <w:rFonts w:asciiTheme="minorHAnsi" w:hAnsiTheme="minorHAnsi"/>
          <w:b/>
          <w:sz w:val="22"/>
          <w:szCs w:val="22"/>
          <w:lang w:eastAsia="fr-FR"/>
        </w:rPr>
        <w:t>)</w:t>
      </w:r>
      <w:r w:rsidRPr="00C652F1">
        <w:rPr>
          <w:rFonts w:asciiTheme="minorHAnsi" w:hAnsiTheme="minorHAnsi"/>
          <w:sz w:val="22"/>
          <w:szCs w:val="22"/>
          <w:lang w:eastAsia="fr-FR"/>
        </w:rPr>
        <w:t xml:space="preserve"> </w:t>
      </w:r>
      <w:r w:rsidRPr="00C652F1">
        <w:rPr>
          <w:rFonts w:asciiTheme="minorHAnsi" w:hAnsiTheme="minorHAnsi"/>
          <w:lang w:eastAsia="fr-FR"/>
        </w:rPr>
        <w:t xml:space="preserve">qui statuera sur la situation de votre enfant et qui prononcera </w:t>
      </w:r>
      <w:r w:rsidRPr="00C652F1">
        <w:rPr>
          <w:rFonts w:asciiTheme="minorHAnsi" w:hAnsiTheme="minorHAnsi"/>
          <w:b/>
          <w:lang w:eastAsia="fr-FR"/>
        </w:rPr>
        <w:t>son orientation définitive</w:t>
      </w:r>
      <w:r w:rsidRPr="00C652F1">
        <w:rPr>
          <w:rFonts w:asciiTheme="minorHAnsi" w:hAnsiTheme="minorHAnsi"/>
          <w:lang w:eastAsia="fr-FR"/>
        </w:rPr>
        <w:t xml:space="preserve"> à la rentrée scolaire prochaine. </w:t>
      </w:r>
    </w:p>
    <w:p w14:paraId="4BF98B21" w14:textId="77777777" w:rsidR="00EC7DD9" w:rsidRPr="00C652F1" w:rsidRDefault="00EC7DD9" w:rsidP="00EC7DD9">
      <w:pPr>
        <w:suppressAutoHyphens w:val="0"/>
        <w:ind w:left="720" w:firstLine="540"/>
        <w:jc w:val="both"/>
        <w:rPr>
          <w:rFonts w:asciiTheme="minorHAnsi" w:hAnsiTheme="minorHAnsi"/>
          <w:lang w:eastAsia="fr-FR"/>
        </w:rPr>
      </w:pPr>
      <w:r w:rsidRPr="00C652F1">
        <w:rPr>
          <w:rFonts w:asciiTheme="minorHAnsi" w:hAnsiTheme="minorHAnsi"/>
          <w:b/>
          <w:lang w:eastAsia="fr-FR"/>
        </w:rPr>
        <w:t>Vous pourrez, si vous le désirez, être entendus par cette commission pour argumenter votre choix.</w:t>
      </w:r>
    </w:p>
    <w:p w14:paraId="3F5B4728" w14:textId="77777777" w:rsidR="00EC7DD9" w:rsidRPr="00C652F1" w:rsidRDefault="00EC7DD9" w:rsidP="00EC7DD9">
      <w:pPr>
        <w:suppressAutoHyphens w:val="0"/>
        <w:ind w:left="551" w:firstLine="709"/>
        <w:jc w:val="both"/>
        <w:rPr>
          <w:rFonts w:asciiTheme="minorHAnsi" w:hAnsiTheme="minorHAnsi"/>
          <w:lang w:eastAsia="fr-FR"/>
        </w:rPr>
      </w:pPr>
    </w:p>
    <w:p w14:paraId="2BC59F07" w14:textId="0D3BD6BF" w:rsidR="00EC7DD9" w:rsidRPr="00C652F1" w:rsidRDefault="00EC7DD9" w:rsidP="00EC7DD9">
      <w:pPr>
        <w:suppressAutoHyphens w:val="0"/>
        <w:ind w:left="551" w:firstLine="709"/>
        <w:jc w:val="both"/>
        <w:rPr>
          <w:rFonts w:asciiTheme="minorHAnsi" w:hAnsiTheme="minorHAnsi"/>
          <w:lang w:eastAsia="fr-FR"/>
        </w:rPr>
      </w:pPr>
      <w:r w:rsidRPr="00C652F1">
        <w:rPr>
          <w:rFonts w:asciiTheme="minorHAnsi" w:hAnsiTheme="minorHAnsi"/>
          <w:lang w:eastAsia="fr-FR"/>
        </w:rPr>
        <w:t xml:space="preserve">La Commission Départementale </w:t>
      </w:r>
      <w:r w:rsidR="00C96E86" w:rsidRPr="00C96E86">
        <w:rPr>
          <w:rFonts w:asciiTheme="minorHAnsi" w:hAnsiTheme="minorHAnsi"/>
          <w:lang w:eastAsia="fr-FR"/>
        </w:rPr>
        <w:t>de Recours</w:t>
      </w:r>
      <w:r w:rsidR="00C96E86" w:rsidRPr="00C652F1">
        <w:rPr>
          <w:rFonts w:asciiTheme="minorHAnsi" w:hAnsiTheme="minorHAnsi"/>
          <w:lang w:eastAsia="fr-FR"/>
        </w:rPr>
        <w:t xml:space="preserve"> </w:t>
      </w:r>
      <w:r w:rsidRPr="00C652F1">
        <w:rPr>
          <w:rFonts w:asciiTheme="minorHAnsi" w:hAnsiTheme="minorHAnsi"/>
          <w:lang w:eastAsia="fr-FR"/>
        </w:rPr>
        <w:t xml:space="preserve">de l’Enseignement Catholique de Vendée </w:t>
      </w:r>
    </w:p>
    <w:p w14:paraId="57728CAF" w14:textId="77777777" w:rsidR="00EC7DD9" w:rsidRPr="00C652F1" w:rsidRDefault="00EC7DD9" w:rsidP="00EC7DD9">
      <w:pPr>
        <w:numPr>
          <w:ilvl w:val="0"/>
          <w:numId w:val="32"/>
        </w:numPr>
        <w:suppressAutoHyphens w:val="0"/>
        <w:ind w:left="1418" w:hanging="164"/>
        <w:jc w:val="both"/>
        <w:rPr>
          <w:rFonts w:asciiTheme="minorHAnsi" w:hAnsiTheme="minorHAnsi"/>
          <w:lang w:eastAsia="fr-FR"/>
        </w:rPr>
      </w:pPr>
      <w:r w:rsidRPr="00C652F1">
        <w:rPr>
          <w:rFonts w:asciiTheme="minorHAnsi" w:hAnsiTheme="minorHAnsi"/>
          <w:lang w:eastAsia="fr-FR"/>
        </w:rPr>
        <w:t>est composée de :</w:t>
      </w:r>
    </w:p>
    <w:p w14:paraId="608BF7CE" w14:textId="77777777" w:rsidR="00EC7DD9" w:rsidRPr="00C652F1" w:rsidRDefault="00EC7DD9" w:rsidP="00EC7DD9">
      <w:pPr>
        <w:numPr>
          <w:ilvl w:val="0"/>
          <w:numId w:val="3"/>
        </w:numPr>
        <w:suppressAutoHyphens w:val="0"/>
        <w:ind w:left="2160" w:hanging="175"/>
        <w:jc w:val="both"/>
        <w:rPr>
          <w:rFonts w:asciiTheme="minorHAnsi" w:hAnsiTheme="minorHAnsi"/>
          <w:sz w:val="18"/>
          <w:szCs w:val="18"/>
          <w:lang w:eastAsia="fr-FR"/>
        </w:rPr>
      </w:pPr>
      <w:r w:rsidRPr="00C652F1">
        <w:rPr>
          <w:rFonts w:asciiTheme="minorHAnsi" w:hAnsiTheme="minorHAnsi"/>
          <w:sz w:val="18"/>
          <w:szCs w:val="18"/>
          <w:lang w:eastAsia="fr-FR"/>
        </w:rPr>
        <w:t>un chargé de mission 1</w:t>
      </w:r>
      <w:r w:rsidRPr="00C652F1">
        <w:rPr>
          <w:rFonts w:asciiTheme="minorHAnsi" w:hAnsiTheme="minorHAnsi"/>
          <w:sz w:val="18"/>
          <w:szCs w:val="18"/>
          <w:vertAlign w:val="superscript"/>
          <w:lang w:eastAsia="fr-FR"/>
        </w:rPr>
        <w:t>er</w:t>
      </w:r>
      <w:r w:rsidRPr="00C652F1">
        <w:rPr>
          <w:rFonts w:asciiTheme="minorHAnsi" w:hAnsiTheme="minorHAnsi"/>
          <w:sz w:val="18"/>
          <w:szCs w:val="18"/>
          <w:lang w:eastAsia="fr-FR"/>
        </w:rPr>
        <w:t xml:space="preserve"> degré, président</w:t>
      </w:r>
    </w:p>
    <w:p w14:paraId="74AE78B1" w14:textId="77777777" w:rsidR="00EC7DD9" w:rsidRPr="00C652F1" w:rsidRDefault="00EC7DD9" w:rsidP="00EC7DD9">
      <w:pPr>
        <w:numPr>
          <w:ilvl w:val="0"/>
          <w:numId w:val="3"/>
        </w:numPr>
        <w:suppressAutoHyphens w:val="0"/>
        <w:ind w:left="2160" w:hanging="175"/>
        <w:jc w:val="both"/>
        <w:rPr>
          <w:rFonts w:asciiTheme="minorHAnsi" w:hAnsiTheme="minorHAnsi"/>
          <w:sz w:val="18"/>
          <w:szCs w:val="18"/>
          <w:lang w:eastAsia="fr-FR"/>
        </w:rPr>
      </w:pPr>
      <w:r w:rsidRPr="00C652F1">
        <w:rPr>
          <w:rFonts w:asciiTheme="minorHAnsi" w:hAnsiTheme="minorHAnsi"/>
          <w:sz w:val="18"/>
          <w:szCs w:val="18"/>
          <w:lang w:eastAsia="fr-FR"/>
        </w:rPr>
        <w:t xml:space="preserve">deux chefs d’établissement </w:t>
      </w:r>
    </w:p>
    <w:p w14:paraId="64591CDA" w14:textId="2EF2023C" w:rsidR="00EC7DD9" w:rsidRPr="00C652F1" w:rsidRDefault="00C96E86" w:rsidP="00EC7DD9">
      <w:pPr>
        <w:numPr>
          <w:ilvl w:val="0"/>
          <w:numId w:val="3"/>
        </w:numPr>
        <w:suppressAutoHyphens w:val="0"/>
        <w:ind w:left="2160" w:hanging="175"/>
        <w:jc w:val="both"/>
        <w:rPr>
          <w:rFonts w:asciiTheme="minorHAnsi" w:hAnsiTheme="minorHAnsi"/>
          <w:sz w:val="18"/>
          <w:szCs w:val="18"/>
          <w:lang w:eastAsia="fr-FR"/>
        </w:rPr>
      </w:pPr>
      <w:r>
        <w:rPr>
          <w:rFonts w:asciiTheme="minorHAnsi" w:hAnsiTheme="minorHAnsi"/>
          <w:sz w:val="18"/>
          <w:szCs w:val="18"/>
          <w:lang w:eastAsia="fr-FR"/>
        </w:rPr>
        <w:t xml:space="preserve">deux </w:t>
      </w:r>
      <w:r w:rsidR="00EC7DD9" w:rsidRPr="00C652F1">
        <w:rPr>
          <w:rFonts w:asciiTheme="minorHAnsi" w:hAnsiTheme="minorHAnsi"/>
          <w:sz w:val="18"/>
          <w:szCs w:val="18"/>
          <w:lang w:eastAsia="fr-FR"/>
        </w:rPr>
        <w:t>enseignants</w:t>
      </w:r>
    </w:p>
    <w:p w14:paraId="38878370" w14:textId="77777777" w:rsidR="00EC7DD9" w:rsidRPr="00C652F1" w:rsidRDefault="00EC7DD9" w:rsidP="00EC7DD9">
      <w:pPr>
        <w:numPr>
          <w:ilvl w:val="0"/>
          <w:numId w:val="3"/>
        </w:numPr>
        <w:suppressAutoHyphens w:val="0"/>
        <w:ind w:left="2160" w:hanging="175"/>
        <w:jc w:val="both"/>
        <w:rPr>
          <w:rFonts w:asciiTheme="minorHAnsi" w:hAnsiTheme="minorHAnsi"/>
          <w:sz w:val="18"/>
          <w:szCs w:val="18"/>
          <w:lang w:eastAsia="fr-FR"/>
        </w:rPr>
      </w:pPr>
      <w:r w:rsidRPr="00C652F1">
        <w:rPr>
          <w:rFonts w:asciiTheme="minorHAnsi" w:hAnsiTheme="minorHAnsi"/>
          <w:sz w:val="18"/>
          <w:szCs w:val="18"/>
          <w:lang w:eastAsia="fr-FR"/>
        </w:rPr>
        <w:t>représentants des parents (APEL de Vendée)</w:t>
      </w:r>
    </w:p>
    <w:p w14:paraId="41CA218D" w14:textId="77777777" w:rsidR="00EC7DD9" w:rsidRPr="00C652F1" w:rsidRDefault="00EC7DD9" w:rsidP="008B23DC">
      <w:pPr>
        <w:numPr>
          <w:ilvl w:val="0"/>
          <w:numId w:val="32"/>
        </w:numPr>
        <w:suppressAutoHyphens w:val="0"/>
        <w:ind w:left="1418" w:hanging="164"/>
        <w:jc w:val="both"/>
        <w:rPr>
          <w:rFonts w:asciiTheme="minorHAnsi" w:hAnsiTheme="minorHAnsi"/>
          <w:lang w:eastAsia="fr-FR"/>
        </w:rPr>
      </w:pPr>
      <w:r w:rsidRPr="00C652F1">
        <w:rPr>
          <w:rFonts w:asciiTheme="minorHAnsi" w:hAnsiTheme="minorHAnsi"/>
          <w:lang w:eastAsia="fr-FR"/>
        </w:rPr>
        <w:t>délibère en prenant en compte :</w:t>
      </w:r>
    </w:p>
    <w:p w14:paraId="0275EB1A" w14:textId="77777777" w:rsidR="00EC7DD9" w:rsidRPr="00C652F1" w:rsidRDefault="00EC7DD9" w:rsidP="00EC7DD9">
      <w:pPr>
        <w:numPr>
          <w:ilvl w:val="0"/>
          <w:numId w:val="31"/>
        </w:numPr>
        <w:suppressAutoHyphens w:val="0"/>
        <w:ind w:left="2127" w:hanging="142"/>
        <w:jc w:val="both"/>
        <w:rPr>
          <w:rFonts w:asciiTheme="minorHAnsi" w:hAnsiTheme="minorHAnsi"/>
          <w:sz w:val="18"/>
          <w:szCs w:val="18"/>
          <w:lang w:eastAsia="fr-FR"/>
        </w:rPr>
      </w:pPr>
      <w:r w:rsidRPr="00C652F1">
        <w:rPr>
          <w:rFonts w:asciiTheme="minorHAnsi" w:hAnsiTheme="minorHAnsi"/>
          <w:sz w:val="18"/>
          <w:szCs w:val="18"/>
          <w:lang w:eastAsia="fr-FR"/>
        </w:rPr>
        <w:t>l’avis de l’équipe pédagogique : livret scolaire, cahiers, courriers,...</w:t>
      </w:r>
    </w:p>
    <w:p w14:paraId="00C905DD" w14:textId="77777777" w:rsidR="00EC7DD9" w:rsidRPr="00C652F1" w:rsidRDefault="00EC7DD9" w:rsidP="00EC7DD9">
      <w:pPr>
        <w:numPr>
          <w:ilvl w:val="0"/>
          <w:numId w:val="30"/>
        </w:numPr>
        <w:suppressAutoHyphens w:val="0"/>
        <w:ind w:left="2127" w:hanging="142"/>
        <w:jc w:val="both"/>
        <w:rPr>
          <w:rFonts w:asciiTheme="minorHAnsi" w:hAnsiTheme="minorHAnsi"/>
          <w:sz w:val="18"/>
          <w:szCs w:val="18"/>
          <w:lang w:eastAsia="fr-FR"/>
        </w:rPr>
      </w:pPr>
      <w:r w:rsidRPr="00C652F1">
        <w:rPr>
          <w:rFonts w:asciiTheme="minorHAnsi" w:hAnsiTheme="minorHAnsi"/>
          <w:sz w:val="18"/>
          <w:szCs w:val="18"/>
          <w:lang w:eastAsia="fr-FR"/>
        </w:rPr>
        <w:t>l’avis de parents : courriers, éléments exposés lors de l’entretien,…</w:t>
      </w:r>
    </w:p>
    <w:p w14:paraId="3AF2925B" w14:textId="77777777" w:rsidR="00EC7DD9" w:rsidRPr="00C652F1" w:rsidRDefault="00EC7DD9" w:rsidP="00EC7DD9">
      <w:pPr>
        <w:suppressAutoHyphens w:val="0"/>
        <w:ind w:left="1134"/>
        <w:jc w:val="both"/>
        <w:rPr>
          <w:rFonts w:asciiTheme="minorHAnsi" w:hAnsiTheme="minorHAnsi"/>
          <w:lang w:eastAsia="fr-FR"/>
        </w:rPr>
      </w:pPr>
    </w:p>
    <w:p w14:paraId="06E577D6" w14:textId="77777777" w:rsidR="00EC7DD9" w:rsidRPr="00C652F1" w:rsidRDefault="00EC7DD9" w:rsidP="00EC7DD9">
      <w:pPr>
        <w:suppressAutoHyphens w:val="0"/>
        <w:ind w:left="1134"/>
        <w:jc w:val="both"/>
        <w:rPr>
          <w:rFonts w:asciiTheme="minorHAnsi" w:hAnsiTheme="minorHAnsi"/>
          <w:lang w:eastAsia="fr-FR"/>
        </w:rPr>
      </w:pPr>
      <w:r w:rsidRPr="00C652F1">
        <w:rPr>
          <w:rFonts w:asciiTheme="minorHAnsi" w:hAnsiTheme="minorHAnsi"/>
          <w:b/>
          <w:lang w:eastAsia="fr-FR"/>
        </w:rPr>
        <w:t>Notez bien que la décision de cette Commission sera sans appel</w:t>
      </w:r>
      <w:r w:rsidRPr="00C652F1">
        <w:rPr>
          <w:rFonts w:asciiTheme="minorHAnsi" w:hAnsiTheme="minorHAnsi"/>
          <w:lang w:eastAsia="fr-FR"/>
        </w:rPr>
        <w:t>.</w:t>
      </w:r>
    </w:p>
    <w:p w14:paraId="2C32F7C1" w14:textId="77777777" w:rsidR="00EC7DD9" w:rsidRPr="00C652F1" w:rsidRDefault="00EC7DD9" w:rsidP="00EC7DD9">
      <w:pPr>
        <w:suppressAutoHyphens w:val="0"/>
        <w:ind w:left="1134"/>
        <w:jc w:val="both"/>
        <w:rPr>
          <w:rFonts w:asciiTheme="minorHAnsi" w:hAnsiTheme="minorHAnsi"/>
          <w:lang w:eastAsia="fr-FR"/>
        </w:rPr>
      </w:pPr>
      <w:r w:rsidRPr="00C652F1">
        <w:rPr>
          <w:rFonts w:asciiTheme="minorHAnsi" w:hAnsiTheme="minorHAnsi"/>
          <w:lang w:eastAsia="fr-FR"/>
        </w:rPr>
        <w:tab/>
      </w:r>
      <w:r w:rsidRPr="00C652F1">
        <w:rPr>
          <w:rFonts w:asciiTheme="minorHAnsi" w:hAnsiTheme="minorHAnsi"/>
          <w:lang w:eastAsia="fr-FR"/>
        </w:rPr>
        <w:tab/>
      </w:r>
    </w:p>
    <w:p w14:paraId="3A5764A1" w14:textId="77777777" w:rsidR="00EC7DD9" w:rsidRPr="00C652F1" w:rsidRDefault="00EC7DD9" w:rsidP="00EC7DD9">
      <w:pPr>
        <w:suppressAutoHyphens w:val="0"/>
        <w:ind w:left="1134"/>
        <w:jc w:val="both"/>
        <w:rPr>
          <w:rFonts w:asciiTheme="minorHAnsi" w:hAnsiTheme="minorHAnsi"/>
          <w:lang w:eastAsia="fr-FR"/>
        </w:rPr>
      </w:pPr>
      <w:r w:rsidRPr="00C652F1">
        <w:rPr>
          <w:rFonts w:asciiTheme="minorHAnsi" w:hAnsiTheme="minorHAnsi"/>
          <w:lang w:eastAsia="fr-FR"/>
        </w:rPr>
        <w:t>Veuillez agréer, Madame, Monsieur, l'expression de mes sentiments dévoués.</w:t>
      </w:r>
    </w:p>
    <w:p w14:paraId="45BC5333" w14:textId="77777777" w:rsidR="00EC7DD9" w:rsidRPr="00C652F1" w:rsidRDefault="00EC7DD9" w:rsidP="00EC7DD9">
      <w:pPr>
        <w:suppressAutoHyphens w:val="0"/>
        <w:ind w:left="1418"/>
        <w:jc w:val="both"/>
        <w:rPr>
          <w:rFonts w:asciiTheme="minorHAnsi" w:hAnsiTheme="minorHAnsi"/>
          <w:lang w:eastAsia="fr-FR"/>
        </w:rPr>
      </w:pPr>
    </w:p>
    <w:p w14:paraId="64D095C8" w14:textId="77777777" w:rsidR="00EC7DD9" w:rsidRPr="00C652F1" w:rsidRDefault="00EC7DD9" w:rsidP="00EC7DD9">
      <w:pPr>
        <w:suppressAutoHyphens w:val="0"/>
        <w:ind w:left="1418"/>
        <w:jc w:val="both"/>
        <w:rPr>
          <w:rFonts w:asciiTheme="minorHAnsi" w:hAnsiTheme="minorHAnsi"/>
          <w:lang w:eastAsia="fr-FR"/>
        </w:rPr>
      </w:pPr>
      <w:r w:rsidRPr="00C652F1">
        <w:rPr>
          <w:rFonts w:asciiTheme="minorHAnsi" w:hAnsiTheme="minorHAnsi"/>
          <w:lang w:eastAsia="fr-FR"/>
        </w:rPr>
        <w:tab/>
      </w:r>
      <w:r w:rsidRPr="00C652F1">
        <w:rPr>
          <w:rFonts w:asciiTheme="minorHAnsi" w:hAnsiTheme="minorHAnsi"/>
          <w:lang w:eastAsia="fr-FR"/>
        </w:rPr>
        <w:tab/>
      </w:r>
      <w:r w:rsidRPr="00C652F1">
        <w:rPr>
          <w:rFonts w:asciiTheme="minorHAnsi" w:hAnsiTheme="minorHAnsi"/>
          <w:lang w:eastAsia="fr-FR"/>
        </w:rPr>
        <w:tab/>
      </w:r>
      <w:r w:rsidRPr="00C652F1">
        <w:rPr>
          <w:rFonts w:asciiTheme="minorHAnsi" w:hAnsiTheme="minorHAnsi"/>
          <w:lang w:eastAsia="fr-FR"/>
        </w:rPr>
        <w:tab/>
      </w:r>
      <w:r w:rsidRPr="00C652F1">
        <w:rPr>
          <w:rFonts w:asciiTheme="minorHAnsi" w:hAnsiTheme="minorHAnsi"/>
          <w:lang w:eastAsia="fr-FR"/>
        </w:rPr>
        <w:tab/>
      </w:r>
      <w:r w:rsidRPr="00C652F1">
        <w:rPr>
          <w:rFonts w:asciiTheme="minorHAnsi" w:hAnsiTheme="minorHAnsi"/>
          <w:lang w:eastAsia="fr-FR"/>
        </w:rPr>
        <w:tab/>
      </w:r>
      <w:r w:rsidRPr="00C652F1">
        <w:rPr>
          <w:rFonts w:asciiTheme="minorHAnsi" w:hAnsiTheme="minorHAnsi"/>
          <w:lang w:eastAsia="fr-FR"/>
        </w:rPr>
        <w:tab/>
      </w:r>
      <w:r w:rsidRPr="00C652F1">
        <w:rPr>
          <w:rFonts w:asciiTheme="minorHAnsi" w:hAnsiTheme="minorHAnsi"/>
          <w:lang w:eastAsia="fr-FR"/>
        </w:rPr>
        <w:tab/>
        <w:t>Le Chef d’établissement</w:t>
      </w:r>
    </w:p>
    <w:p w14:paraId="310EF3B9" w14:textId="77777777" w:rsidR="00EC7DD9" w:rsidRPr="00C652F1" w:rsidRDefault="00EC7DD9" w:rsidP="00EC7DD9">
      <w:pPr>
        <w:suppressAutoHyphens w:val="0"/>
        <w:rPr>
          <w:rFonts w:asciiTheme="minorHAnsi" w:hAnsiTheme="minorHAnsi"/>
          <w:b/>
          <w:i/>
          <w:sz w:val="24"/>
          <w:szCs w:val="24"/>
          <w:lang w:eastAsia="fr-FR"/>
        </w:rPr>
      </w:pPr>
    </w:p>
    <w:p w14:paraId="25A8C06C" w14:textId="77777777" w:rsidR="00EC7DD9" w:rsidRPr="00C652F1" w:rsidRDefault="00EC7DD9" w:rsidP="00EC7DD9">
      <w:pPr>
        <w:suppressAutoHyphens w:val="0"/>
        <w:jc w:val="center"/>
        <w:rPr>
          <w:rFonts w:asciiTheme="minorHAnsi" w:hAnsiTheme="minorHAnsi"/>
          <w:b/>
          <w:i/>
          <w:sz w:val="36"/>
          <w:szCs w:val="36"/>
          <w:lang w:eastAsia="fr-FR"/>
        </w:rPr>
      </w:pPr>
      <w:r w:rsidRPr="00C652F1">
        <w:rPr>
          <w:rFonts w:asciiTheme="minorHAnsi" w:hAnsiTheme="minorHAnsi"/>
          <w:b/>
          <w:i/>
          <w:sz w:val="36"/>
          <w:szCs w:val="36"/>
          <w:lang w:eastAsia="fr-FR"/>
        </w:rPr>
        <w:t>Réponse de la famille</w:t>
      </w:r>
    </w:p>
    <w:p w14:paraId="55EABC42" w14:textId="792512CC" w:rsidR="00EC7DD9" w:rsidRPr="00C652F1" w:rsidRDefault="00EC7DD9" w:rsidP="00EC7DD9">
      <w:pPr>
        <w:suppressAutoHyphens w:val="0"/>
        <w:jc w:val="center"/>
        <w:rPr>
          <w:rFonts w:asciiTheme="minorHAnsi" w:hAnsiTheme="minorHAnsi"/>
          <w:b/>
          <w:color w:val="FF0000"/>
          <w:lang w:eastAsia="fr-FR"/>
        </w:rPr>
      </w:pPr>
      <w:r w:rsidRPr="00C652F1">
        <w:rPr>
          <w:rFonts w:asciiTheme="minorHAnsi" w:hAnsiTheme="minorHAnsi"/>
          <w:b/>
          <w:color w:val="FF0000"/>
          <w:lang w:eastAsia="fr-FR"/>
        </w:rPr>
        <w:t xml:space="preserve">à retourner au chef d’établissement avant le </w:t>
      </w:r>
      <w:r w:rsidR="00C96E86">
        <w:rPr>
          <w:rFonts w:asciiTheme="minorHAnsi" w:hAnsiTheme="minorHAnsi"/>
          <w:b/>
          <w:color w:val="FF0000"/>
          <w:lang w:eastAsia="fr-FR"/>
        </w:rPr>
        <w:t>2</w:t>
      </w:r>
      <w:r w:rsidR="002E1042">
        <w:rPr>
          <w:rFonts w:asciiTheme="minorHAnsi" w:hAnsiTheme="minorHAnsi"/>
          <w:b/>
          <w:color w:val="FF0000"/>
          <w:lang w:eastAsia="fr-FR"/>
        </w:rPr>
        <w:t>2</w:t>
      </w:r>
      <w:r w:rsidR="00C96E86">
        <w:rPr>
          <w:rFonts w:asciiTheme="minorHAnsi" w:hAnsiTheme="minorHAnsi"/>
          <w:b/>
          <w:color w:val="FF0000"/>
          <w:lang w:eastAsia="fr-FR"/>
        </w:rPr>
        <w:t xml:space="preserve"> mai 202</w:t>
      </w:r>
      <w:r w:rsidR="002E1042">
        <w:rPr>
          <w:rFonts w:asciiTheme="minorHAnsi" w:hAnsiTheme="minorHAnsi"/>
          <w:b/>
          <w:color w:val="FF0000"/>
          <w:lang w:eastAsia="fr-FR"/>
        </w:rPr>
        <w:t>6</w:t>
      </w:r>
    </w:p>
    <w:p w14:paraId="294525B1" w14:textId="77777777" w:rsidR="00EC7DD9" w:rsidRPr="00C652F1" w:rsidRDefault="00EC7DD9" w:rsidP="00EC7DD9">
      <w:pPr>
        <w:suppressAutoHyphens w:val="0"/>
        <w:rPr>
          <w:rFonts w:asciiTheme="minorHAnsi" w:hAnsiTheme="minorHAnsi"/>
          <w:b/>
          <w:i/>
          <w:sz w:val="24"/>
          <w:szCs w:val="24"/>
          <w:lang w:eastAsia="fr-FR"/>
        </w:rPr>
      </w:pPr>
    </w:p>
    <w:p w14:paraId="5CC3B87D" w14:textId="77777777" w:rsidR="00EC7DD9" w:rsidRPr="00C248B7" w:rsidRDefault="00EC7DD9" w:rsidP="00C248B7">
      <w:pPr>
        <w:suppressAutoHyphens w:val="0"/>
        <w:rPr>
          <w:rFonts w:asciiTheme="minorHAnsi" w:hAnsiTheme="minorHAnsi"/>
          <w:lang w:eastAsia="fr-FR"/>
        </w:rPr>
      </w:pPr>
      <w:r w:rsidRPr="00C248B7">
        <w:rPr>
          <w:rFonts w:asciiTheme="minorHAnsi" w:hAnsiTheme="minorHAnsi"/>
          <w:lang w:eastAsia="fr-FR"/>
        </w:rPr>
        <w:t xml:space="preserve">Madame et </w:t>
      </w:r>
      <w:r w:rsidR="00C248B7" w:rsidRPr="00C248B7">
        <w:rPr>
          <w:rFonts w:asciiTheme="minorHAnsi" w:hAnsiTheme="minorHAnsi"/>
          <w:lang w:eastAsia="fr-FR"/>
        </w:rPr>
        <w:t xml:space="preserve">Monsieur   </w:t>
      </w:r>
      <w:r w:rsidRPr="00C248B7">
        <w:rPr>
          <w:rFonts w:asciiTheme="minorHAnsi" w:hAnsiTheme="minorHAnsi"/>
          <w:lang w:eastAsia="fr-FR"/>
        </w:rPr>
        <w:t>_________________________________________</w:t>
      </w:r>
      <w:r w:rsidR="00C248B7" w:rsidRPr="00C248B7">
        <w:rPr>
          <w:rFonts w:asciiTheme="minorHAnsi" w:hAnsiTheme="minorHAnsi"/>
          <w:lang w:eastAsia="fr-FR"/>
        </w:rPr>
        <w:t>___________________________</w:t>
      </w:r>
    </w:p>
    <w:p w14:paraId="5B896E4C" w14:textId="77777777" w:rsidR="00EC7DD9" w:rsidRPr="00C248B7" w:rsidRDefault="00EC7DD9" w:rsidP="00C248B7">
      <w:pPr>
        <w:suppressAutoHyphens w:val="0"/>
        <w:spacing w:line="397" w:lineRule="atLeast"/>
        <w:rPr>
          <w:rFonts w:asciiTheme="minorHAnsi" w:hAnsiTheme="minorHAnsi"/>
          <w:lang w:eastAsia="fr-FR"/>
        </w:rPr>
      </w:pPr>
      <w:r w:rsidRPr="00C248B7">
        <w:rPr>
          <w:rFonts w:asciiTheme="minorHAnsi" w:hAnsiTheme="minorHAnsi"/>
          <w:lang w:eastAsia="fr-FR"/>
        </w:rPr>
        <w:t>Adresse   ___________________________________________________</w:t>
      </w:r>
      <w:r w:rsidR="00C248B7" w:rsidRPr="00C248B7">
        <w:rPr>
          <w:rFonts w:asciiTheme="minorHAnsi" w:hAnsiTheme="minorHAnsi"/>
          <w:lang w:eastAsia="fr-FR"/>
        </w:rPr>
        <w:t>_____________________________</w:t>
      </w:r>
    </w:p>
    <w:p w14:paraId="4259401D" w14:textId="77777777" w:rsidR="00EC7DD9" w:rsidRPr="00C248B7" w:rsidRDefault="00EC7DD9" w:rsidP="00C248B7">
      <w:pPr>
        <w:suppressAutoHyphens w:val="0"/>
        <w:spacing w:line="397" w:lineRule="atLeast"/>
        <w:rPr>
          <w:rFonts w:asciiTheme="minorHAnsi" w:hAnsiTheme="minorHAnsi"/>
          <w:lang w:eastAsia="fr-FR"/>
        </w:rPr>
      </w:pPr>
      <w:r w:rsidRPr="00C248B7">
        <w:rPr>
          <w:rFonts w:asciiTheme="minorHAnsi" w:hAnsiTheme="minorHAnsi"/>
          <w:lang w:eastAsia="fr-FR"/>
        </w:rPr>
        <w:t>Parents de l'enfant   _________________________________________________________</w:t>
      </w:r>
      <w:r w:rsidR="00C248B7" w:rsidRPr="00C248B7">
        <w:rPr>
          <w:rFonts w:asciiTheme="minorHAnsi" w:hAnsiTheme="minorHAnsi"/>
          <w:lang w:eastAsia="fr-FR"/>
        </w:rPr>
        <w:t>______________</w:t>
      </w:r>
    </w:p>
    <w:p w14:paraId="74FD5E97" w14:textId="77777777" w:rsidR="00EC7DD9" w:rsidRPr="00C248B7" w:rsidRDefault="00EC7DD9" w:rsidP="00EC7DD9">
      <w:pPr>
        <w:suppressAutoHyphens w:val="0"/>
        <w:spacing w:line="397" w:lineRule="atLeast"/>
        <w:jc w:val="both"/>
        <w:rPr>
          <w:rFonts w:asciiTheme="minorHAnsi" w:hAnsiTheme="minorHAnsi"/>
          <w:lang w:eastAsia="fr-FR"/>
        </w:rPr>
      </w:pPr>
      <w:r w:rsidRPr="00C248B7">
        <w:rPr>
          <w:rFonts w:asciiTheme="minorHAnsi" w:hAnsiTheme="minorHAnsi"/>
          <w:lang w:eastAsia="fr-FR"/>
        </w:rPr>
        <w:t>Décident</w:t>
      </w:r>
    </w:p>
    <w:p w14:paraId="3722C0B1" w14:textId="6314CB89" w:rsidR="00EC7DD9" w:rsidRPr="00C248B7" w:rsidRDefault="00EC7DD9" w:rsidP="00EC7DD9">
      <w:pPr>
        <w:suppressAutoHyphens w:val="0"/>
        <w:ind w:left="1276" w:hanging="567"/>
        <w:jc w:val="both"/>
        <w:rPr>
          <w:rFonts w:asciiTheme="minorHAnsi" w:hAnsiTheme="minorHAnsi"/>
          <w:lang w:eastAsia="fr-FR"/>
        </w:rPr>
      </w:pPr>
      <w:r w:rsidRPr="00C248B7">
        <w:rPr>
          <w:rFonts w:asciiTheme="minorHAnsi" w:hAnsiTheme="minorHAnsi"/>
          <w:lang w:eastAsia="fr-FR"/>
        </w:rPr>
        <w:t>□</w:t>
      </w:r>
      <w:r w:rsidRPr="00C248B7">
        <w:rPr>
          <w:rFonts w:asciiTheme="minorHAnsi" w:hAnsiTheme="minorHAnsi"/>
          <w:lang w:eastAsia="fr-FR"/>
        </w:rPr>
        <w:tab/>
        <w:t xml:space="preserve">d’accepter la </w:t>
      </w:r>
      <w:r w:rsidR="00EC6185" w:rsidRPr="00C248B7">
        <w:rPr>
          <w:rFonts w:asciiTheme="minorHAnsi" w:hAnsiTheme="minorHAnsi"/>
          <w:lang w:eastAsia="fr-FR"/>
        </w:rPr>
        <w:t>décision</w:t>
      </w:r>
      <w:r w:rsidRPr="00C248B7">
        <w:rPr>
          <w:rFonts w:asciiTheme="minorHAnsi" w:hAnsiTheme="minorHAnsi"/>
          <w:lang w:eastAsia="fr-FR"/>
        </w:rPr>
        <w:t xml:space="preserve"> d’orientation de l’équipe enseignante et donc de ne pas saisir la Commission Départementale </w:t>
      </w:r>
      <w:r w:rsidR="00C96E86" w:rsidRPr="00C96E86">
        <w:rPr>
          <w:rFonts w:asciiTheme="minorHAnsi" w:hAnsiTheme="minorHAnsi"/>
          <w:lang w:eastAsia="fr-FR"/>
        </w:rPr>
        <w:t>de Recours</w:t>
      </w:r>
    </w:p>
    <w:p w14:paraId="4B470743" w14:textId="0DECEE0A" w:rsidR="00EC7DD9" w:rsidRPr="00C248B7" w:rsidRDefault="00EC7DD9" w:rsidP="00EC7DD9">
      <w:pPr>
        <w:suppressAutoHyphens w:val="0"/>
        <w:ind w:left="1276" w:hanging="567"/>
        <w:jc w:val="both"/>
        <w:rPr>
          <w:rFonts w:asciiTheme="minorHAnsi" w:hAnsiTheme="minorHAnsi"/>
          <w:lang w:eastAsia="fr-FR"/>
        </w:rPr>
      </w:pPr>
      <w:r w:rsidRPr="00C248B7">
        <w:rPr>
          <w:rFonts w:asciiTheme="minorHAnsi" w:hAnsiTheme="minorHAnsi"/>
          <w:lang w:eastAsia="fr-FR"/>
        </w:rPr>
        <w:t>□</w:t>
      </w:r>
      <w:r w:rsidRPr="00C248B7">
        <w:rPr>
          <w:rFonts w:asciiTheme="minorHAnsi" w:hAnsiTheme="minorHAnsi"/>
          <w:lang w:eastAsia="fr-FR"/>
        </w:rPr>
        <w:tab/>
        <w:t xml:space="preserve">de saisir la Commission Départementale </w:t>
      </w:r>
      <w:r w:rsidR="00C96E86" w:rsidRPr="00C96E86">
        <w:rPr>
          <w:rFonts w:asciiTheme="minorHAnsi" w:hAnsiTheme="minorHAnsi"/>
          <w:lang w:eastAsia="fr-FR"/>
        </w:rPr>
        <w:t>de Recours</w:t>
      </w:r>
    </w:p>
    <w:p w14:paraId="7EEE81AF" w14:textId="58F8BDAC" w:rsidR="00EC7DD9" w:rsidRPr="00C248B7" w:rsidRDefault="00EC7DD9" w:rsidP="00EC7DD9">
      <w:pPr>
        <w:suppressAutoHyphens w:val="0"/>
        <w:spacing w:line="360" w:lineRule="atLeast"/>
        <w:ind w:left="2835" w:firstLine="709"/>
        <w:jc w:val="both"/>
        <w:rPr>
          <w:rFonts w:asciiTheme="minorHAnsi" w:hAnsiTheme="minorHAnsi"/>
          <w:lang w:eastAsia="fr-FR"/>
        </w:rPr>
      </w:pPr>
      <w:r w:rsidRPr="00C248B7">
        <w:rPr>
          <w:rFonts w:asciiTheme="minorHAnsi" w:hAnsiTheme="minorHAnsi"/>
          <w:lang w:eastAsia="fr-FR"/>
        </w:rPr>
        <w:t>A__________________________________ le__________________</w:t>
      </w:r>
      <w:r w:rsidR="000E6B60">
        <w:rPr>
          <w:rFonts w:asciiTheme="minorHAnsi" w:hAnsiTheme="minorHAnsi"/>
          <w:lang w:eastAsia="fr-FR"/>
        </w:rPr>
        <w:t>202</w:t>
      </w:r>
      <w:r w:rsidR="002E1042">
        <w:rPr>
          <w:rFonts w:asciiTheme="minorHAnsi" w:hAnsiTheme="minorHAnsi"/>
          <w:lang w:eastAsia="fr-FR"/>
        </w:rPr>
        <w:t>6</w:t>
      </w:r>
    </w:p>
    <w:p w14:paraId="1EF20971" w14:textId="77777777" w:rsidR="00EC7DD9" w:rsidRPr="00C248B7" w:rsidRDefault="00EC7DD9" w:rsidP="00EC7DD9">
      <w:pPr>
        <w:suppressAutoHyphens w:val="0"/>
        <w:jc w:val="both"/>
        <w:rPr>
          <w:rFonts w:asciiTheme="minorHAnsi" w:hAnsiTheme="minorHAnsi"/>
          <w:lang w:eastAsia="fr-FR"/>
        </w:rPr>
      </w:pPr>
    </w:p>
    <w:p w14:paraId="4660F90F" w14:textId="77777777" w:rsidR="00EC7DD9" w:rsidRPr="00C248B7" w:rsidRDefault="00EC7DD9" w:rsidP="00EC7DD9">
      <w:pPr>
        <w:suppressAutoHyphens w:val="0"/>
        <w:ind w:left="1418"/>
        <w:jc w:val="both"/>
        <w:rPr>
          <w:rFonts w:asciiTheme="minorHAnsi" w:hAnsiTheme="minorHAnsi"/>
          <w:i/>
          <w:lang w:eastAsia="fr-FR"/>
        </w:rPr>
      </w:pPr>
      <w:r w:rsidRPr="00C248B7">
        <w:rPr>
          <w:rFonts w:asciiTheme="minorHAnsi" w:hAnsiTheme="minorHAnsi"/>
          <w:noProof/>
          <w:lang w:eastAsia="fr-FR"/>
        </w:rPr>
        <mc:AlternateContent>
          <mc:Choice Requires="wps">
            <w:drawing>
              <wp:anchor distT="0" distB="0" distL="114300" distR="114300" simplePos="0" relativeHeight="251670016" behindDoc="0" locked="0" layoutInCell="1" allowOverlap="1" wp14:anchorId="03D9DF3D" wp14:editId="3BB38FE1">
                <wp:simplePos x="0" y="0"/>
                <wp:positionH relativeFrom="column">
                  <wp:posOffset>4610987</wp:posOffset>
                </wp:positionH>
                <wp:positionV relativeFrom="paragraph">
                  <wp:posOffset>128761</wp:posOffset>
                </wp:positionV>
                <wp:extent cx="2028825" cy="571500"/>
                <wp:effectExtent l="0" t="0" r="28575" b="19050"/>
                <wp:wrapSquare wrapText="bothSides"/>
                <wp:docPr id="2" name="Rectangle à coins arrondis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8825" cy="571500"/>
                        </a:xfrm>
                        <a:prstGeom prst="roundRect">
                          <a:avLst>
                            <a:gd name="adj" fmla="val 9523"/>
                          </a:avLst>
                        </a:prstGeom>
                        <a:solidFill>
                          <a:srgbClr val="FFFFFF"/>
                        </a:solidFill>
                        <a:ln w="9525">
                          <a:solidFill>
                            <a:srgbClr val="000000"/>
                          </a:solidFill>
                          <a:round/>
                          <a:headEnd/>
                          <a:tailEnd/>
                        </a:ln>
                      </wps:spPr>
                      <wps:txbx>
                        <w:txbxContent>
                          <w:p w14:paraId="773EA00C" w14:textId="77777777" w:rsidR="001E4193" w:rsidRPr="008F2B4C" w:rsidRDefault="001E4193" w:rsidP="00EC7DD9">
                            <w:pPr>
                              <w:jc w:val="center"/>
                              <w:rPr>
                                <w:rFonts w:asciiTheme="minorHAnsi" w:hAnsiTheme="minorHAnsi"/>
                                <w:b/>
                                <w:sz w:val="18"/>
                                <w:szCs w:val="18"/>
                              </w:rPr>
                            </w:pPr>
                            <w:r w:rsidRPr="008F2B4C">
                              <w:rPr>
                                <w:rFonts w:asciiTheme="minorHAnsi" w:hAnsiTheme="minorHAnsi"/>
                                <w:b/>
                                <w:sz w:val="18"/>
                                <w:szCs w:val="18"/>
                              </w:rPr>
                              <w:t>La commission se tiendra le</w:t>
                            </w:r>
                          </w:p>
                          <w:p w14:paraId="388EE179" w14:textId="0D914BFA" w:rsidR="001E4193" w:rsidRPr="008F2B4C" w:rsidRDefault="00C96E86" w:rsidP="00EC7DD9">
                            <w:pPr>
                              <w:jc w:val="center"/>
                              <w:rPr>
                                <w:rFonts w:asciiTheme="minorHAnsi" w:hAnsiTheme="minorHAnsi"/>
                                <w:b/>
                              </w:rPr>
                            </w:pPr>
                            <w:r>
                              <w:rPr>
                                <w:rFonts w:asciiTheme="minorHAnsi" w:hAnsiTheme="minorHAnsi"/>
                                <w:b/>
                              </w:rPr>
                              <w:t>1</w:t>
                            </w:r>
                            <w:r w:rsidR="002E1042">
                              <w:rPr>
                                <w:rFonts w:asciiTheme="minorHAnsi" w:hAnsiTheme="minorHAnsi"/>
                                <w:b/>
                              </w:rPr>
                              <w:t>7</w:t>
                            </w:r>
                            <w:r w:rsidR="001E4193">
                              <w:rPr>
                                <w:rFonts w:asciiTheme="minorHAnsi" w:hAnsiTheme="minorHAnsi"/>
                                <w:b/>
                              </w:rPr>
                              <w:t xml:space="preserve"> juin 202</w:t>
                            </w:r>
                            <w:r w:rsidR="002E1042">
                              <w:rPr>
                                <w:rFonts w:asciiTheme="minorHAnsi" w:hAnsiTheme="minorHAnsi"/>
                                <w:b/>
                              </w:rPr>
                              <w:t>6</w:t>
                            </w:r>
                            <w:r w:rsidR="001E4193">
                              <w:rPr>
                                <w:rFonts w:asciiTheme="minorHAnsi" w:hAnsiTheme="minorHAnsi"/>
                                <w:b/>
                              </w:rPr>
                              <w:t xml:space="preserve"> matin</w:t>
                            </w:r>
                          </w:p>
                          <w:p w14:paraId="5C6CB533" w14:textId="77777777" w:rsidR="001E4193" w:rsidRPr="008F2B4C" w:rsidRDefault="001E4193" w:rsidP="00EC7DD9">
                            <w:pPr>
                              <w:jc w:val="center"/>
                              <w:rPr>
                                <w:rFonts w:asciiTheme="minorHAnsi" w:hAnsiTheme="minorHAnsi"/>
                                <w:b/>
                                <w:sz w:val="18"/>
                                <w:szCs w:val="18"/>
                              </w:rPr>
                            </w:pPr>
                            <w:r w:rsidRPr="008F2B4C">
                              <w:rPr>
                                <w:rFonts w:asciiTheme="minorHAnsi" w:hAnsiTheme="minorHAnsi"/>
                                <w:b/>
                                <w:sz w:val="18"/>
                                <w:szCs w:val="18"/>
                              </w:rPr>
                              <w:t>à La Roche sur Yon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3D9DF3D" id="Rectangle à coins arrondis 2" o:spid="_x0000_s1030" style="position:absolute;left:0;text-align:left;margin-left:363.05pt;margin-top:10.15pt;width:159.75pt;height:4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62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">
                <v:textbox>
                  <w:txbxContent>
                    <w:p w14:paraId="773EA00C" w14:textId="77777777" w:rsidR="001E4193" w:rsidRPr="008F2B4C" w:rsidRDefault="001E4193" w:rsidP="00EC7DD9">
                      <w:pPr>
                        <w:jc w:val="center"/>
                        <w:rPr>
                          <w:rFonts w:asciiTheme="minorHAnsi" w:hAnsiTheme="minorHAnsi"/>
                          <w:b/>
                          <w:sz w:val="18"/>
                          <w:szCs w:val="18"/>
                        </w:rPr>
                      </w:pPr>
                      <w:r w:rsidRPr="008F2B4C">
                        <w:rPr>
                          <w:rFonts w:asciiTheme="minorHAnsi" w:hAnsiTheme="minorHAnsi"/>
                          <w:b/>
                          <w:sz w:val="18"/>
                          <w:szCs w:val="18"/>
                        </w:rPr>
                        <w:t>La commission se tiendra le</w:t>
                      </w:r>
                    </w:p>
                    <w:p w14:paraId="388EE179" w14:textId="0D914BFA" w:rsidR="001E4193" w:rsidRPr="008F2B4C" w:rsidRDefault="00C96E86" w:rsidP="00EC7DD9">
                      <w:pPr>
                        <w:jc w:val="center"/>
                        <w:rPr>
                          <w:rFonts w:asciiTheme="minorHAnsi" w:hAnsiTheme="minorHAnsi"/>
                          <w:b/>
                        </w:rPr>
                      </w:pPr>
                      <w:r>
                        <w:rPr>
                          <w:rFonts w:asciiTheme="minorHAnsi" w:hAnsiTheme="minorHAnsi"/>
                          <w:b/>
                        </w:rPr>
                        <w:t>1</w:t>
                      </w:r>
                      <w:r w:rsidR="002E1042">
                        <w:rPr>
                          <w:rFonts w:asciiTheme="minorHAnsi" w:hAnsiTheme="minorHAnsi"/>
                          <w:b/>
                        </w:rPr>
                        <w:t>7</w:t>
                      </w:r>
                      <w:r w:rsidR="001E4193">
                        <w:rPr>
                          <w:rFonts w:asciiTheme="minorHAnsi" w:hAnsiTheme="minorHAnsi"/>
                          <w:b/>
                        </w:rPr>
                        <w:t xml:space="preserve"> juin 202</w:t>
                      </w:r>
                      <w:r w:rsidR="002E1042">
                        <w:rPr>
                          <w:rFonts w:asciiTheme="minorHAnsi" w:hAnsiTheme="minorHAnsi"/>
                          <w:b/>
                        </w:rPr>
                        <w:t>6</w:t>
                      </w:r>
                      <w:r w:rsidR="001E4193">
                        <w:rPr>
                          <w:rFonts w:asciiTheme="minorHAnsi" w:hAnsiTheme="minorHAnsi"/>
                          <w:b/>
                        </w:rPr>
                        <w:t xml:space="preserve"> matin</w:t>
                      </w:r>
                    </w:p>
                    <w:p w14:paraId="5C6CB533" w14:textId="77777777" w:rsidR="001E4193" w:rsidRPr="008F2B4C" w:rsidRDefault="001E4193" w:rsidP="00EC7DD9">
                      <w:pPr>
                        <w:jc w:val="center"/>
                        <w:rPr>
                          <w:rFonts w:asciiTheme="minorHAnsi" w:hAnsiTheme="minorHAnsi"/>
                          <w:b/>
                          <w:sz w:val="18"/>
                          <w:szCs w:val="18"/>
                        </w:rPr>
                      </w:pPr>
                      <w:r w:rsidRPr="008F2B4C">
                        <w:rPr>
                          <w:rFonts w:asciiTheme="minorHAnsi" w:hAnsiTheme="minorHAnsi"/>
                          <w:b/>
                          <w:sz w:val="18"/>
                          <w:szCs w:val="18"/>
                        </w:rPr>
                        <w:t>à La Roche sur Yon</w:t>
                      </w:r>
                    </w:p>
                  </w:txbxContent>
                </v:textbox>
                <w10:wrap type="square"/>
              </v:roundrect>
            </w:pict>
          </mc:Fallback>
        </mc:AlternateContent>
      </w:r>
      <w:r w:rsidRPr="00C248B7">
        <w:rPr>
          <w:rFonts w:asciiTheme="minorHAnsi" w:hAnsiTheme="minorHAnsi"/>
          <w:i/>
          <w:lang w:eastAsia="fr-FR"/>
        </w:rPr>
        <w:t xml:space="preserve">Signature des </w:t>
      </w:r>
      <w:r w:rsidRPr="00C248B7">
        <w:rPr>
          <w:rFonts w:asciiTheme="minorHAnsi" w:hAnsiTheme="minorHAnsi"/>
          <w:b/>
          <w:i/>
          <w:u w:val="single"/>
          <w:lang w:eastAsia="fr-FR"/>
        </w:rPr>
        <w:t>deux</w:t>
      </w:r>
      <w:r w:rsidRPr="00C248B7">
        <w:rPr>
          <w:rFonts w:asciiTheme="minorHAnsi" w:hAnsiTheme="minorHAnsi"/>
          <w:i/>
          <w:lang w:eastAsia="fr-FR"/>
        </w:rPr>
        <w:t xml:space="preserve"> parents</w:t>
      </w:r>
    </w:p>
    <w:p w14:paraId="113F9975" w14:textId="77777777" w:rsidR="00EC7DD9" w:rsidRDefault="00EC7DD9" w:rsidP="00EC7DD9">
      <w:pPr>
        <w:suppressAutoHyphens w:val="0"/>
        <w:rPr>
          <w:rFonts w:asciiTheme="minorHAnsi" w:hAnsiTheme="minorHAnsi"/>
          <w:sz w:val="16"/>
          <w:szCs w:val="16"/>
          <w:lang w:eastAsia="fr-FR"/>
        </w:rPr>
      </w:pPr>
    </w:p>
    <w:p w14:paraId="425454B6" w14:textId="77777777" w:rsidR="00795890" w:rsidRDefault="00795890" w:rsidP="00EC7DD9">
      <w:pPr>
        <w:suppressAutoHyphens w:val="0"/>
        <w:rPr>
          <w:rFonts w:asciiTheme="minorHAnsi" w:hAnsiTheme="minorHAnsi"/>
          <w:sz w:val="16"/>
          <w:szCs w:val="16"/>
          <w:lang w:eastAsia="fr-FR"/>
        </w:rPr>
      </w:pPr>
    </w:p>
    <w:p w14:paraId="70ACB342" w14:textId="77777777" w:rsidR="00795890" w:rsidRDefault="00795890" w:rsidP="00EC7DD9">
      <w:pPr>
        <w:suppressAutoHyphens w:val="0"/>
        <w:rPr>
          <w:rFonts w:asciiTheme="minorHAnsi" w:hAnsiTheme="minorHAnsi"/>
          <w:sz w:val="16"/>
          <w:szCs w:val="16"/>
          <w:lang w:eastAsia="fr-FR"/>
        </w:rPr>
      </w:pPr>
    </w:p>
    <w:p w14:paraId="5B1EEAED" w14:textId="77777777" w:rsidR="00795890" w:rsidRPr="00C652F1" w:rsidRDefault="00795890" w:rsidP="00EC7DD9">
      <w:pPr>
        <w:suppressAutoHyphens w:val="0"/>
        <w:rPr>
          <w:rFonts w:asciiTheme="minorHAnsi" w:hAnsiTheme="minorHAnsi"/>
          <w:sz w:val="16"/>
          <w:szCs w:val="16"/>
          <w:lang w:eastAsia="fr-FR"/>
        </w:rPr>
      </w:pPr>
    </w:p>
    <w:p w14:paraId="4FEECB49" w14:textId="769937D8" w:rsidR="00EC7DD9" w:rsidRDefault="00EC7DD9" w:rsidP="00EC7DD9">
      <w:pPr>
        <w:suppressAutoHyphens w:val="0"/>
        <w:rPr>
          <w:rFonts w:asciiTheme="minorHAnsi" w:hAnsiTheme="minorHAnsi"/>
          <w:sz w:val="16"/>
          <w:szCs w:val="16"/>
          <w:lang w:eastAsia="fr-FR"/>
        </w:rPr>
      </w:pPr>
    </w:p>
    <w:p w14:paraId="6F003FE5" w14:textId="77777777" w:rsidR="00C96E86" w:rsidRDefault="00C96E86" w:rsidP="00EC7DD9">
      <w:pPr>
        <w:suppressAutoHyphens w:val="0"/>
        <w:rPr>
          <w:rFonts w:asciiTheme="minorHAnsi" w:hAnsiTheme="minorHAnsi"/>
          <w:sz w:val="16"/>
          <w:szCs w:val="16"/>
          <w:lang w:eastAsia="fr-FR"/>
        </w:rPr>
      </w:pPr>
    </w:p>
    <w:p w14:paraId="16F988B0" w14:textId="77777777" w:rsidR="000A799D" w:rsidRDefault="000A799D" w:rsidP="00EC7DD9">
      <w:pPr>
        <w:suppressAutoHyphens w:val="0"/>
        <w:rPr>
          <w:rFonts w:asciiTheme="minorHAnsi" w:hAnsiTheme="minorHAnsi"/>
          <w:sz w:val="16"/>
          <w:szCs w:val="16"/>
          <w:lang w:eastAsia="fr-FR"/>
        </w:rPr>
      </w:pPr>
    </w:p>
    <w:p w14:paraId="7DFD8141" w14:textId="6DB4E5D9" w:rsidR="00C248B7" w:rsidRPr="00C652F1" w:rsidRDefault="00BA5B47" w:rsidP="00EC7DD9">
      <w:pPr>
        <w:suppressAutoHyphens w:val="0"/>
        <w:rPr>
          <w:rFonts w:asciiTheme="minorHAnsi" w:hAnsiTheme="minorHAnsi"/>
          <w:sz w:val="16"/>
          <w:szCs w:val="16"/>
          <w:lang w:eastAsia="fr-FR"/>
        </w:rPr>
      </w:pPr>
      <w:r>
        <w:rPr>
          <w:rFonts w:ascii="Comic Sans MS" w:hAnsi="Comic Sans MS"/>
          <w:noProof/>
          <w:sz w:val="24"/>
          <w:szCs w:val="24"/>
        </w:rPr>
        <w:lastRenderedPageBreak/>
        <w:drawing>
          <wp:anchor distT="0" distB="0" distL="114300" distR="114300" simplePos="0" relativeHeight="251684352" behindDoc="1" locked="0" layoutInCell="1" allowOverlap="1" wp14:anchorId="4FE2A626" wp14:editId="4B22344E">
            <wp:simplePos x="0" y="0"/>
            <wp:positionH relativeFrom="column">
              <wp:posOffset>5743575</wp:posOffset>
            </wp:positionH>
            <wp:positionV relativeFrom="paragraph">
              <wp:posOffset>-152400</wp:posOffset>
            </wp:positionV>
            <wp:extent cx="672353" cy="762000"/>
            <wp:effectExtent l="0" t="0" r="0" b="0"/>
            <wp:wrapNone/>
            <wp:docPr id="19" name="Image 19" descr="Une image contenant texte, Graphique, graphisme, Polic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1" descr="Une image contenant texte, Graphique, graphisme, Police&#10;&#10;Description générée automatiquement"/>
                    <pic:cNvPicPr/>
                  </pic:nvPicPr>
                  <pic:blipFill>
                    <a:blip r:embed="rId14" cstate="print">
                      <a:extLst>
                        <a:ext uri="{28A0092B-C50C-407E-A947-70E740481C1C}">
                          <a14:useLocalDpi xmlns:a14="http://schemas.microsoft.com/office/drawing/2010/main" val="0"/>
                        </a:ext>
                      </a:extLst>
                    </a:blip>
                    <a:stretch>
                      <a:fillRect/>
                    </a:stretch>
                  </pic:blipFill>
                  <pic:spPr>
                    <a:xfrm>
                      <a:off x="0" y="0"/>
                      <a:ext cx="672353" cy="762000"/>
                    </a:xfrm>
                    <a:prstGeom prst="rect">
                      <a:avLst/>
                    </a:prstGeom>
                  </pic:spPr>
                </pic:pic>
              </a:graphicData>
            </a:graphic>
            <wp14:sizeRelH relativeFrom="page">
              <wp14:pctWidth>0</wp14:pctWidth>
            </wp14:sizeRelH>
            <wp14:sizeRelV relativeFrom="page">
              <wp14:pctHeight>0</wp14:pctHeight>
            </wp14:sizeRelV>
          </wp:anchor>
        </w:drawing>
      </w:r>
    </w:p>
    <w:p w14:paraId="01549919" w14:textId="77777777" w:rsidR="00EC7DD9" w:rsidRPr="00EC7DD9" w:rsidRDefault="007B2896" w:rsidP="00EC7DD9">
      <w:pPr>
        <w:suppressAutoHyphens w:val="0"/>
        <w:rPr>
          <w:rFonts w:ascii="Trebuchet MS" w:hAnsi="Trebuchet MS"/>
          <w:sz w:val="16"/>
          <w:szCs w:val="16"/>
          <w:lang w:eastAsia="fr-FR"/>
        </w:rPr>
      </w:pPr>
      <w:r>
        <w:rPr>
          <w:rFonts w:ascii="Times New Roman" w:hAnsi="Times New Roman"/>
          <w:noProof/>
          <w:lang w:eastAsia="fr-FR"/>
        </w:rPr>
        <mc:AlternateContent>
          <mc:Choice Requires="wps">
            <w:drawing>
              <wp:anchor distT="0" distB="0" distL="114300" distR="114300" simplePos="0" relativeHeight="251668992" behindDoc="0" locked="0" layoutInCell="1" allowOverlap="1" wp14:anchorId="735AB23C" wp14:editId="515C80B7">
                <wp:simplePos x="0" y="0"/>
                <wp:positionH relativeFrom="column">
                  <wp:posOffset>-5715</wp:posOffset>
                </wp:positionH>
                <wp:positionV relativeFrom="paragraph">
                  <wp:posOffset>49530</wp:posOffset>
                </wp:positionV>
                <wp:extent cx="2816860" cy="1181100"/>
                <wp:effectExtent l="0" t="0" r="21590" b="19050"/>
                <wp:wrapNone/>
                <wp:docPr id="1" name="Rectangle à coins arrondis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16860" cy="1181100"/>
                        </a:xfrm>
                        <a:prstGeom prst="roundRect">
                          <a:avLst>
                            <a:gd name="adj" fmla="val 6472"/>
                          </a:avLst>
                        </a:prstGeom>
                        <a:solidFill>
                          <a:srgbClr val="FFFFFF"/>
                        </a:solidFill>
                        <a:ln w="9525">
                          <a:solidFill>
                            <a:srgbClr val="000000"/>
                          </a:solidFill>
                          <a:round/>
                          <a:headEnd/>
                          <a:tailEnd/>
                        </a:ln>
                      </wps:spPr>
                      <wps:txbx>
                        <w:txbxContent>
                          <w:p w14:paraId="5AA0664B" w14:textId="2554F30D" w:rsidR="001E4193" w:rsidRDefault="001E4193" w:rsidP="00EC7DD9">
                            <w:pPr>
                              <w:rPr>
                                <w:rFonts w:asciiTheme="minorHAnsi" w:hAnsiTheme="minorHAnsi"/>
                              </w:rPr>
                            </w:pPr>
                            <w:r w:rsidRPr="007B2896">
                              <w:rPr>
                                <w:rFonts w:asciiTheme="minorHAnsi" w:hAnsiTheme="minorHAnsi"/>
                              </w:rPr>
                              <w:t>Madame, Monsieur</w:t>
                            </w:r>
                            <w:r w:rsidR="002E1042">
                              <w:rPr>
                                <w:rFonts w:asciiTheme="minorHAnsi" w:hAnsiTheme="minorHAnsi"/>
                              </w:rPr>
                              <w:t>,</w:t>
                            </w:r>
                          </w:p>
                          <w:p w14:paraId="7060EC7B" w14:textId="5334BE23" w:rsidR="002E1042" w:rsidRDefault="002E1042" w:rsidP="002E1042">
                            <w:pPr>
                              <w:spacing w:line="480" w:lineRule="auto"/>
                              <w:rPr>
                                <w:rFonts w:asciiTheme="minorHAnsi" w:hAnsiTheme="minorHAnsi"/>
                              </w:rPr>
                            </w:pPr>
                            <w:r>
                              <w:rPr>
                                <w:rFonts w:asciiTheme="minorHAnsi" w:hAnsiTheme="minorHAnsi"/>
                              </w:rPr>
                              <w:t>Adresse postale……………………………………………………</w:t>
                            </w:r>
                          </w:p>
                          <w:p w14:paraId="25A96E22" w14:textId="53C58CB7" w:rsidR="002E1042" w:rsidRDefault="002E1042" w:rsidP="002E1042">
                            <w:pPr>
                              <w:spacing w:line="480" w:lineRule="auto"/>
                              <w:rPr>
                                <w:rFonts w:asciiTheme="minorHAnsi" w:hAnsiTheme="minorHAnsi"/>
                              </w:rPr>
                            </w:pPr>
                            <w:r>
                              <w:rPr>
                                <w:rFonts w:asciiTheme="minorHAnsi" w:hAnsiTheme="minorHAnsi"/>
                              </w:rPr>
                              <w:t>…………………………………………………………………………….</w:t>
                            </w:r>
                          </w:p>
                          <w:p w14:paraId="09136D3F" w14:textId="65F6E0D3" w:rsidR="002E1042" w:rsidRDefault="002E1042" w:rsidP="002E1042">
                            <w:pPr>
                              <w:spacing w:line="480" w:lineRule="auto"/>
                              <w:rPr>
                                <w:rFonts w:asciiTheme="minorHAnsi" w:hAnsiTheme="minorHAnsi"/>
                              </w:rPr>
                            </w:pPr>
                            <w:r>
                              <w:rPr>
                                <w:rFonts w:asciiTheme="minorHAnsi" w:hAnsiTheme="minorHAnsi"/>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35AB23C" id="Rectangle à coins arrondis 1" o:spid="_x0000_s1031" style="position:absolute;margin-left:-.45pt;margin-top:3.9pt;width:221.8pt;height:93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424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">
                <v:textbox>
                  <w:txbxContent>
                    <w:p w14:paraId="5AA0664B" w14:textId="2554F30D" w:rsidR="001E4193" w:rsidRDefault="001E4193" w:rsidP="00EC7DD9">
                      <w:pPr>
                        <w:rPr>
                          <w:rFonts w:asciiTheme="minorHAnsi" w:hAnsiTheme="minorHAnsi"/>
                        </w:rPr>
                      </w:pPr>
                      <w:r w:rsidRPr="007B2896">
                        <w:rPr>
                          <w:rFonts w:asciiTheme="minorHAnsi" w:hAnsiTheme="minorHAnsi"/>
                        </w:rPr>
                        <w:t>Madame, Monsieur</w:t>
                      </w:r>
                      <w:r w:rsidR="002E1042">
                        <w:rPr>
                          <w:rFonts w:asciiTheme="minorHAnsi" w:hAnsiTheme="minorHAnsi"/>
                        </w:rPr>
                        <w:t>,</w:t>
                      </w:r>
                    </w:p>
                    <w:p w14:paraId="7060EC7B" w14:textId="5334BE23" w:rsidR="002E1042" w:rsidRDefault="002E1042" w:rsidP="002E1042">
                      <w:pPr>
                        <w:spacing w:line="480" w:lineRule="auto"/>
                        <w:rPr>
                          <w:rFonts w:asciiTheme="minorHAnsi" w:hAnsiTheme="minorHAnsi"/>
                        </w:rPr>
                      </w:pPr>
                      <w:r>
                        <w:rPr>
                          <w:rFonts w:asciiTheme="minorHAnsi" w:hAnsiTheme="minorHAnsi"/>
                        </w:rPr>
                        <w:t>Adresse postale……………………………………………………</w:t>
                      </w:r>
                    </w:p>
                    <w:p w14:paraId="25A96E22" w14:textId="53C58CB7" w:rsidR="002E1042" w:rsidRDefault="002E1042" w:rsidP="002E1042">
                      <w:pPr>
                        <w:spacing w:line="480" w:lineRule="auto"/>
                        <w:rPr>
                          <w:rFonts w:asciiTheme="minorHAnsi" w:hAnsiTheme="minorHAnsi"/>
                        </w:rPr>
                      </w:pPr>
                      <w:r>
                        <w:rPr>
                          <w:rFonts w:asciiTheme="minorHAnsi" w:hAnsiTheme="minorHAnsi"/>
                        </w:rPr>
                        <w:t>…………………………………………………………………………….</w:t>
                      </w:r>
                    </w:p>
                    <w:p w14:paraId="09136D3F" w14:textId="65F6E0D3" w:rsidR="002E1042" w:rsidRDefault="002E1042" w:rsidP="002E1042">
                      <w:pPr>
                        <w:spacing w:line="480" w:lineRule="auto"/>
                        <w:rPr>
                          <w:rFonts w:asciiTheme="minorHAnsi" w:hAnsiTheme="minorHAnsi"/>
                        </w:rPr>
                      </w:pPr>
                      <w:r>
                        <w:rPr>
                          <w:rFonts w:asciiTheme="minorHAnsi" w:hAnsiTheme="minorHAnsi"/>
                        </w:rPr>
                        <w:t>…………………………………………………………………………….</w:t>
                      </w:r>
                    </w:p>
                  </w:txbxContent>
                </v:textbox>
              </v:roundrect>
            </w:pict>
          </mc:Fallback>
        </mc:AlternateContent>
      </w:r>
    </w:p>
    <w:p w14:paraId="2581F893" w14:textId="77777777" w:rsidR="00EC7DD9" w:rsidRPr="00EC7DD9" w:rsidRDefault="00EC7DD9" w:rsidP="00EC7DD9">
      <w:pPr>
        <w:suppressAutoHyphens w:val="0"/>
        <w:jc w:val="right"/>
        <w:rPr>
          <w:rFonts w:ascii="Trebuchet MS" w:hAnsi="Trebuchet MS"/>
          <w:b/>
          <w:lang w:eastAsia="fr-FR"/>
        </w:rPr>
      </w:pPr>
    </w:p>
    <w:p w14:paraId="07AEA198" w14:textId="77777777" w:rsidR="00141E7A" w:rsidRDefault="00141E7A" w:rsidP="00EC7DD9">
      <w:pPr>
        <w:suppressAutoHyphens w:val="0"/>
        <w:jc w:val="right"/>
        <w:rPr>
          <w:rFonts w:asciiTheme="minorHAnsi" w:hAnsiTheme="minorHAnsi"/>
          <w:b/>
          <w:bCs/>
          <w:i/>
          <w:lang w:eastAsia="fr-FR"/>
        </w:rPr>
      </w:pPr>
    </w:p>
    <w:p w14:paraId="5011AE79" w14:textId="77777777" w:rsidR="00141E7A" w:rsidRDefault="00141E7A" w:rsidP="00EC7DD9">
      <w:pPr>
        <w:suppressAutoHyphens w:val="0"/>
        <w:jc w:val="right"/>
        <w:rPr>
          <w:rFonts w:asciiTheme="minorHAnsi" w:hAnsiTheme="minorHAnsi"/>
          <w:b/>
          <w:bCs/>
          <w:i/>
          <w:lang w:eastAsia="fr-FR"/>
        </w:rPr>
      </w:pPr>
    </w:p>
    <w:p w14:paraId="0629E47E" w14:textId="5179FDFD" w:rsidR="00EC7DD9" w:rsidRPr="007B2896" w:rsidRDefault="007B2896" w:rsidP="00EC7DD9">
      <w:pPr>
        <w:suppressAutoHyphens w:val="0"/>
        <w:jc w:val="right"/>
        <w:rPr>
          <w:rFonts w:asciiTheme="minorHAnsi" w:hAnsiTheme="minorHAnsi"/>
          <w:b/>
          <w:bCs/>
          <w:i/>
          <w:lang w:eastAsia="fr-FR"/>
        </w:rPr>
      </w:pPr>
      <w:r>
        <w:rPr>
          <w:rFonts w:asciiTheme="minorHAnsi" w:hAnsiTheme="minorHAnsi"/>
          <w:b/>
          <w:bCs/>
          <w:i/>
          <w:lang w:eastAsia="fr-FR"/>
        </w:rPr>
        <w:t>Courrier</w:t>
      </w:r>
      <w:r w:rsidR="00EC7DD9" w:rsidRPr="007B2896">
        <w:rPr>
          <w:rFonts w:asciiTheme="minorHAnsi" w:hAnsiTheme="minorHAnsi"/>
          <w:b/>
          <w:bCs/>
          <w:i/>
          <w:lang w:eastAsia="fr-FR"/>
        </w:rPr>
        <w:t xml:space="preserve"> 3</w:t>
      </w:r>
    </w:p>
    <w:p w14:paraId="102F6086" w14:textId="77777777" w:rsidR="00EC7DD9" w:rsidRPr="00EC7DD9" w:rsidRDefault="00EC7DD9" w:rsidP="00EC7DD9">
      <w:pPr>
        <w:suppressAutoHyphens w:val="0"/>
        <w:jc w:val="right"/>
        <w:rPr>
          <w:rFonts w:ascii="Trebuchet MS" w:hAnsi="Trebuchet MS"/>
          <w:b/>
          <w:bCs/>
          <w:lang w:eastAsia="fr-FR"/>
        </w:rPr>
      </w:pPr>
    </w:p>
    <w:p w14:paraId="0496ACFE" w14:textId="77777777" w:rsidR="00EC7DD9" w:rsidRPr="00EC7DD9" w:rsidRDefault="00EC7DD9" w:rsidP="00EC7DD9">
      <w:pPr>
        <w:suppressAutoHyphens w:val="0"/>
        <w:jc w:val="right"/>
        <w:rPr>
          <w:rFonts w:ascii="Trebuchet MS" w:hAnsi="Trebuchet MS"/>
          <w:b/>
          <w:bCs/>
          <w:lang w:eastAsia="fr-FR"/>
        </w:rPr>
      </w:pPr>
    </w:p>
    <w:p w14:paraId="23773FDD" w14:textId="77777777" w:rsidR="00EC7DD9" w:rsidRPr="00EC7DD9" w:rsidRDefault="00EC7DD9" w:rsidP="00EC7DD9">
      <w:pPr>
        <w:suppressAutoHyphens w:val="0"/>
        <w:jc w:val="right"/>
        <w:rPr>
          <w:rFonts w:ascii="Trebuchet MS" w:hAnsi="Trebuchet MS"/>
          <w:b/>
          <w:bCs/>
          <w:lang w:eastAsia="fr-FR"/>
        </w:rPr>
      </w:pPr>
    </w:p>
    <w:p w14:paraId="30D9CA3B" w14:textId="77777777" w:rsidR="00EC7DD9" w:rsidRPr="00EC7DD9" w:rsidRDefault="00EC7DD9" w:rsidP="00EC7DD9">
      <w:pPr>
        <w:suppressAutoHyphens w:val="0"/>
        <w:jc w:val="right"/>
        <w:rPr>
          <w:rFonts w:ascii="Trebuchet MS" w:hAnsi="Trebuchet MS"/>
          <w:b/>
          <w:bCs/>
          <w:lang w:eastAsia="fr-FR"/>
        </w:rPr>
      </w:pPr>
    </w:p>
    <w:p w14:paraId="7146DD80" w14:textId="4EDDDBD5" w:rsidR="00EC7DD9" w:rsidRPr="007B2896" w:rsidRDefault="00EC7DD9" w:rsidP="00EC7DD9">
      <w:pPr>
        <w:suppressAutoHyphens w:val="0"/>
        <w:jc w:val="both"/>
        <w:rPr>
          <w:rFonts w:asciiTheme="minorHAnsi" w:hAnsiTheme="minorHAnsi"/>
          <w:sz w:val="22"/>
          <w:lang w:eastAsia="fr-FR"/>
        </w:rPr>
      </w:pPr>
      <w:r w:rsidRPr="007B2896">
        <w:rPr>
          <w:rFonts w:asciiTheme="minorHAnsi" w:hAnsiTheme="minorHAnsi"/>
          <w:sz w:val="22"/>
          <w:lang w:eastAsia="fr-FR"/>
        </w:rPr>
        <w:tab/>
      </w:r>
      <w:r w:rsidRPr="007B2896">
        <w:rPr>
          <w:rFonts w:asciiTheme="minorHAnsi" w:hAnsiTheme="minorHAnsi"/>
          <w:sz w:val="22"/>
          <w:lang w:eastAsia="fr-FR"/>
        </w:rPr>
        <w:tab/>
      </w:r>
      <w:r w:rsidRPr="007B2896">
        <w:rPr>
          <w:rFonts w:asciiTheme="minorHAnsi" w:hAnsiTheme="minorHAnsi"/>
          <w:sz w:val="22"/>
          <w:lang w:eastAsia="fr-FR"/>
        </w:rPr>
        <w:tab/>
      </w:r>
      <w:r w:rsidRPr="007B2896">
        <w:rPr>
          <w:rFonts w:asciiTheme="minorHAnsi" w:hAnsiTheme="minorHAnsi"/>
          <w:sz w:val="22"/>
          <w:lang w:eastAsia="fr-FR"/>
        </w:rPr>
        <w:tab/>
      </w:r>
      <w:r w:rsidRPr="007B2896">
        <w:rPr>
          <w:rFonts w:asciiTheme="minorHAnsi" w:hAnsiTheme="minorHAnsi"/>
          <w:sz w:val="22"/>
          <w:lang w:eastAsia="fr-FR"/>
        </w:rPr>
        <w:tab/>
      </w:r>
      <w:r w:rsidRPr="007B2896">
        <w:rPr>
          <w:rFonts w:asciiTheme="minorHAnsi" w:hAnsiTheme="minorHAnsi"/>
          <w:sz w:val="22"/>
          <w:lang w:eastAsia="fr-FR"/>
        </w:rPr>
        <w:tab/>
      </w:r>
      <w:r w:rsidRPr="007B2896">
        <w:rPr>
          <w:rFonts w:asciiTheme="minorHAnsi" w:hAnsiTheme="minorHAnsi"/>
          <w:sz w:val="22"/>
          <w:lang w:eastAsia="fr-FR"/>
        </w:rPr>
        <w:tab/>
      </w:r>
      <w:r w:rsidRPr="007B2896">
        <w:rPr>
          <w:rFonts w:asciiTheme="minorHAnsi" w:hAnsiTheme="minorHAnsi"/>
          <w:sz w:val="22"/>
          <w:lang w:eastAsia="fr-FR"/>
        </w:rPr>
        <w:tab/>
      </w:r>
      <w:r w:rsidRPr="007B2896">
        <w:rPr>
          <w:rFonts w:asciiTheme="minorHAnsi" w:hAnsiTheme="minorHAnsi"/>
          <w:sz w:val="22"/>
          <w:lang w:eastAsia="fr-FR"/>
        </w:rPr>
        <w:tab/>
      </w:r>
      <w:r w:rsidRPr="007B2896">
        <w:rPr>
          <w:rFonts w:asciiTheme="minorHAnsi" w:hAnsiTheme="minorHAnsi"/>
          <w:sz w:val="22"/>
          <w:lang w:eastAsia="fr-FR"/>
        </w:rPr>
        <w:tab/>
      </w:r>
      <w:r w:rsidRPr="007B2896">
        <w:rPr>
          <w:rFonts w:asciiTheme="minorHAnsi" w:hAnsiTheme="minorHAnsi"/>
          <w:sz w:val="22"/>
          <w:lang w:eastAsia="fr-FR"/>
        </w:rPr>
        <w:tab/>
        <w:t xml:space="preserve">Le </w:t>
      </w:r>
      <w:r w:rsidR="00141E7A">
        <w:rPr>
          <w:rFonts w:asciiTheme="minorHAnsi" w:hAnsiTheme="minorHAnsi"/>
          <w:sz w:val="22"/>
          <w:lang w:eastAsia="fr-FR"/>
        </w:rPr>
        <w:t>…………………. 202</w:t>
      </w:r>
      <w:r w:rsidR="002E1042">
        <w:rPr>
          <w:rFonts w:asciiTheme="minorHAnsi" w:hAnsiTheme="minorHAnsi"/>
          <w:sz w:val="22"/>
          <w:lang w:eastAsia="fr-FR"/>
        </w:rPr>
        <w:t>6</w:t>
      </w:r>
    </w:p>
    <w:p w14:paraId="46AC5E1E" w14:textId="77777777" w:rsidR="00EC7DD9" w:rsidRPr="007B2896" w:rsidRDefault="00EC7DD9" w:rsidP="00EC7DD9">
      <w:pPr>
        <w:suppressAutoHyphens w:val="0"/>
        <w:jc w:val="both"/>
        <w:rPr>
          <w:rFonts w:asciiTheme="minorHAnsi" w:hAnsiTheme="minorHAnsi"/>
          <w:sz w:val="22"/>
          <w:lang w:eastAsia="fr-FR"/>
        </w:rPr>
      </w:pPr>
    </w:p>
    <w:p w14:paraId="5DA36DCD" w14:textId="77777777" w:rsidR="00EC7DD9" w:rsidRPr="007B2896" w:rsidRDefault="00EC7DD9" w:rsidP="00EC7DD9">
      <w:pPr>
        <w:suppressAutoHyphens w:val="0"/>
        <w:jc w:val="both"/>
        <w:rPr>
          <w:rFonts w:asciiTheme="minorHAnsi" w:hAnsiTheme="minorHAnsi"/>
          <w:sz w:val="22"/>
          <w:lang w:eastAsia="fr-FR"/>
        </w:rPr>
      </w:pPr>
    </w:p>
    <w:p w14:paraId="61B8478F" w14:textId="77777777" w:rsidR="00EC7DD9" w:rsidRPr="007B2896" w:rsidRDefault="00EC7DD9" w:rsidP="00EC7DD9">
      <w:pPr>
        <w:suppressAutoHyphens w:val="0"/>
        <w:jc w:val="center"/>
        <w:rPr>
          <w:rFonts w:asciiTheme="minorHAnsi" w:hAnsiTheme="minorHAnsi"/>
          <w:b/>
          <w:i/>
          <w:sz w:val="36"/>
          <w:szCs w:val="36"/>
          <w:lang w:eastAsia="fr-FR"/>
        </w:rPr>
      </w:pPr>
      <w:r w:rsidRPr="007B2896">
        <w:rPr>
          <w:rFonts w:asciiTheme="minorHAnsi" w:hAnsiTheme="minorHAnsi"/>
          <w:b/>
          <w:i/>
          <w:sz w:val="36"/>
          <w:szCs w:val="36"/>
          <w:lang w:eastAsia="fr-FR"/>
        </w:rPr>
        <w:t>Demande de recours par les parents</w:t>
      </w:r>
    </w:p>
    <w:p w14:paraId="759E1CFA" w14:textId="77777777" w:rsidR="00EC7DD9" w:rsidRPr="007B2896" w:rsidRDefault="00EC7DD9" w:rsidP="00EC7DD9">
      <w:pPr>
        <w:suppressAutoHyphens w:val="0"/>
        <w:jc w:val="center"/>
        <w:rPr>
          <w:rFonts w:asciiTheme="minorHAnsi" w:hAnsiTheme="minorHAnsi"/>
          <w:b/>
          <w:i/>
          <w:sz w:val="16"/>
          <w:szCs w:val="16"/>
          <w:lang w:eastAsia="fr-FR"/>
        </w:rPr>
      </w:pPr>
    </w:p>
    <w:p w14:paraId="4DCA8F77" w14:textId="54E79412" w:rsidR="00EC7DD9" w:rsidRPr="007B2896" w:rsidRDefault="00EC7DD9" w:rsidP="00EC7DD9">
      <w:pPr>
        <w:suppressAutoHyphens w:val="0"/>
        <w:jc w:val="center"/>
        <w:rPr>
          <w:rFonts w:asciiTheme="minorHAnsi" w:hAnsiTheme="minorHAnsi"/>
          <w:b/>
          <w:color w:val="FF0000"/>
          <w:lang w:eastAsia="fr-FR"/>
        </w:rPr>
      </w:pPr>
      <w:r w:rsidRPr="007B2896">
        <w:rPr>
          <w:rFonts w:asciiTheme="minorHAnsi" w:hAnsiTheme="minorHAnsi"/>
          <w:b/>
          <w:color w:val="FF0000"/>
          <w:lang w:eastAsia="fr-FR"/>
        </w:rPr>
        <w:t xml:space="preserve">à remettre au chef d’établissement avant le </w:t>
      </w:r>
      <w:r w:rsidR="002E1042">
        <w:rPr>
          <w:rFonts w:asciiTheme="minorHAnsi" w:hAnsiTheme="minorHAnsi"/>
          <w:b/>
          <w:color w:val="FF0000"/>
          <w:lang w:eastAsia="fr-FR"/>
        </w:rPr>
        <w:t>29 mai 2026</w:t>
      </w:r>
    </w:p>
    <w:p w14:paraId="6EEEB0C1" w14:textId="77777777" w:rsidR="00EC7DD9" w:rsidRPr="007B2896" w:rsidRDefault="00EC7DD9" w:rsidP="00EC7DD9">
      <w:pPr>
        <w:suppressAutoHyphens w:val="0"/>
        <w:jc w:val="center"/>
        <w:rPr>
          <w:rFonts w:asciiTheme="minorHAnsi" w:hAnsiTheme="minorHAnsi"/>
          <w:b/>
          <w:color w:val="FF0000"/>
          <w:lang w:eastAsia="fr-FR"/>
        </w:rPr>
      </w:pPr>
    </w:p>
    <w:p w14:paraId="55FFC4DD" w14:textId="77777777" w:rsidR="00EC7DD9" w:rsidRPr="007B2896" w:rsidRDefault="00EC7DD9" w:rsidP="00EC7DD9">
      <w:pPr>
        <w:suppressAutoHyphens w:val="0"/>
        <w:jc w:val="center"/>
        <w:rPr>
          <w:rFonts w:asciiTheme="minorHAnsi" w:hAnsiTheme="minorHAnsi"/>
          <w:color w:val="FF0000"/>
          <w:lang w:eastAsia="fr-FR"/>
        </w:rPr>
      </w:pPr>
      <w:r w:rsidRPr="007B2896">
        <w:rPr>
          <w:rFonts w:asciiTheme="minorHAnsi" w:hAnsiTheme="minorHAnsi"/>
          <w:color w:val="FF0000"/>
          <w:lang w:eastAsia="fr-FR"/>
        </w:rPr>
        <w:t>Le chef d’établissement en garde une cop</w:t>
      </w:r>
      <w:r w:rsidR="00464E4D">
        <w:rPr>
          <w:rFonts w:asciiTheme="minorHAnsi" w:hAnsiTheme="minorHAnsi"/>
          <w:color w:val="FF0000"/>
          <w:lang w:eastAsia="fr-FR"/>
        </w:rPr>
        <w:t>ie et l’envoie le jour même au</w:t>
      </w:r>
      <w:r w:rsidRPr="007B2896">
        <w:rPr>
          <w:rFonts w:asciiTheme="minorHAnsi" w:hAnsiTheme="minorHAnsi"/>
          <w:color w:val="FF0000"/>
          <w:lang w:eastAsia="fr-FR"/>
        </w:rPr>
        <w:t xml:space="preserve"> Président de la commission.</w:t>
      </w:r>
    </w:p>
    <w:p w14:paraId="503029BA" w14:textId="77777777" w:rsidR="00EC7DD9" w:rsidRPr="007B2896" w:rsidRDefault="00EC7DD9" w:rsidP="00EC7DD9">
      <w:pPr>
        <w:suppressAutoHyphens w:val="0"/>
        <w:jc w:val="both"/>
        <w:rPr>
          <w:rFonts w:asciiTheme="minorHAnsi" w:hAnsiTheme="minorHAnsi"/>
          <w:sz w:val="22"/>
          <w:lang w:eastAsia="fr-FR"/>
        </w:rPr>
      </w:pPr>
    </w:p>
    <w:p w14:paraId="62BD9D6F" w14:textId="77777777" w:rsidR="00EC7DD9" w:rsidRPr="007B2896" w:rsidRDefault="00EC7DD9" w:rsidP="00EC7DD9">
      <w:pPr>
        <w:suppressAutoHyphens w:val="0"/>
        <w:jc w:val="both"/>
        <w:rPr>
          <w:rFonts w:asciiTheme="minorHAnsi" w:hAnsiTheme="minorHAnsi"/>
          <w:sz w:val="22"/>
          <w:lang w:eastAsia="fr-FR"/>
        </w:rPr>
      </w:pPr>
    </w:p>
    <w:tbl>
      <w:tblPr>
        <w:tblW w:w="9591" w:type="dxa"/>
        <w:tblLayout w:type="fixed"/>
        <w:tblCellMar>
          <w:left w:w="70" w:type="dxa"/>
          <w:right w:w="70" w:type="dxa"/>
        </w:tblCellMar>
        <w:tblLook w:val="0000" w:firstRow="0" w:lastRow="0" w:firstColumn="0" w:lastColumn="0" w:noHBand="0" w:noVBand="0"/>
      </w:tblPr>
      <w:tblGrid>
        <w:gridCol w:w="2905"/>
        <w:gridCol w:w="165"/>
        <w:gridCol w:w="6521"/>
      </w:tblGrid>
      <w:tr w:rsidR="00EC7DD9" w:rsidRPr="007B2896" w14:paraId="185E2876" w14:textId="77777777" w:rsidTr="00EC7DD9">
        <w:trPr>
          <w:cantSplit/>
        </w:trPr>
        <w:tc>
          <w:tcPr>
            <w:tcW w:w="2905" w:type="dxa"/>
          </w:tcPr>
          <w:p w14:paraId="1F4D9580" w14:textId="77777777" w:rsidR="00EC7DD9" w:rsidRPr="007B2896" w:rsidRDefault="00EC7DD9" w:rsidP="00EC7DD9">
            <w:pPr>
              <w:suppressAutoHyphens w:val="0"/>
              <w:jc w:val="both"/>
              <w:rPr>
                <w:rFonts w:asciiTheme="minorHAnsi" w:hAnsiTheme="minorHAnsi"/>
                <w:sz w:val="22"/>
                <w:lang w:eastAsia="fr-FR"/>
              </w:rPr>
            </w:pPr>
            <w:r w:rsidRPr="007B2896">
              <w:rPr>
                <w:rFonts w:asciiTheme="minorHAnsi" w:hAnsiTheme="minorHAnsi"/>
                <w:sz w:val="22"/>
                <w:lang w:eastAsia="fr-FR"/>
              </w:rPr>
              <w:object w:dxaOrig="2880" w:dyaOrig="1554" w14:anchorId="08A918F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in;height:78pt" o:ole="">
                  <v:imagedata r:id="rId15" o:title=""/>
                </v:shape>
                <o:OLEObject Type="Embed" ProgID="MSWordArt.2" ShapeID="_x0000_i1025" DrawAspect="Content" ObjectID="_1817040680" r:id="rId16">
                  <o:FieldCodes>\s</o:FieldCodes>
                </o:OLEObject>
              </w:object>
            </w:r>
          </w:p>
        </w:tc>
        <w:tc>
          <w:tcPr>
            <w:tcW w:w="165" w:type="dxa"/>
          </w:tcPr>
          <w:p w14:paraId="7E6D11BC" w14:textId="77777777" w:rsidR="00EC7DD9" w:rsidRPr="007B2896" w:rsidRDefault="00EC7DD9" w:rsidP="00EC7DD9">
            <w:pPr>
              <w:suppressAutoHyphens w:val="0"/>
              <w:jc w:val="both"/>
              <w:rPr>
                <w:rFonts w:asciiTheme="minorHAnsi" w:hAnsiTheme="minorHAnsi"/>
                <w:sz w:val="22"/>
                <w:lang w:eastAsia="fr-FR"/>
              </w:rPr>
            </w:pPr>
          </w:p>
        </w:tc>
        <w:tc>
          <w:tcPr>
            <w:tcW w:w="6521" w:type="dxa"/>
          </w:tcPr>
          <w:p w14:paraId="394E4904" w14:textId="77777777" w:rsidR="00EC7DD9" w:rsidRPr="007B2896" w:rsidRDefault="00464E4D" w:rsidP="00EC7DD9">
            <w:pPr>
              <w:suppressAutoHyphens w:val="0"/>
              <w:spacing w:line="340" w:lineRule="atLeast"/>
              <w:ind w:left="-1368" w:firstLine="1368"/>
              <w:jc w:val="both"/>
              <w:rPr>
                <w:rFonts w:asciiTheme="minorHAnsi" w:hAnsiTheme="minorHAnsi"/>
                <w:sz w:val="22"/>
                <w:lang w:eastAsia="fr-FR"/>
              </w:rPr>
            </w:pPr>
            <w:r>
              <w:rPr>
                <w:rFonts w:asciiTheme="minorHAnsi" w:hAnsiTheme="minorHAnsi"/>
                <w:sz w:val="22"/>
                <w:lang w:eastAsia="fr-FR"/>
              </w:rPr>
              <w:t>à Monsieur Le</w:t>
            </w:r>
            <w:r w:rsidR="006015FA">
              <w:rPr>
                <w:rFonts w:asciiTheme="minorHAnsi" w:hAnsiTheme="minorHAnsi"/>
                <w:sz w:val="22"/>
                <w:lang w:eastAsia="fr-FR"/>
              </w:rPr>
              <w:t xml:space="preserve"> Président</w:t>
            </w:r>
            <w:r w:rsidR="00EC7DD9" w:rsidRPr="007B2896">
              <w:rPr>
                <w:rFonts w:asciiTheme="minorHAnsi" w:hAnsiTheme="minorHAnsi"/>
                <w:sz w:val="22"/>
                <w:lang w:eastAsia="fr-FR"/>
              </w:rPr>
              <w:t xml:space="preserve"> </w:t>
            </w:r>
          </w:p>
          <w:p w14:paraId="0B53F1B4" w14:textId="5B6E2F20" w:rsidR="00EC7DD9" w:rsidRPr="007B2896" w:rsidRDefault="00EC7DD9" w:rsidP="00EC7DD9">
            <w:pPr>
              <w:suppressAutoHyphens w:val="0"/>
              <w:spacing w:line="340" w:lineRule="atLeast"/>
              <w:ind w:left="-1368" w:firstLine="1368"/>
              <w:jc w:val="both"/>
              <w:rPr>
                <w:rFonts w:asciiTheme="minorHAnsi" w:hAnsiTheme="minorHAnsi"/>
                <w:sz w:val="22"/>
                <w:lang w:eastAsia="fr-FR"/>
              </w:rPr>
            </w:pPr>
            <w:r w:rsidRPr="007B2896">
              <w:rPr>
                <w:rFonts w:asciiTheme="minorHAnsi" w:hAnsiTheme="minorHAnsi"/>
                <w:sz w:val="22"/>
                <w:lang w:eastAsia="fr-FR"/>
              </w:rPr>
              <w:t xml:space="preserve">   Commission Départementale</w:t>
            </w:r>
            <w:r w:rsidR="00C96E86">
              <w:rPr>
                <w:rFonts w:asciiTheme="minorHAnsi" w:hAnsiTheme="minorHAnsi"/>
                <w:sz w:val="24"/>
                <w:szCs w:val="24"/>
              </w:rPr>
              <w:t xml:space="preserve"> de Recours</w:t>
            </w:r>
            <w:r w:rsidR="00C96E86" w:rsidRPr="007B2896">
              <w:rPr>
                <w:rFonts w:asciiTheme="minorHAnsi" w:hAnsiTheme="minorHAnsi"/>
                <w:sz w:val="22"/>
                <w:lang w:eastAsia="fr-FR"/>
              </w:rPr>
              <w:t xml:space="preserve"> </w:t>
            </w:r>
            <w:r w:rsidRPr="007B2896">
              <w:rPr>
                <w:rFonts w:asciiTheme="minorHAnsi" w:hAnsiTheme="minorHAnsi"/>
                <w:sz w:val="22"/>
                <w:lang w:eastAsia="fr-FR"/>
              </w:rPr>
              <w:t>Cycle II ou cycle  III</w:t>
            </w:r>
          </w:p>
          <w:p w14:paraId="2E6C324D" w14:textId="77777777" w:rsidR="00EC7DD9" w:rsidRPr="007B2896" w:rsidRDefault="00EC7DD9" w:rsidP="00EC7DD9">
            <w:pPr>
              <w:suppressAutoHyphens w:val="0"/>
              <w:spacing w:line="340" w:lineRule="atLeast"/>
              <w:ind w:left="-1368" w:firstLine="1368"/>
              <w:jc w:val="both"/>
              <w:rPr>
                <w:rFonts w:asciiTheme="minorHAnsi" w:hAnsiTheme="minorHAnsi"/>
                <w:sz w:val="22"/>
                <w:lang w:eastAsia="fr-FR"/>
              </w:rPr>
            </w:pPr>
            <w:r w:rsidRPr="007B2896">
              <w:rPr>
                <w:rFonts w:asciiTheme="minorHAnsi" w:hAnsiTheme="minorHAnsi"/>
                <w:sz w:val="22"/>
                <w:lang w:eastAsia="fr-FR"/>
              </w:rPr>
              <w:t xml:space="preserve">   s/c du Chef d’établissement</w:t>
            </w:r>
          </w:p>
          <w:p w14:paraId="07D27863" w14:textId="77777777" w:rsidR="00EC7DD9" w:rsidRPr="007B2896" w:rsidRDefault="00EC7DD9" w:rsidP="00EC7DD9">
            <w:pPr>
              <w:suppressAutoHyphens w:val="0"/>
              <w:spacing w:line="340" w:lineRule="atLeast"/>
              <w:ind w:left="-1368" w:firstLine="1368"/>
              <w:jc w:val="both"/>
              <w:rPr>
                <w:rFonts w:asciiTheme="minorHAnsi" w:hAnsiTheme="minorHAnsi"/>
                <w:sz w:val="22"/>
                <w:lang w:eastAsia="fr-FR"/>
              </w:rPr>
            </w:pPr>
            <w:r w:rsidRPr="007B2896">
              <w:rPr>
                <w:rFonts w:asciiTheme="minorHAnsi" w:hAnsiTheme="minorHAnsi"/>
                <w:sz w:val="22"/>
                <w:lang w:eastAsia="fr-FR"/>
              </w:rPr>
              <w:t xml:space="preserve">   Ecole de ___________________________________</w:t>
            </w:r>
          </w:p>
          <w:p w14:paraId="30611B39" w14:textId="77777777" w:rsidR="00EC7DD9" w:rsidRPr="007B2896" w:rsidRDefault="00EC7DD9" w:rsidP="00EC7DD9">
            <w:pPr>
              <w:suppressAutoHyphens w:val="0"/>
              <w:spacing w:line="340" w:lineRule="atLeast"/>
              <w:ind w:left="-1368" w:firstLine="1368"/>
              <w:jc w:val="both"/>
              <w:rPr>
                <w:rFonts w:asciiTheme="minorHAnsi" w:hAnsiTheme="minorHAnsi"/>
                <w:sz w:val="22"/>
                <w:lang w:eastAsia="fr-FR"/>
              </w:rPr>
            </w:pPr>
            <w:r w:rsidRPr="007B2896">
              <w:rPr>
                <w:rFonts w:asciiTheme="minorHAnsi" w:hAnsiTheme="minorHAnsi"/>
                <w:sz w:val="22"/>
                <w:lang w:eastAsia="fr-FR"/>
              </w:rPr>
              <w:t>____________________________________________</w:t>
            </w:r>
          </w:p>
        </w:tc>
      </w:tr>
    </w:tbl>
    <w:p w14:paraId="6F42E6AB" w14:textId="77777777" w:rsidR="00EC7DD9" w:rsidRPr="007B2896" w:rsidRDefault="00EC7DD9" w:rsidP="00EC7DD9">
      <w:pPr>
        <w:suppressAutoHyphens w:val="0"/>
        <w:jc w:val="both"/>
        <w:rPr>
          <w:rFonts w:asciiTheme="minorHAnsi" w:hAnsiTheme="minorHAnsi"/>
          <w:sz w:val="22"/>
          <w:lang w:eastAsia="fr-FR"/>
        </w:rPr>
      </w:pPr>
    </w:p>
    <w:p w14:paraId="749829FA" w14:textId="77777777" w:rsidR="00EC7DD9" w:rsidRPr="007B2896" w:rsidRDefault="00EC7DD9" w:rsidP="00EC7DD9">
      <w:pPr>
        <w:suppressAutoHyphens w:val="0"/>
        <w:jc w:val="both"/>
        <w:rPr>
          <w:rFonts w:asciiTheme="minorHAnsi" w:hAnsiTheme="minorHAnsi"/>
          <w:sz w:val="22"/>
          <w:lang w:eastAsia="fr-FR"/>
        </w:rPr>
      </w:pPr>
    </w:p>
    <w:p w14:paraId="0C8F3F67" w14:textId="77777777" w:rsidR="00EC7DD9" w:rsidRPr="007B2896" w:rsidRDefault="006015FA" w:rsidP="007B2896">
      <w:pPr>
        <w:ind w:left="708" w:right="66"/>
        <w:jc w:val="both"/>
        <w:rPr>
          <w:rFonts w:asciiTheme="minorHAnsi" w:hAnsiTheme="minorHAnsi"/>
        </w:rPr>
      </w:pPr>
      <w:r>
        <w:rPr>
          <w:rFonts w:asciiTheme="minorHAnsi" w:hAnsiTheme="minorHAnsi"/>
        </w:rPr>
        <w:t>Monsieur L</w:t>
      </w:r>
      <w:r w:rsidR="00464E4D">
        <w:rPr>
          <w:rFonts w:asciiTheme="minorHAnsi" w:hAnsiTheme="minorHAnsi"/>
        </w:rPr>
        <w:t>e</w:t>
      </w:r>
      <w:r>
        <w:rPr>
          <w:rFonts w:asciiTheme="minorHAnsi" w:hAnsiTheme="minorHAnsi"/>
        </w:rPr>
        <w:t xml:space="preserve"> Président</w:t>
      </w:r>
    </w:p>
    <w:p w14:paraId="38377427" w14:textId="77777777" w:rsidR="00EC7DD9" w:rsidRPr="007B2896" w:rsidRDefault="00EC7DD9" w:rsidP="00EC7DD9">
      <w:pPr>
        <w:suppressAutoHyphens w:val="0"/>
        <w:ind w:left="1134"/>
        <w:jc w:val="both"/>
        <w:rPr>
          <w:rFonts w:asciiTheme="minorHAnsi" w:hAnsiTheme="minorHAnsi"/>
          <w:sz w:val="22"/>
          <w:lang w:eastAsia="fr-FR"/>
        </w:rPr>
      </w:pPr>
    </w:p>
    <w:p w14:paraId="426FCAD8" w14:textId="77777777" w:rsidR="00EC7DD9" w:rsidRPr="007B2896" w:rsidRDefault="00EC7DD9" w:rsidP="007B2896">
      <w:pPr>
        <w:ind w:left="708" w:right="66" w:firstLine="708"/>
        <w:jc w:val="both"/>
        <w:rPr>
          <w:rFonts w:asciiTheme="minorHAnsi" w:hAnsiTheme="minorHAnsi"/>
        </w:rPr>
      </w:pPr>
      <w:r w:rsidRPr="007B2896">
        <w:rPr>
          <w:rFonts w:asciiTheme="minorHAnsi" w:hAnsiTheme="minorHAnsi"/>
        </w:rPr>
        <w:t>Le Chef d’établissement nous a transmis la décision d’orientation pour notre enfant ________________________________ .</w:t>
      </w:r>
    </w:p>
    <w:p w14:paraId="55C58FAB" w14:textId="77777777" w:rsidR="00EC7DD9" w:rsidRPr="007B2896" w:rsidRDefault="00EC7DD9" w:rsidP="00EC7DD9">
      <w:pPr>
        <w:suppressAutoHyphens w:val="0"/>
        <w:jc w:val="both"/>
        <w:rPr>
          <w:rFonts w:asciiTheme="minorHAnsi" w:hAnsiTheme="minorHAnsi"/>
          <w:sz w:val="22"/>
          <w:lang w:eastAsia="fr-FR"/>
        </w:rPr>
      </w:pPr>
    </w:p>
    <w:p w14:paraId="17256CBD" w14:textId="374FD2FC" w:rsidR="00EC7DD9" w:rsidRPr="007B2896" w:rsidRDefault="00EC7DD9" w:rsidP="007B2896">
      <w:pPr>
        <w:ind w:left="708" w:right="66" w:firstLine="426"/>
        <w:jc w:val="both"/>
        <w:rPr>
          <w:rFonts w:asciiTheme="minorHAnsi" w:hAnsiTheme="minorHAnsi"/>
        </w:rPr>
      </w:pPr>
      <w:r w:rsidRPr="007B2896">
        <w:rPr>
          <w:rFonts w:asciiTheme="minorHAnsi" w:hAnsiTheme="minorHAnsi"/>
        </w:rPr>
        <w:t>En  tant que parents, et conformément aux textes en vigueur</w:t>
      </w:r>
      <w:r w:rsidR="008F2B4C" w:rsidRPr="007B2896">
        <w:rPr>
          <w:rFonts w:asciiTheme="minorHAnsi" w:hAnsiTheme="minorHAnsi"/>
        </w:rPr>
        <w:t>, nous refusons cette décision et n</w:t>
      </w:r>
      <w:r w:rsidRPr="007B2896">
        <w:rPr>
          <w:rFonts w:asciiTheme="minorHAnsi" w:hAnsiTheme="minorHAnsi"/>
        </w:rPr>
        <w:t xml:space="preserve">ous saisissons la Commission Départementale </w:t>
      </w:r>
      <w:r w:rsidR="00C96E86" w:rsidRPr="00C96E86">
        <w:rPr>
          <w:rFonts w:asciiTheme="minorHAnsi" w:hAnsiTheme="minorHAnsi"/>
        </w:rPr>
        <w:t>de Recours</w:t>
      </w:r>
      <w:r w:rsidRPr="007B2896">
        <w:rPr>
          <w:rFonts w:asciiTheme="minorHAnsi" w:hAnsiTheme="minorHAnsi"/>
        </w:rPr>
        <w:t xml:space="preserve"> pour qu'elle procède à l'examen du dossier de notre enfant.</w:t>
      </w:r>
    </w:p>
    <w:p w14:paraId="11C94B6E" w14:textId="77777777" w:rsidR="00EC7DD9" w:rsidRPr="007B2896" w:rsidRDefault="00EC7DD9" w:rsidP="00EC7DD9">
      <w:pPr>
        <w:suppressAutoHyphens w:val="0"/>
        <w:ind w:left="1134" w:firstLine="1134"/>
        <w:jc w:val="both"/>
        <w:rPr>
          <w:rFonts w:asciiTheme="minorHAnsi" w:hAnsiTheme="minorHAnsi"/>
          <w:sz w:val="22"/>
          <w:lang w:eastAsia="fr-FR"/>
        </w:rPr>
      </w:pPr>
    </w:p>
    <w:p w14:paraId="725F7A59" w14:textId="3B70624E" w:rsidR="00EC7DD9" w:rsidRDefault="00EC7DD9" w:rsidP="00FE777E">
      <w:pPr>
        <w:numPr>
          <w:ilvl w:val="0"/>
          <w:numId w:val="33"/>
        </w:numPr>
        <w:suppressAutoHyphens w:val="0"/>
        <w:ind w:left="1701" w:hanging="567"/>
        <w:jc w:val="both"/>
        <w:rPr>
          <w:rFonts w:asciiTheme="minorHAnsi" w:hAnsiTheme="minorHAnsi"/>
          <w:i/>
          <w:sz w:val="22"/>
          <w:lang w:eastAsia="fr-FR"/>
        </w:rPr>
      </w:pPr>
      <w:r w:rsidRPr="00291859">
        <w:rPr>
          <w:rFonts w:asciiTheme="minorHAnsi" w:hAnsiTheme="minorHAnsi"/>
          <w:b/>
          <w:i/>
          <w:sz w:val="22"/>
          <w:lang w:eastAsia="fr-FR"/>
        </w:rPr>
        <w:t>Nous souhaitons être entendus</w:t>
      </w:r>
      <w:r w:rsidRPr="007B2896">
        <w:rPr>
          <w:rFonts w:asciiTheme="minorHAnsi" w:hAnsiTheme="minorHAnsi"/>
          <w:i/>
          <w:sz w:val="22"/>
          <w:lang w:eastAsia="fr-FR"/>
        </w:rPr>
        <w:t xml:space="preserve"> par les membres de la commission qui se réunira le </w:t>
      </w:r>
      <w:r w:rsidR="00C96E86">
        <w:rPr>
          <w:rFonts w:asciiTheme="minorHAnsi" w:hAnsiTheme="minorHAnsi"/>
          <w:i/>
          <w:sz w:val="22"/>
          <w:lang w:eastAsia="fr-FR"/>
        </w:rPr>
        <w:t>1</w:t>
      </w:r>
      <w:r w:rsidR="002E1042">
        <w:rPr>
          <w:rFonts w:asciiTheme="minorHAnsi" w:hAnsiTheme="minorHAnsi"/>
          <w:i/>
          <w:sz w:val="22"/>
          <w:lang w:eastAsia="fr-FR"/>
        </w:rPr>
        <w:t>7</w:t>
      </w:r>
      <w:r w:rsidR="002F130B">
        <w:rPr>
          <w:rFonts w:asciiTheme="minorHAnsi" w:hAnsiTheme="minorHAnsi"/>
          <w:i/>
          <w:sz w:val="22"/>
          <w:lang w:eastAsia="fr-FR"/>
        </w:rPr>
        <w:t xml:space="preserve"> juin 20</w:t>
      </w:r>
      <w:r w:rsidR="006015FA">
        <w:rPr>
          <w:rFonts w:asciiTheme="minorHAnsi" w:hAnsiTheme="minorHAnsi"/>
          <w:i/>
          <w:sz w:val="22"/>
          <w:lang w:eastAsia="fr-FR"/>
        </w:rPr>
        <w:t>2</w:t>
      </w:r>
      <w:r w:rsidR="002E1042">
        <w:rPr>
          <w:rFonts w:asciiTheme="minorHAnsi" w:hAnsiTheme="minorHAnsi"/>
          <w:i/>
          <w:sz w:val="22"/>
          <w:lang w:eastAsia="fr-FR"/>
        </w:rPr>
        <w:t>6</w:t>
      </w:r>
      <w:r w:rsidR="00996B9A">
        <w:rPr>
          <w:rFonts w:asciiTheme="minorHAnsi" w:hAnsiTheme="minorHAnsi"/>
          <w:i/>
          <w:sz w:val="22"/>
          <w:lang w:eastAsia="fr-FR"/>
        </w:rPr>
        <w:t xml:space="preserve"> </w:t>
      </w:r>
      <w:r w:rsidR="006A5290">
        <w:rPr>
          <w:rFonts w:asciiTheme="minorHAnsi" w:hAnsiTheme="minorHAnsi"/>
          <w:i/>
          <w:sz w:val="22"/>
          <w:lang w:eastAsia="fr-FR"/>
        </w:rPr>
        <w:t>(</w:t>
      </w:r>
      <w:r w:rsidR="009D0D69">
        <w:rPr>
          <w:rFonts w:asciiTheme="minorHAnsi" w:hAnsiTheme="minorHAnsi"/>
          <w:i/>
          <w:sz w:val="22"/>
          <w:lang w:eastAsia="fr-FR"/>
        </w:rPr>
        <w:t>matin</w:t>
      </w:r>
      <w:r w:rsidR="006A5290">
        <w:rPr>
          <w:rFonts w:asciiTheme="minorHAnsi" w:hAnsiTheme="minorHAnsi"/>
          <w:i/>
          <w:sz w:val="22"/>
          <w:lang w:eastAsia="fr-FR"/>
        </w:rPr>
        <w:t>)</w:t>
      </w:r>
      <w:r w:rsidR="006015FA">
        <w:rPr>
          <w:rFonts w:asciiTheme="minorHAnsi" w:hAnsiTheme="minorHAnsi"/>
          <w:i/>
          <w:sz w:val="22"/>
          <w:lang w:eastAsia="fr-FR"/>
        </w:rPr>
        <w:t>.</w:t>
      </w:r>
    </w:p>
    <w:p w14:paraId="09E317BD" w14:textId="7E37BD91" w:rsidR="002E1042" w:rsidRPr="002E1042" w:rsidRDefault="002E1042" w:rsidP="002E1042">
      <w:pPr>
        <w:numPr>
          <w:ilvl w:val="0"/>
          <w:numId w:val="33"/>
        </w:numPr>
        <w:suppressAutoHyphens w:val="0"/>
        <w:ind w:left="2268" w:hanging="567"/>
        <w:jc w:val="both"/>
        <w:rPr>
          <w:rFonts w:asciiTheme="minorHAnsi" w:hAnsiTheme="minorHAnsi"/>
          <w:i/>
          <w:sz w:val="22"/>
          <w:lang w:eastAsia="fr-FR"/>
        </w:rPr>
      </w:pPr>
      <w:r>
        <w:rPr>
          <w:rFonts w:asciiTheme="minorHAnsi" w:hAnsiTheme="minorHAnsi"/>
          <w:b/>
          <w:i/>
          <w:sz w:val="22"/>
          <w:lang w:eastAsia="fr-FR"/>
        </w:rPr>
        <w:t>Sur place à la DEC à La Roche sur Yon</w:t>
      </w:r>
    </w:p>
    <w:p w14:paraId="3D6326D3" w14:textId="1DF1FEBA" w:rsidR="002E1042" w:rsidRPr="007B2896" w:rsidRDefault="002E1042" w:rsidP="002E1042">
      <w:pPr>
        <w:numPr>
          <w:ilvl w:val="0"/>
          <w:numId w:val="33"/>
        </w:numPr>
        <w:suppressAutoHyphens w:val="0"/>
        <w:ind w:left="2268" w:hanging="567"/>
        <w:jc w:val="both"/>
        <w:rPr>
          <w:rFonts w:asciiTheme="minorHAnsi" w:hAnsiTheme="minorHAnsi"/>
          <w:i/>
          <w:sz w:val="22"/>
          <w:lang w:eastAsia="fr-FR"/>
        </w:rPr>
      </w:pPr>
      <w:r>
        <w:rPr>
          <w:rFonts w:asciiTheme="minorHAnsi" w:hAnsiTheme="minorHAnsi"/>
          <w:b/>
          <w:i/>
          <w:sz w:val="22"/>
          <w:lang w:eastAsia="fr-FR"/>
        </w:rPr>
        <w:t xml:space="preserve">Par visio : </w:t>
      </w:r>
      <w:r w:rsidRPr="002E1042">
        <w:rPr>
          <w:rFonts w:asciiTheme="minorHAnsi" w:hAnsiTheme="minorHAnsi"/>
          <w:bCs/>
          <w:i/>
          <w:szCs w:val="18"/>
          <w:lang w:eastAsia="fr-FR"/>
        </w:rPr>
        <w:t>adresse mail pour l’envoi du lien</w:t>
      </w:r>
      <w:r w:rsidRPr="002E1042">
        <w:rPr>
          <w:rFonts w:asciiTheme="minorHAnsi" w:hAnsiTheme="minorHAnsi"/>
          <w:b/>
          <w:i/>
          <w:szCs w:val="18"/>
          <w:lang w:eastAsia="fr-FR"/>
        </w:rPr>
        <w:t xml:space="preserve">  </w:t>
      </w:r>
      <w:r>
        <w:rPr>
          <w:rFonts w:asciiTheme="minorHAnsi" w:hAnsiTheme="minorHAnsi"/>
          <w:b/>
          <w:i/>
          <w:sz w:val="22"/>
          <w:lang w:eastAsia="fr-FR"/>
        </w:rPr>
        <w:t>………………………………………..@...................</w:t>
      </w:r>
    </w:p>
    <w:p w14:paraId="53E59BCC" w14:textId="77777777" w:rsidR="00EC7DD9" w:rsidRPr="007B2896" w:rsidRDefault="00EC7DD9" w:rsidP="00FE777E">
      <w:pPr>
        <w:suppressAutoHyphens w:val="0"/>
        <w:ind w:left="1701" w:hanging="567"/>
        <w:jc w:val="both"/>
        <w:rPr>
          <w:rFonts w:asciiTheme="minorHAnsi" w:hAnsiTheme="minorHAnsi"/>
          <w:i/>
          <w:sz w:val="22"/>
          <w:lang w:eastAsia="fr-FR"/>
        </w:rPr>
      </w:pPr>
    </w:p>
    <w:p w14:paraId="2A96B781" w14:textId="269C0720" w:rsidR="00EC7DD9" w:rsidRPr="007B2896" w:rsidRDefault="00EC7DD9" w:rsidP="00FE777E">
      <w:pPr>
        <w:numPr>
          <w:ilvl w:val="0"/>
          <w:numId w:val="33"/>
        </w:numPr>
        <w:suppressAutoHyphens w:val="0"/>
        <w:ind w:left="1701" w:hanging="567"/>
        <w:jc w:val="both"/>
        <w:rPr>
          <w:rFonts w:asciiTheme="minorHAnsi" w:hAnsiTheme="minorHAnsi"/>
          <w:i/>
          <w:sz w:val="22"/>
          <w:lang w:eastAsia="fr-FR"/>
        </w:rPr>
      </w:pPr>
      <w:r w:rsidRPr="00291859">
        <w:rPr>
          <w:rFonts w:asciiTheme="minorHAnsi" w:hAnsiTheme="minorHAnsi"/>
          <w:b/>
          <w:i/>
          <w:sz w:val="22"/>
          <w:lang w:eastAsia="fr-FR"/>
        </w:rPr>
        <w:t>Nous ne souhaitons pas être entendus</w:t>
      </w:r>
      <w:r w:rsidRPr="007B2896">
        <w:rPr>
          <w:rFonts w:asciiTheme="minorHAnsi" w:hAnsiTheme="minorHAnsi"/>
          <w:i/>
          <w:sz w:val="22"/>
          <w:lang w:eastAsia="fr-FR"/>
        </w:rPr>
        <w:t xml:space="preserve"> par les membres de la commission qui se réunira le </w:t>
      </w:r>
      <w:r w:rsidR="00C96E86">
        <w:rPr>
          <w:rFonts w:asciiTheme="minorHAnsi" w:hAnsiTheme="minorHAnsi"/>
          <w:i/>
          <w:sz w:val="22"/>
          <w:lang w:eastAsia="fr-FR"/>
        </w:rPr>
        <w:t>1</w:t>
      </w:r>
      <w:r w:rsidR="002E1042">
        <w:rPr>
          <w:rFonts w:asciiTheme="minorHAnsi" w:hAnsiTheme="minorHAnsi"/>
          <w:i/>
          <w:sz w:val="22"/>
          <w:lang w:eastAsia="fr-FR"/>
        </w:rPr>
        <w:t>7</w:t>
      </w:r>
      <w:r w:rsidR="00996B9A">
        <w:rPr>
          <w:rFonts w:asciiTheme="minorHAnsi" w:hAnsiTheme="minorHAnsi"/>
          <w:i/>
          <w:sz w:val="22"/>
          <w:lang w:eastAsia="fr-FR"/>
        </w:rPr>
        <w:t xml:space="preserve"> juin 20</w:t>
      </w:r>
      <w:r w:rsidR="00464E4D">
        <w:rPr>
          <w:rFonts w:asciiTheme="minorHAnsi" w:hAnsiTheme="minorHAnsi"/>
          <w:i/>
          <w:sz w:val="22"/>
          <w:lang w:eastAsia="fr-FR"/>
        </w:rPr>
        <w:t>2</w:t>
      </w:r>
      <w:r w:rsidR="002E1042">
        <w:rPr>
          <w:rFonts w:asciiTheme="minorHAnsi" w:hAnsiTheme="minorHAnsi"/>
          <w:i/>
          <w:sz w:val="22"/>
          <w:lang w:eastAsia="fr-FR"/>
        </w:rPr>
        <w:t>6</w:t>
      </w:r>
      <w:r w:rsidRPr="007B2896">
        <w:rPr>
          <w:rFonts w:asciiTheme="minorHAnsi" w:hAnsiTheme="minorHAnsi"/>
          <w:i/>
          <w:sz w:val="22"/>
          <w:lang w:eastAsia="fr-FR"/>
        </w:rPr>
        <w:t xml:space="preserve"> </w:t>
      </w:r>
      <w:r w:rsidR="006A5290">
        <w:rPr>
          <w:rFonts w:asciiTheme="minorHAnsi" w:hAnsiTheme="minorHAnsi"/>
          <w:i/>
          <w:sz w:val="22"/>
          <w:lang w:eastAsia="fr-FR"/>
        </w:rPr>
        <w:t>(</w:t>
      </w:r>
      <w:r w:rsidR="009D0D69">
        <w:rPr>
          <w:rFonts w:asciiTheme="minorHAnsi" w:hAnsiTheme="minorHAnsi"/>
          <w:i/>
          <w:sz w:val="22"/>
          <w:lang w:eastAsia="fr-FR"/>
        </w:rPr>
        <w:t>matin)</w:t>
      </w:r>
      <w:r w:rsidR="006A5290" w:rsidRPr="007B2896">
        <w:rPr>
          <w:rFonts w:asciiTheme="minorHAnsi" w:hAnsiTheme="minorHAnsi"/>
          <w:i/>
          <w:sz w:val="22"/>
          <w:lang w:eastAsia="fr-FR"/>
        </w:rPr>
        <w:t xml:space="preserve"> </w:t>
      </w:r>
      <w:r w:rsidRPr="007B2896">
        <w:rPr>
          <w:rFonts w:asciiTheme="minorHAnsi" w:hAnsiTheme="minorHAnsi"/>
          <w:i/>
          <w:sz w:val="22"/>
          <w:lang w:eastAsia="fr-FR"/>
        </w:rPr>
        <w:t>à La Roche sur Yon. (Possibilité de joindre un courrier indiquant les motivations du refus pour "éclairer" les membres de la commission).</w:t>
      </w:r>
    </w:p>
    <w:p w14:paraId="730A93E5" w14:textId="77777777" w:rsidR="00EC7DD9" w:rsidRPr="007B2896" w:rsidRDefault="00EC7DD9" w:rsidP="00EC7DD9">
      <w:pPr>
        <w:suppressAutoHyphens w:val="0"/>
        <w:ind w:left="1134" w:firstLine="1134"/>
        <w:jc w:val="both"/>
        <w:rPr>
          <w:rFonts w:asciiTheme="minorHAnsi" w:hAnsiTheme="minorHAnsi"/>
          <w:sz w:val="22"/>
          <w:lang w:eastAsia="fr-FR"/>
        </w:rPr>
      </w:pPr>
    </w:p>
    <w:p w14:paraId="4FBF5118" w14:textId="46A43A14" w:rsidR="00EC7DD9" w:rsidRPr="007B2896" w:rsidRDefault="00EC7DD9" w:rsidP="007B2896">
      <w:pPr>
        <w:ind w:left="708" w:right="66" w:firstLine="426"/>
        <w:jc w:val="both"/>
        <w:rPr>
          <w:rFonts w:asciiTheme="minorHAnsi" w:hAnsiTheme="minorHAnsi"/>
        </w:rPr>
      </w:pPr>
      <w:r w:rsidRPr="007B2896">
        <w:rPr>
          <w:rFonts w:asciiTheme="minorHAnsi" w:hAnsiTheme="minorHAnsi"/>
        </w:rPr>
        <w:t xml:space="preserve">Nous nous en remettons à l'arbitrage de la Commission </w:t>
      </w:r>
      <w:r w:rsidRPr="00C96E86">
        <w:rPr>
          <w:rFonts w:asciiTheme="minorHAnsi" w:hAnsiTheme="minorHAnsi"/>
        </w:rPr>
        <w:t xml:space="preserve">Départementale </w:t>
      </w:r>
      <w:r w:rsidR="00C96E86" w:rsidRPr="00C96E86">
        <w:rPr>
          <w:rFonts w:asciiTheme="minorHAnsi" w:hAnsiTheme="minorHAnsi"/>
        </w:rPr>
        <w:t>de Recours</w:t>
      </w:r>
      <w:r w:rsidR="00C96E86" w:rsidRPr="007B2896">
        <w:rPr>
          <w:rFonts w:asciiTheme="minorHAnsi" w:hAnsiTheme="minorHAnsi"/>
        </w:rPr>
        <w:t xml:space="preserve"> </w:t>
      </w:r>
      <w:r w:rsidRPr="007B2896">
        <w:rPr>
          <w:rFonts w:asciiTheme="minorHAnsi" w:hAnsiTheme="minorHAnsi"/>
        </w:rPr>
        <w:t>qui prononcera l'orientation</w:t>
      </w:r>
      <w:r w:rsidR="00464E4D">
        <w:rPr>
          <w:rFonts w:asciiTheme="minorHAnsi" w:hAnsiTheme="minorHAnsi"/>
        </w:rPr>
        <w:t xml:space="preserve"> définitive pour la rentrée 202</w:t>
      </w:r>
      <w:r w:rsidR="002E1042">
        <w:rPr>
          <w:rFonts w:asciiTheme="minorHAnsi" w:hAnsiTheme="minorHAnsi"/>
        </w:rPr>
        <w:t>6</w:t>
      </w:r>
      <w:r w:rsidRPr="007B2896">
        <w:rPr>
          <w:rFonts w:asciiTheme="minorHAnsi" w:hAnsiTheme="minorHAnsi"/>
        </w:rPr>
        <w:t>.</w:t>
      </w:r>
    </w:p>
    <w:p w14:paraId="7996E10E" w14:textId="77777777" w:rsidR="00EC7DD9" w:rsidRPr="007B2896" w:rsidRDefault="00EC7DD9" w:rsidP="007B2896">
      <w:pPr>
        <w:ind w:left="708" w:right="66"/>
        <w:jc w:val="both"/>
        <w:rPr>
          <w:rFonts w:asciiTheme="minorHAnsi" w:hAnsiTheme="minorHAnsi"/>
        </w:rPr>
      </w:pPr>
    </w:p>
    <w:p w14:paraId="2C44C009" w14:textId="77777777" w:rsidR="00EC7DD9" w:rsidRPr="007B2896" w:rsidRDefault="006015FA" w:rsidP="007B2896">
      <w:pPr>
        <w:ind w:left="708" w:right="66" w:firstLine="426"/>
        <w:jc w:val="both"/>
        <w:rPr>
          <w:rFonts w:asciiTheme="minorHAnsi" w:hAnsiTheme="minorHAnsi"/>
        </w:rPr>
      </w:pPr>
      <w:r>
        <w:rPr>
          <w:rFonts w:asciiTheme="minorHAnsi" w:hAnsiTheme="minorHAnsi"/>
        </w:rPr>
        <w:t>Veuillez agréer, Monsieur Le Président</w:t>
      </w:r>
      <w:r w:rsidR="00EC7DD9" w:rsidRPr="007B2896">
        <w:rPr>
          <w:rFonts w:asciiTheme="minorHAnsi" w:hAnsiTheme="minorHAnsi"/>
        </w:rPr>
        <w:t>, l'expression de nos salutations distinguées.</w:t>
      </w:r>
    </w:p>
    <w:p w14:paraId="6487ED1D" w14:textId="77777777" w:rsidR="00EC7DD9" w:rsidRPr="007B2896" w:rsidRDefault="00EC7DD9" w:rsidP="00EC7DD9">
      <w:pPr>
        <w:suppressAutoHyphens w:val="0"/>
        <w:ind w:left="1134" w:firstLine="1134"/>
        <w:jc w:val="both"/>
        <w:rPr>
          <w:rFonts w:asciiTheme="minorHAnsi" w:hAnsiTheme="minorHAnsi"/>
          <w:sz w:val="22"/>
          <w:lang w:eastAsia="fr-FR"/>
        </w:rPr>
      </w:pPr>
    </w:p>
    <w:p w14:paraId="4DA05530" w14:textId="77777777" w:rsidR="00EC7DD9" w:rsidRPr="007B2896" w:rsidRDefault="00EC7DD9" w:rsidP="00EC7DD9">
      <w:pPr>
        <w:suppressAutoHyphens w:val="0"/>
        <w:ind w:left="1134" w:firstLine="1134"/>
        <w:jc w:val="both"/>
        <w:rPr>
          <w:rFonts w:asciiTheme="minorHAnsi" w:hAnsiTheme="minorHAnsi"/>
          <w:sz w:val="22"/>
          <w:lang w:eastAsia="fr-FR"/>
        </w:rPr>
      </w:pPr>
    </w:p>
    <w:p w14:paraId="1AF1029C" w14:textId="6206FBCF" w:rsidR="00EC7DD9" w:rsidRPr="007B2896" w:rsidRDefault="00EC7DD9" w:rsidP="002E1042">
      <w:pPr>
        <w:ind w:left="708" w:right="66" w:firstLine="426"/>
        <w:rPr>
          <w:rFonts w:asciiTheme="minorHAnsi" w:hAnsiTheme="minorHAnsi"/>
        </w:rPr>
      </w:pPr>
      <w:r w:rsidRPr="007B2896">
        <w:rPr>
          <w:rFonts w:asciiTheme="minorHAnsi" w:hAnsiTheme="minorHAnsi"/>
        </w:rPr>
        <w:t>Vu, le Chef d’établissement</w:t>
      </w:r>
      <w:r w:rsidRPr="007B2896">
        <w:rPr>
          <w:rFonts w:asciiTheme="minorHAnsi" w:hAnsiTheme="minorHAnsi"/>
        </w:rPr>
        <w:tab/>
      </w:r>
      <w:r w:rsidRPr="007B2896">
        <w:rPr>
          <w:rFonts w:asciiTheme="minorHAnsi" w:hAnsiTheme="minorHAnsi"/>
        </w:rPr>
        <w:tab/>
      </w:r>
      <w:r w:rsidRPr="007B2896">
        <w:rPr>
          <w:rFonts w:asciiTheme="minorHAnsi" w:hAnsiTheme="minorHAnsi"/>
        </w:rPr>
        <w:tab/>
      </w:r>
      <w:r w:rsidRPr="007B2896">
        <w:rPr>
          <w:rFonts w:asciiTheme="minorHAnsi" w:hAnsiTheme="minorHAnsi"/>
        </w:rPr>
        <w:tab/>
      </w:r>
      <w:r w:rsidR="002E1042">
        <w:rPr>
          <w:rFonts w:asciiTheme="minorHAnsi" w:hAnsiTheme="minorHAnsi"/>
        </w:rPr>
        <w:t xml:space="preserve">Signature </w:t>
      </w:r>
      <w:r w:rsidR="002E1042">
        <w:rPr>
          <w:rFonts w:asciiTheme="minorHAnsi" w:hAnsiTheme="minorHAnsi"/>
        </w:rPr>
        <w:t>obligatoire</w:t>
      </w:r>
      <w:r w:rsidR="002E1042">
        <w:rPr>
          <w:rFonts w:asciiTheme="minorHAnsi" w:hAnsiTheme="minorHAnsi"/>
        </w:rPr>
        <w:t xml:space="preserve"> d</w:t>
      </w:r>
      <w:r w:rsidRPr="007B2896">
        <w:rPr>
          <w:rFonts w:asciiTheme="minorHAnsi" w:hAnsiTheme="minorHAnsi"/>
        </w:rPr>
        <w:t>es deux parents,</w:t>
      </w:r>
    </w:p>
    <w:p w14:paraId="2AFDCAED" w14:textId="77777777" w:rsidR="00EC7DD9" w:rsidRPr="007B2896" w:rsidRDefault="00EC7DD9" w:rsidP="00EC7DD9">
      <w:pPr>
        <w:suppressAutoHyphens w:val="0"/>
        <w:ind w:left="2835"/>
        <w:jc w:val="both"/>
        <w:rPr>
          <w:rFonts w:asciiTheme="minorHAnsi" w:hAnsiTheme="minorHAnsi"/>
          <w:sz w:val="22"/>
          <w:lang w:eastAsia="fr-FR"/>
        </w:rPr>
      </w:pPr>
    </w:p>
    <w:p w14:paraId="09B0C924" w14:textId="62A15C57" w:rsidR="00C96E86" w:rsidRDefault="00C96E86" w:rsidP="00C96E86">
      <w:pPr>
        <w:pStyle w:val="Paragraphedeliste"/>
        <w:ind w:left="360"/>
        <w:rPr>
          <w:rFonts w:asciiTheme="minorHAnsi" w:hAnsiTheme="minorHAnsi"/>
          <w:b/>
          <w:sz w:val="28"/>
          <w:szCs w:val="28"/>
        </w:rPr>
      </w:pPr>
    </w:p>
    <w:p w14:paraId="63607309" w14:textId="0629FCA9" w:rsidR="00DE76FA" w:rsidRDefault="00DE76FA" w:rsidP="00C96E86">
      <w:pPr>
        <w:pStyle w:val="Paragraphedeliste"/>
        <w:ind w:left="360"/>
        <w:rPr>
          <w:rFonts w:asciiTheme="minorHAnsi" w:hAnsiTheme="minorHAnsi"/>
          <w:b/>
          <w:sz w:val="28"/>
          <w:szCs w:val="28"/>
        </w:rPr>
      </w:pPr>
    </w:p>
    <w:p w14:paraId="13CE9173" w14:textId="77777777" w:rsidR="00DE76FA" w:rsidRDefault="00DE76FA" w:rsidP="00C96E86">
      <w:pPr>
        <w:pStyle w:val="Paragraphedeliste"/>
        <w:ind w:left="360"/>
        <w:rPr>
          <w:rFonts w:asciiTheme="minorHAnsi" w:hAnsiTheme="minorHAnsi"/>
          <w:b/>
          <w:sz w:val="28"/>
          <w:szCs w:val="28"/>
        </w:rPr>
      </w:pPr>
    </w:p>
    <w:p w14:paraId="19B079A0" w14:textId="398E4A34" w:rsidR="00892C99" w:rsidRDefault="000905A8" w:rsidP="00CB7E64">
      <w:pPr>
        <w:pStyle w:val="Paragraphedeliste"/>
        <w:numPr>
          <w:ilvl w:val="0"/>
          <w:numId w:val="36"/>
        </w:numPr>
        <w:rPr>
          <w:rFonts w:asciiTheme="minorHAnsi" w:hAnsiTheme="minorHAnsi"/>
          <w:b/>
          <w:sz w:val="28"/>
          <w:szCs w:val="28"/>
        </w:rPr>
      </w:pPr>
      <w:r w:rsidRPr="000905A8">
        <w:rPr>
          <w:rFonts w:asciiTheme="minorHAnsi" w:hAnsiTheme="minorHAnsi"/>
          <w:b/>
          <w:sz w:val="28"/>
          <w:szCs w:val="28"/>
        </w:rPr>
        <w:t xml:space="preserve">Dossier à constituer en cas de saisie de la Commission </w:t>
      </w:r>
      <w:r w:rsidRPr="00C96E86">
        <w:rPr>
          <w:rFonts w:asciiTheme="minorHAnsi" w:hAnsiTheme="minorHAnsi"/>
          <w:b/>
          <w:sz w:val="28"/>
          <w:szCs w:val="28"/>
        </w:rPr>
        <w:t xml:space="preserve">Départementale </w:t>
      </w:r>
      <w:r w:rsidR="00C96E86" w:rsidRPr="00C96E86">
        <w:rPr>
          <w:rFonts w:asciiTheme="minorHAnsi" w:hAnsiTheme="minorHAnsi"/>
          <w:b/>
          <w:sz w:val="28"/>
          <w:szCs w:val="28"/>
        </w:rPr>
        <w:t>de Recours</w:t>
      </w:r>
    </w:p>
    <w:p w14:paraId="2236B8EE" w14:textId="77777777" w:rsidR="000905A8" w:rsidRPr="000905A8" w:rsidRDefault="000905A8" w:rsidP="000905A8">
      <w:pPr>
        <w:pStyle w:val="Paragraphedeliste"/>
        <w:ind w:left="720"/>
        <w:rPr>
          <w:rFonts w:asciiTheme="minorHAnsi" w:hAnsiTheme="minorHAnsi"/>
          <w:b/>
          <w:sz w:val="28"/>
          <w:szCs w:val="28"/>
        </w:rPr>
      </w:pPr>
    </w:p>
    <w:p w14:paraId="28615914" w14:textId="77777777" w:rsidR="00892C99" w:rsidRPr="00C248B7" w:rsidRDefault="00892C99" w:rsidP="00C248B7">
      <w:pPr>
        <w:pStyle w:val="Paragraphedeliste"/>
        <w:ind w:left="720"/>
        <w:rPr>
          <w:rFonts w:asciiTheme="minorHAnsi" w:hAnsiTheme="minorHAnsi"/>
          <w:b/>
          <w:sz w:val="28"/>
          <w:szCs w:val="28"/>
        </w:rPr>
      </w:pPr>
    </w:p>
    <w:p w14:paraId="39A32D35" w14:textId="77777777" w:rsidR="007D2E9B" w:rsidRPr="00C248B7" w:rsidRDefault="007D2E9B" w:rsidP="00C248B7">
      <w:pPr>
        <w:numPr>
          <w:ilvl w:val="0"/>
          <w:numId w:val="11"/>
        </w:numPr>
        <w:ind w:left="786"/>
        <w:jc w:val="both"/>
        <w:rPr>
          <w:rFonts w:asciiTheme="minorHAnsi" w:hAnsiTheme="minorHAnsi" w:cs="Tahoma"/>
          <w:sz w:val="24"/>
          <w:szCs w:val="24"/>
        </w:rPr>
      </w:pPr>
      <w:r w:rsidRPr="00C248B7">
        <w:rPr>
          <w:rFonts w:asciiTheme="minorHAnsi" w:hAnsiTheme="minorHAnsi" w:cs="Tahoma"/>
          <w:sz w:val="24"/>
          <w:szCs w:val="24"/>
        </w:rPr>
        <w:t>L’équipe pédagogique doit constituer un dossier suffisamment explicite pour que les membres de la commission puissent comprendre sa décision d’orientation.</w:t>
      </w:r>
    </w:p>
    <w:p w14:paraId="440A1508" w14:textId="77777777" w:rsidR="007D2E9B" w:rsidRPr="00291859" w:rsidRDefault="007D2E9B" w:rsidP="00C248B7">
      <w:pPr>
        <w:ind w:left="708"/>
        <w:jc w:val="both"/>
        <w:rPr>
          <w:rFonts w:asciiTheme="minorHAnsi" w:hAnsiTheme="minorHAnsi"/>
          <w:sz w:val="24"/>
          <w:szCs w:val="24"/>
        </w:rPr>
      </w:pPr>
    </w:p>
    <w:p w14:paraId="51D5B862" w14:textId="77777777" w:rsidR="00291859" w:rsidRPr="00C248B7" w:rsidRDefault="00291859" w:rsidP="00C248B7">
      <w:pPr>
        <w:numPr>
          <w:ilvl w:val="0"/>
          <w:numId w:val="11"/>
        </w:numPr>
        <w:ind w:left="786"/>
        <w:jc w:val="both"/>
        <w:rPr>
          <w:rFonts w:asciiTheme="minorHAnsi" w:hAnsiTheme="minorHAnsi" w:cs="Tahoma"/>
          <w:sz w:val="24"/>
          <w:szCs w:val="24"/>
        </w:rPr>
      </w:pPr>
      <w:r w:rsidRPr="00C248B7">
        <w:rPr>
          <w:rFonts w:asciiTheme="minorHAnsi" w:hAnsiTheme="minorHAnsi" w:cs="Tahoma"/>
          <w:sz w:val="24"/>
          <w:szCs w:val="24"/>
        </w:rPr>
        <w:t xml:space="preserve">Ce dossier doit montrer qu’il y a bien eu </w:t>
      </w:r>
      <w:r w:rsidRPr="00C248B7">
        <w:rPr>
          <w:rFonts w:asciiTheme="minorHAnsi" w:hAnsiTheme="minorHAnsi" w:cs="Tahoma"/>
          <w:b/>
          <w:sz w:val="24"/>
          <w:szCs w:val="24"/>
        </w:rPr>
        <w:t>évaluation continue</w:t>
      </w:r>
      <w:r w:rsidRPr="00C248B7">
        <w:rPr>
          <w:rFonts w:asciiTheme="minorHAnsi" w:hAnsiTheme="minorHAnsi" w:cs="Tahoma"/>
          <w:sz w:val="24"/>
          <w:szCs w:val="24"/>
        </w:rPr>
        <w:t xml:space="preserve">  ET  </w:t>
      </w:r>
      <w:r w:rsidRPr="00C248B7">
        <w:rPr>
          <w:rFonts w:asciiTheme="minorHAnsi" w:hAnsiTheme="minorHAnsi" w:cs="Tahoma"/>
          <w:b/>
          <w:sz w:val="24"/>
          <w:szCs w:val="24"/>
        </w:rPr>
        <w:t>communication avec la famille</w:t>
      </w:r>
      <w:r w:rsidRPr="00C248B7">
        <w:rPr>
          <w:rFonts w:asciiTheme="minorHAnsi" w:hAnsiTheme="minorHAnsi" w:cs="Tahoma"/>
          <w:sz w:val="24"/>
          <w:szCs w:val="24"/>
        </w:rPr>
        <w:t>.</w:t>
      </w:r>
    </w:p>
    <w:p w14:paraId="0F0F77B3" w14:textId="77777777" w:rsidR="005B51A4" w:rsidRPr="00291859" w:rsidRDefault="005B51A4" w:rsidP="00C248B7">
      <w:pPr>
        <w:ind w:left="708"/>
        <w:jc w:val="both"/>
        <w:rPr>
          <w:rFonts w:asciiTheme="minorHAnsi" w:hAnsiTheme="minorHAnsi"/>
          <w:sz w:val="24"/>
          <w:szCs w:val="24"/>
        </w:rPr>
      </w:pPr>
    </w:p>
    <w:p w14:paraId="5F6FB750" w14:textId="77777777" w:rsidR="00291859" w:rsidRDefault="00291859" w:rsidP="000905A8">
      <w:pPr>
        <w:ind w:left="708"/>
        <w:jc w:val="both"/>
        <w:rPr>
          <w:rFonts w:asciiTheme="minorHAnsi" w:hAnsiTheme="minorHAnsi"/>
          <w:sz w:val="24"/>
          <w:szCs w:val="24"/>
        </w:rPr>
      </w:pPr>
    </w:p>
    <w:p w14:paraId="5BD8551F" w14:textId="77777777" w:rsidR="007D2E9B" w:rsidRPr="00C248B7" w:rsidRDefault="007D2E9B" w:rsidP="00C248B7">
      <w:pPr>
        <w:numPr>
          <w:ilvl w:val="0"/>
          <w:numId w:val="11"/>
        </w:numPr>
        <w:ind w:left="786"/>
        <w:jc w:val="both"/>
        <w:rPr>
          <w:rFonts w:asciiTheme="minorHAnsi" w:hAnsiTheme="minorHAnsi" w:cs="Tahoma"/>
          <w:sz w:val="24"/>
          <w:szCs w:val="24"/>
        </w:rPr>
      </w:pPr>
      <w:r w:rsidRPr="00C248B7">
        <w:rPr>
          <w:rFonts w:asciiTheme="minorHAnsi" w:hAnsiTheme="minorHAnsi" w:cs="Tahoma"/>
          <w:sz w:val="24"/>
          <w:szCs w:val="24"/>
        </w:rPr>
        <w:t>La commission formulera sa décision à partir :</w:t>
      </w:r>
    </w:p>
    <w:p w14:paraId="15467708" w14:textId="77777777" w:rsidR="007D2E9B" w:rsidRPr="00C248B7" w:rsidRDefault="007D2E9B" w:rsidP="00C248B7">
      <w:pPr>
        <w:ind w:left="708"/>
        <w:jc w:val="both"/>
        <w:rPr>
          <w:rFonts w:asciiTheme="minorHAnsi" w:hAnsiTheme="minorHAnsi"/>
          <w:sz w:val="24"/>
          <w:szCs w:val="24"/>
        </w:rPr>
      </w:pPr>
    </w:p>
    <w:p w14:paraId="4B512F8B" w14:textId="77777777" w:rsidR="007D2E9B" w:rsidRPr="00291859" w:rsidRDefault="007D2E9B" w:rsidP="007D2E9B">
      <w:pPr>
        <w:pStyle w:val="Corpsdetexte"/>
        <w:numPr>
          <w:ilvl w:val="1"/>
          <w:numId w:val="17"/>
        </w:numPr>
        <w:suppressAutoHyphens w:val="0"/>
        <w:spacing w:after="0"/>
        <w:jc w:val="both"/>
        <w:rPr>
          <w:rFonts w:asciiTheme="minorHAnsi" w:hAnsiTheme="minorHAnsi"/>
          <w:b/>
          <w:sz w:val="24"/>
          <w:szCs w:val="24"/>
        </w:rPr>
      </w:pPr>
      <w:r w:rsidRPr="00291859">
        <w:rPr>
          <w:rFonts w:asciiTheme="minorHAnsi" w:hAnsiTheme="minorHAnsi"/>
          <w:sz w:val="24"/>
          <w:szCs w:val="24"/>
        </w:rPr>
        <w:t xml:space="preserve">du </w:t>
      </w:r>
      <w:r w:rsidRPr="00291859">
        <w:rPr>
          <w:rFonts w:asciiTheme="minorHAnsi" w:hAnsiTheme="minorHAnsi"/>
          <w:b/>
          <w:sz w:val="24"/>
          <w:szCs w:val="24"/>
        </w:rPr>
        <w:t>dossier constitué par l’école</w:t>
      </w:r>
    </w:p>
    <w:p w14:paraId="0499C5D6" w14:textId="77777777" w:rsidR="007D2E9B" w:rsidRPr="00291859" w:rsidRDefault="007D2E9B" w:rsidP="007D2E9B">
      <w:pPr>
        <w:pStyle w:val="Corpsdetexte"/>
        <w:ind w:firstLine="360"/>
        <w:rPr>
          <w:rFonts w:asciiTheme="minorHAnsi" w:hAnsiTheme="minorHAnsi"/>
          <w:sz w:val="24"/>
          <w:szCs w:val="24"/>
        </w:rPr>
      </w:pPr>
    </w:p>
    <w:p w14:paraId="1A474A28" w14:textId="77777777" w:rsidR="007D2E9B" w:rsidRPr="00291859" w:rsidRDefault="007D2E9B" w:rsidP="007D2E9B">
      <w:pPr>
        <w:pStyle w:val="Corpsdetexte"/>
        <w:numPr>
          <w:ilvl w:val="1"/>
          <w:numId w:val="18"/>
        </w:numPr>
        <w:suppressAutoHyphens w:val="0"/>
        <w:spacing w:after="0"/>
        <w:jc w:val="both"/>
        <w:rPr>
          <w:rFonts w:asciiTheme="minorHAnsi" w:hAnsiTheme="minorHAnsi"/>
          <w:sz w:val="24"/>
          <w:szCs w:val="24"/>
        </w:rPr>
      </w:pPr>
      <w:r w:rsidRPr="00291859">
        <w:rPr>
          <w:rFonts w:asciiTheme="minorHAnsi" w:hAnsiTheme="minorHAnsi"/>
          <w:sz w:val="24"/>
          <w:szCs w:val="24"/>
        </w:rPr>
        <w:t xml:space="preserve">et des </w:t>
      </w:r>
      <w:r w:rsidRPr="00291859">
        <w:rPr>
          <w:rFonts w:asciiTheme="minorHAnsi" w:hAnsiTheme="minorHAnsi"/>
          <w:b/>
          <w:sz w:val="24"/>
          <w:szCs w:val="24"/>
        </w:rPr>
        <w:t xml:space="preserve">motivations </w:t>
      </w:r>
      <w:r w:rsidRPr="00291859">
        <w:rPr>
          <w:rFonts w:asciiTheme="minorHAnsi" w:hAnsiTheme="minorHAnsi"/>
          <w:sz w:val="24"/>
          <w:szCs w:val="24"/>
        </w:rPr>
        <w:t>présentées par</w:t>
      </w:r>
      <w:r w:rsidRPr="00291859">
        <w:rPr>
          <w:rFonts w:asciiTheme="minorHAnsi" w:hAnsiTheme="minorHAnsi"/>
          <w:b/>
          <w:sz w:val="24"/>
          <w:szCs w:val="24"/>
        </w:rPr>
        <w:t xml:space="preserve"> la famille </w:t>
      </w:r>
      <w:r w:rsidRPr="00291859">
        <w:rPr>
          <w:rFonts w:asciiTheme="minorHAnsi" w:hAnsiTheme="minorHAnsi"/>
          <w:sz w:val="24"/>
          <w:szCs w:val="24"/>
        </w:rPr>
        <w:t>(entretien ou courrier).</w:t>
      </w:r>
    </w:p>
    <w:p w14:paraId="3BF4A8D6" w14:textId="77777777" w:rsidR="007D2E9B" w:rsidRPr="00291859" w:rsidRDefault="007D2E9B" w:rsidP="007D2E9B">
      <w:pPr>
        <w:pStyle w:val="Corpsdetexte"/>
        <w:ind w:firstLine="360"/>
        <w:rPr>
          <w:rFonts w:asciiTheme="minorHAnsi" w:hAnsiTheme="minorHAnsi"/>
          <w:b/>
          <w:sz w:val="24"/>
          <w:szCs w:val="24"/>
        </w:rPr>
      </w:pPr>
      <w:r w:rsidRPr="00291859">
        <w:rPr>
          <w:rFonts w:asciiTheme="minorHAnsi" w:hAnsiTheme="minorHAnsi"/>
          <w:b/>
          <w:sz w:val="24"/>
          <w:szCs w:val="24"/>
        </w:rPr>
        <w:t xml:space="preserve"> </w:t>
      </w:r>
    </w:p>
    <w:p w14:paraId="33FDFE72" w14:textId="77777777" w:rsidR="005B51A4" w:rsidRPr="00291859" w:rsidRDefault="005B51A4" w:rsidP="007D2E9B">
      <w:pPr>
        <w:pStyle w:val="Corpsdetexte"/>
        <w:ind w:firstLine="360"/>
        <w:rPr>
          <w:rFonts w:asciiTheme="minorHAnsi" w:hAnsiTheme="minorHAnsi"/>
          <w:b/>
          <w:sz w:val="24"/>
          <w:szCs w:val="24"/>
        </w:rPr>
      </w:pPr>
    </w:p>
    <w:p w14:paraId="32173A0D" w14:textId="006EC88D" w:rsidR="00291859" w:rsidRPr="00C248B7" w:rsidRDefault="00464E4D" w:rsidP="00C248B7">
      <w:pPr>
        <w:numPr>
          <w:ilvl w:val="0"/>
          <w:numId w:val="11"/>
        </w:numPr>
        <w:ind w:left="786"/>
        <w:jc w:val="both"/>
        <w:rPr>
          <w:rFonts w:asciiTheme="minorHAnsi" w:hAnsiTheme="minorHAnsi" w:cs="Tahoma"/>
          <w:sz w:val="24"/>
          <w:szCs w:val="24"/>
        </w:rPr>
      </w:pPr>
      <w:r>
        <w:rPr>
          <w:rFonts w:asciiTheme="minorHAnsi" w:hAnsiTheme="minorHAnsi" w:cs="Tahoma"/>
          <w:sz w:val="24"/>
          <w:szCs w:val="24"/>
        </w:rPr>
        <w:t>Vous trouverez ci-contre</w:t>
      </w:r>
      <w:r w:rsidR="00291859" w:rsidRPr="00C248B7">
        <w:rPr>
          <w:rFonts w:asciiTheme="minorHAnsi" w:hAnsiTheme="minorHAnsi" w:cs="Tahoma"/>
          <w:sz w:val="24"/>
          <w:szCs w:val="24"/>
        </w:rPr>
        <w:t xml:space="preserve"> des indications permettant </w:t>
      </w:r>
      <w:r w:rsidR="00827F7D" w:rsidRPr="00C248B7">
        <w:rPr>
          <w:rFonts w:asciiTheme="minorHAnsi" w:hAnsiTheme="minorHAnsi" w:cs="Tahoma"/>
          <w:sz w:val="24"/>
          <w:szCs w:val="24"/>
        </w:rPr>
        <w:t xml:space="preserve">à l’enseignant </w:t>
      </w:r>
      <w:r w:rsidR="00291859" w:rsidRPr="00C248B7">
        <w:rPr>
          <w:rFonts w:asciiTheme="minorHAnsi" w:hAnsiTheme="minorHAnsi" w:cs="Tahoma"/>
          <w:sz w:val="24"/>
          <w:szCs w:val="24"/>
        </w:rPr>
        <w:t xml:space="preserve">de constituer le dossier à remettre à la Commission Départementale </w:t>
      </w:r>
      <w:r w:rsidR="00C96E86">
        <w:rPr>
          <w:rFonts w:asciiTheme="minorHAnsi" w:hAnsiTheme="minorHAnsi"/>
          <w:sz w:val="24"/>
          <w:szCs w:val="24"/>
        </w:rPr>
        <w:t>de Recours.</w:t>
      </w:r>
    </w:p>
    <w:p w14:paraId="401AC802" w14:textId="77777777" w:rsidR="007D2E9B" w:rsidRDefault="007D2E9B" w:rsidP="007D2E9B">
      <w:pPr>
        <w:pStyle w:val="Corpsdetexte"/>
        <w:jc w:val="right"/>
        <w:rPr>
          <w:rFonts w:ascii="Bookman Old Style" w:hAnsi="Bookman Old Style"/>
          <w:b/>
          <w:i/>
        </w:rPr>
      </w:pPr>
    </w:p>
    <w:p w14:paraId="5E77D2E9" w14:textId="77777777" w:rsidR="007D2E9B" w:rsidRDefault="007D2E9B" w:rsidP="007D2E9B">
      <w:pPr>
        <w:pStyle w:val="Corpsdetexte"/>
        <w:jc w:val="right"/>
        <w:rPr>
          <w:rFonts w:ascii="Bookman Old Style" w:hAnsi="Bookman Old Style"/>
          <w:b/>
          <w:i/>
        </w:rPr>
      </w:pPr>
    </w:p>
    <w:p w14:paraId="35E31AD9" w14:textId="77777777" w:rsidR="005B51A4" w:rsidRDefault="005B51A4" w:rsidP="005B51A4">
      <w:pPr>
        <w:pStyle w:val="Corpsdetexte"/>
        <w:rPr>
          <w:rFonts w:ascii="Bookman Old Style" w:hAnsi="Bookman Old Style"/>
          <w:b/>
          <w:i/>
        </w:rPr>
      </w:pPr>
      <w:r>
        <w:rPr>
          <w:rFonts w:ascii="Bookman Old Style" w:hAnsi="Bookman Old Style"/>
          <w:b/>
          <w:i/>
        </w:rPr>
        <w:br w:type="page"/>
      </w:r>
    </w:p>
    <w:p w14:paraId="6489C761" w14:textId="47CC5F73" w:rsidR="007D2E9B" w:rsidRDefault="00BA5B47" w:rsidP="005B51A4">
      <w:pPr>
        <w:pStyle w:val="Corpsdetexte"/>
        <w:rPr>
          <w:rFonts w:ascii="Bookman Old Style" w:hAnsi="Bookman Old Style"/>
          <w:b/>
          <w:i/>
        </w:rPr>
      </w:pPr>
      <w:r>
        <w:rPr>
          <w:rFonts w:ascii="Comic Sans MS" w:hAnsi="Comic Sans MS"/>
          <w:noProof/>
          <w:sz w:val="24"/>
          <w:szCs w:val="24"/>
        </w:rPr>
        <w:lastRenderedPageBreak/>
        <w:drawing>
          <wp:anchor distT="0" distB="0" distL="114300" distR="114300" simplePos="0" relativeHeight="251686400" behindDoc="1" locked="0" layoutInCell="1" allowOverlap="1" wp14:anchorId="766B8D05" wp14:editId="7A1F0A54">
            <wp:simplePos x="0" y="0"/>
            <wp:positionH relativeFrom="column">
              <wp:posOffset>-139066</wp:posOffset>
            </wp:positionH>
            <wp:positionV relativeFrom="paragraph">
              <wp:posOffset>-152400</wp:posOffset>
            </wp:positionV>
            <wp:extent cx="771525" cy="874395"/>
            <wp:effectExtent l="0" t="0" r="9525" b="0"/>
            <wp:wrapNone/>
            <wp:docPr id="20" name="Image 20" descr="Une image contenant texte, Graphique, graphisme, Polic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1" descr="Une image contenant texte, Graphique, graphisme, Police&#10;&#10;Description générée automatiquement"/>
                    <pic:cNvPicPr/>
                  </pic:nvPicPr>
                  <pic:blipFill>
                    <a:blip r:embed="rId17" cstate="print">
                      <a:extLst>
                        <a:ext uri="{28A0092B-C50C-407E-A947-70E740481C1C}">
                          <a14:useLocalDpi xmlns:a14="http://schemas.microsoft.com/office/drawing/2010/main" val="0"/>
                        </a:ext>
                      </a:extLst>
                    </a:blip>
                    <a:stretch>
                      <a:fillRect/>
                    </a:stretch>
                  </pic:blipFill>
                  <pic:spPr>
                    <a:xfrm>
                      <a:off x="0" y="0"/>
                      <a:ext cx="773512" cy="876647"/>
                    </a:xfrm>
                    <a:prstGeom prst="rect">
                      <a:avLst/>
                    </a:prstGeom>
                  </pic:spPr>
                </pic:pic>
              </a:graphicData>
            </a:graphic>
            <wp14:sizeRelH relativeFrom="page">
              <wp14:pctWidth>0</wp14:pctWidth>
            </wp14:sizeRelH>
            <wp14:sizeRelV relativeFrom="page">
              <wp14:pctHeight>0</wp14:pctHeight>
            </wp14:sizeRelV>
          </wp:anchor>
        </w:drawing>
      </w:r>
    </w:p>
    <w:p w14:paraId="14B2B832" w14:textId="1228F1AE" w:rsidR="007D2E9B" w:rsidRDefault="007503F0" w:rsidP="007D2E9B">
      <w:pPr>
        <w:pStyle w:val="Corpsdetexte"/>
      </w:pPr>
      <w:r>
        <w:rPr>
          <w:noProof/>
          <w:lang w:eastAsia="fr-FR"/>
        </w:rPr>
        <mc:AlternateContent>
          <mc:Choice Requires="wps">
            <w:drawing>
              <wp:anchor distT="0" distB="0" distL="114300" distR="114300" simplePos="0" relativeHeight="251663872" behindDoc="1" locked="0" layoutInCell="1" allowOverlap="1" wp14:anchorId="5A30850A" wp14:editId="126CB663">
                <wp:simplePos x="0" y="0"/>
                <wp:positionH relativeFrom="column">
                  <wp:posOffset>1214120</wp:posOffset>
                </wp:positionH>
                <wp:positionV relativeFrom="paragraph">
                  <wp:posOffset>71755</wp:posOffset>
                </wp:positionV>
                <wp:extent cx="5390515" cy="617855"/>
                <wp:effectExtent l="13970" t="5080" r="5715" b="5715"/>
                <wp:wrapNone/>
                <wp:docPr id="5"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90515" cy="617855"/>
                        </a:xfrm>
                        <a:prstGeom prst="roundRect">
                          <a:avLst>
                            <a:gd name="adj" fmla="val 16667"/>
                          </a:avLst>
                        </a:prstGeom>
                        <a:solidFill>
                          <a:srgbClr val="FFFFFF"/>
                        </a:solidFill>
                        <a:ln w="9525">
                          <a:solidFill>
                            <a:srgbClr val="000000"/>
                          </a:solidFill>
                          <a:round/>
                          <a:headEnd/>
                          <a:tailEnd/>
                        </a:ln>
                      </wps:spPr>
                      <wps:txbx>
                        <w:txbxContent>
                          <w:p w14:paraId="34C8DF89" w14:textId="77777777" w:rsidR="001E4193" w:rsidRPr="00892C99" w:rsidRDefault="001E4193" w:rsidP="007536D2">
                            <w:pPr>
                              <w:pStyle w:val="Titre5"/>
                              <w:rPr>
                                <w:rFonts w:asciiTheme="majorHAnsi" w:hAnsiTheme="majorHAnsi"/>
                                <w:b w:val="0"/>
                                <w:sz w:val="28"/>
                                <w:szCs w:val="28"/>
                              </w:rPr>
                            </w:pPr>
                            <w:r w:rsidRPr="00892C99">
                              <w:rPr>
                                <w:rFonts w:asciiTheme="majorHAnsi" w:hAnsiTheme="majorHAnsi"/>
                                <w:sz w:val="28"/>
                                <w:szCs w:val="28"/>
                              </w:rPr>
                              <w:t xml:space="preserve">Dossier de l’élève à constituer </w:t>
                            </w:r>
                          </w:p>
                          <w:p w14:paraId="19344E5C" w14:textId="40F77154" w:rsidR="001E4193" w:rsidRPr="00892C99" w:rsidRDefault="001E4193" w:rsidP="007536D2">
                            <w:pPr>
                              <w:pStyle w:val="Titre5"/>
                              <w:rPr>
                                <w:rFonts w:asciiTheme="majorHAnsi" w:hAnsiTheme="majorHAnsi"/>
                                <w:b w:val="0"/>
                                <w:sz w:val="28"/>
                                <w:szCs w:val="28"/>
                              </w:rPr>
                            </w:pPr>
                            <w:r w:rsidRPr="00892C99">
                              <w:rPr>
                                <w:rFonts w:asciiTheme="majorHAnsi" w:hAnsiTheme="majorHAnsi"/>
                                <w:sz w:val="28"/>
                                <w:szCs w:val="28"/>
                              </w:rPr>
                              <w:t xml:space="preserve">pour la Commission </w:t>
                            </w:r>
                            <w:r w:rsidRPr="00C96E86">
                              <w:rPr>
                                <w:rFonts w:asciiTheme="majorHAnsi" w:hAnsiTheme="majorHAnsi"/>
                                <w:sz w:val="28"/>
                                <w:szCs w:val="28"/>
                              </w:rPr>
                              <w:t xml:space="preserve">Départementale </w:t>
                            </w:r>
                            <w:r w:rsidR="00C96E86" w:rsidRPr="00C96E86">
                              <w:rPr>
                                <w:rFonts w:asciiTheme="majorHAnsi" w:hAnsiTheme="majorHAnsi"/>
                                <w:sz w:val="28"/>
                                <w:szCs w:val="28"/>
                              </w:rPr>
                              <w:t>de Recours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A30850A" id="AutoShape 21" o:spid="_x0000_s1032" style="position:absolute;margin-left:95.6pt;margin-top:5.65pt;width:424.45pt;height:48.6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">
                <v:textbox>
                  <w:txbxContent>
                    <w:p w14:paraId="34C8DF89" w14:textId="77777777" w:rsidR="001E4193" w:rsidRPr="00892C99" w:rsidRDefault="001E4193" w:rsidP="007536D2">
                      <w:pPr>
                        <w:pStyle w:val="Titre5"/>
                        <w:rPr>
                          <w:rFonts w:asciiTheme="majorHAnsi" w:hAnsiTheme="majorHAnsi"/>
                          <w:b w:val="0"/>
                          <w:sz w:val="28"/>
                          <w:szCs w:val="28"/>
                        </w:rPr>
                      </w:pPr>
                      <w:r w:rsidRPr="00892C99">
                        <w:rPr>
                          <w:rFonts w:asciiTheme="majorHAnsi" w:hAnsiTheme="majorHAnsi"/>
                          <w:sz w:val="28"/>
                          <w:szCs w:val="28"/>
                        </w:rPr>
                        <w:t xml:space="preserve">Dossier de l’élève à constituer </w:t>
                      </w:r>
                    </w:p>
                    <w:p w14:paraId="19344E5C" w14:textId="40F77154" w:rsidR="001E4193" w:rsidRPr="00892C99" w:rsidRDefault="001E4193" w:rsidP="007536D2">
                      <w:pPr>
                        <w:pStyle w:val="Titre5"/>
                        <w:rPr>
                          <w:rFonts w:asciiTheme="majorHAnsi" w:hAnsiTheme="majorHAnsi"/>
                          <w:b w:val="0"/>
                          <w:sz w:val="28"/>
                          <w:szCs w:val="28"/>
                        </w:rPr>
                      </w:pPr>
                      <w:r w:rsidRPr="00892C99">
                        <w:rPr>
                          <w:rFonts w:asciiTheme="majorHAnsi" w:hAnsiTheme="majorHAnsi"/>
                          <w:sz w:val="28"/>
                          <w:szCs w:val="28"/>
                        </w:rPr>
                        <w:t xml:space="preserve">pour la Commission </w:t>
                      </w:r>
                      <w:r w:rsidRPr="00C96E86">
                        <w:rPr>
                          <w:rFonts w:asciiTheme="majorHAnsi" w:hAnsiTheme="majorHAnsi"/>
                          <w:sz w:val="28"/>
                          <w:szCs w:val="28"/>
                        </w:rPr>
                        <w:t xml:space="preserve">Départementale </w:t>
                      </w:r>
                      <w:r w:rsidR="00C96E86" w:rsidRPr="00C96E86">
                        <w:rPr>
                          <w:rFonts w:asciiTheme="majorHAnsi" w:hAnsiTheme="majorHAnsi"/>
                          <w:sz w:val="28"/>
                          <w:szCs w:val="28"/>
                        </w:rPr>
                        <w:t>de Recours</w:t>
                      </w:r>
                    </w:p>
                  </w:txbxContent>
                </v:textbox>
              </v:roundrect>
            </w:pict>
          </mc:Fallback>
        </mc:AlternateContent>
      </w:r>
      <w:r w:rsidR="001A7DCC">
        <w:rPr>
          <w:noProof/>
        </w:rPr>
        <mc:AlternateContent>
          <mc:Choice Requires="wps">
            <w:drawing>
              <wp:anchor distT="0" distB="0" distL="114300" distR="114300" simplePos="0" relativeHeight="251660800" behindDoc="0" locked="1" layoutInCell="1" allowOverlap="1" wp14:anchorId="519BE834" wp14:editId="3BCE0D9D">
                <wp:simplePos x="0" y="0"/>
                <wp:positionH relativeFrom="column">
                  <wp:posOffset>964565</wp:posOffset>
                </wp:positionH>
                <wp:positionV relativeFrom="paragraph">
                  <wp:posOffset>797560</wp:posOffset>
                </wp:positionV>
                <wp:extent cx="4125595" cy="615315"/>
                <wp:effectExtent l="8255" t="108585" r="19050" b="104775"/>
                <wp:wrapNone/>
                <wp:docPr id="6" name="WordArt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91159">
                          <a:off x="0" y="0"/>
                          <a:ext cx="4125595" cy="615315"/>
                        </a:xfrm>
                        <a:prstGeom prst="rect">
                          <a:avLst/>
                        </a:prstGeom>
                        <a:extLst>
                          <a:ext uri="{AF507438-7753-43E0-B8FC-AC1667EBCBE1}">
                            <a14:hiddenEffects xmlns:a14="http://schemas.microsoft.com/office/drawing/2010/main">
                              <a:effectLst/>
                            </a14:hiddenEffects>
                          </a:ext>
                        </a:extLst>
                      </wps:spPr>
                      <wps:txbx>
                        <w:txbxContent>
                          <w:p w14:paraId="5A169D99" w14:textId="77777777" w:rsidR="001A7DCC" w:rsidRDefault="001A7DCC" w:rsidP="001A7DCC">
                            <w:pPr>
                              <w:jc w:val="center"/>
                              <w:rPr>
                                <w:rFonts w:ascii="Rockwell" w:hAnsi="Rockwell"/>
                                <w:b/>
                                <w:bCs/>
                                <w:outline/>
                                <w:color w:val="000000"/>
                                <w14:textOutline w14:w="9525" w14:cap="flat" w14:cmpd="sng" w14:algn="ctr">
                                  <w14:solidFill>
                                    <w14:srgbClr w14:val="000000"/>
                                  </w14:solidFill>
                                  <w14:prstDash w14:val="solid"/>
                                  <w14:round/>
                                </w14:textOutline>
                                <w14:textFill>
                                  <w14:solidFill>
                                    <w14:srgbClr w14:val="FFFFFF"/>
                                  </w14:solidFill>
                                </w14:textFill>
                              </w:rPr>
                            </w:pPr>
                            <w:r>
                              <w:rPr>
                                <w:rFonts w:ascii="Rockwell" w:hAnsi="Rockwell"/>
                                <w:b/>
                                <w:bCs/>
                                <w:outline/>
                                <w:color w:val="000000"/>
                                <w14:textOutline w14:w="9525" w14:cap="flat" w14:cmpd="sng" w14:algn="ctr">
                                  <w14:solidFill>
                                    <w14:srgbClr w14:val="000000"/>
                                  </w14:solidFill>
                                  <w14:prstDash w14:val="solid"/>
                                  <w14:round/>
                                </w14:textOutline>
                                <w14:textFill>
                                  <w14:solidFill>
                                    <w14:srgbClr w14:val="FFFFFF"/>
                                  </w14:solidFill>
                                </w14:textFill>
                              </w:rPr>
                              <w:t>A joindre au dossier de l'élève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519BE834" id="_x0000_t202" coordsize="21600,21600" o:spt="202" path="m,l,21600r21600,l21600,xe">
                <v:stroke joinstyle="miter"/>
                <v:path gradientshapeok="t" o:connecttype="rect"/>
              </v:shapetype>
              <v:shape id="WordArt 18" o:spid="_x0000_s1033" type="#_x0000_t202" style="position:absolute;margin-left:75.95pt;margin-top:62.8pt;width:324.85pt;height:48.45pt;rotation:-208797fd;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" filled="f" stroked="f">
                <o:lock v:ext="edit" shapetype="t"/>
                <v:textbox style="mso-fit-shape-to-text:t">
                  <w:txbxContent>
                    <w:p w14:paraId="5A169D99" w14:textId="77777777" w:rsidR="001A7DCC" w:rsidRDefault="001A7DCC" w:rsidP="001A7DCC">
                      <w:pPr>
                        <w:jc w:val="center"/>
                        <w:rPr>
                          <w:rFonts w:ascii="Rockwell" w:hAnsi="Rockwell"/>
                          <w:b/>
                          <w:bCs/>
                          <w:outline/>
                          <w:color w:val="000000"/>
                          <w14:textOutline w14:w="9525" w14:cap="flat" w14:cmpd="sng" w14:algn="ctr">
                            <w14:solidFill>
                              <w14:srgbClr w14:val="000000"/>
                            </w14:solidFill>
                            <w14:prstDash w14:val="solid"/>
                            <w14:round/>
                          </w14:textOutline>
                          <w14:textFill>
                            <w14:solidFill>
                              <w14:srgbClr w14:val="FFFFFF"/>
                            </w14:solidFill>
                          </w14:textFill>
                        </w:rPr>
                      </w:pPr>
                      <w:r>
                        <w:rPr>
                          <w:rFonts w:ascii="Rockwell" w:hAnsi="Rockwell"/>
                          <w:b/>
                          <w:bCs/>
                          <w:outline/>
                          <w:color w:val="000000"/>
                          <w14:textOutline w14:w="9525" w14:cap="flat" w14:cmpd="sng" w14:algn="ctr">
                            <w14:solidFill>
                              <w14:srgbClr w14:val="000000"/>
                            </w14:solidFill>
                            <w14:prstDash w14:val="solid"/>
                            <w14:round/>
                          </w14:textOutline>
                          <w14:textFill>
                            <w14:solidFill>
                              <w14:srgbClr w14:val="FFFFFF"/>
                            </w14:solidFill>
                          </w14:textFill>
                        </w:rPr>
                        <w:t>A joindre au dossier de l'élève</w:t>
                      </w:r>
                    </w:p>
                  </w:txbxContent>
                </v:textbox>
                <w10:anchorlock/>
              </v:shape>
            </w:pict>
          </mc:Fallback>
        </mc:AlternateContent>
      </w:r>
    </w:p>
    <w:p w14:paraId="2751157B" w14:textId="77777777" w:rsidR="007D2E9B" w:rsidRDefault="007D2E9B" w:rsidP="007D2E9B">
      <w:pPr>
        <w:pStyle w:val="Corpsdetexte"/>
      </w:pPr>
    </w:p>
    <w:p w14:paraId="6CB1D5D0" w14:textId="77777777" w:rsidR="007D2E9B" w:rsidRDefault="007D2E9B" w:rsidP="007D2E9B">
      <w:pPr>
        <w:pStyle w:val="Corpsdetexte"/>
      </w:pPr>
    </w:p>
    <w:p w14:paraId="7D648D5C" w14:textId="77777777" w:rsidR="007D2E9B" w:rsidRDefault="007D2E9B" w:rsidP="007D2E9B">
      <w:pPr>
        <w:pStyle w:val="Corpsdetexte"/>
      </w:pPr>
    </w:p>
    <w:p w14:paraId="15900BEB" w14:textId="77777777" w:rsidR="005D2C2E" w:rsidRPr="00892C99" w:rsidRDefault="005D2C2E" w:rsidP="007D2E9B">
      <w:pPr>
        <w:pStyle w:val="Corpsdetexte"/>
        <w:tabs>
          <w:tab w:val="left" w:leader="dot" w:pos="10432"/>
        </w:tabs>
        <w:rPr>
          <w:rFonts w:asciiTheme="minorHAnsi" w:hAnsiTheme="minorHAnsi"/>
        </w:rPr>
      </w:pPr>
    </w:p>
    <w:p w14:paraId="1D9B2BBC" w14:textId="77777777" w:rsidR="00795890" w:rsidRDefault="00795890" w:rsidP="005D2C2E">
      <w:pPr>
        <w:pStyle w:val="Corpsdetexte"/>
        <w:tabs>
          <w:tab w:val="left" w:leader="dot" w:pos="6804"/>
          <w:tab w:val="left" w:leader="dot" w:pos="10432"/>
        </w:tabs>
        <w:spacing w:before="120"/>
        <w:ind w:left="708"/>
        <w:rPr>
          <w:rFonts w:asciiTheme="minorHAnsi" w:hAnsiTheme="minorHAnsi"/>
        </w:rPr>
      </w:pPr>
    </w:p>
    <w:p w14:paraId="5225F5D6" w14:textId="4C276003" w:rsidR="007D2E9B" w:rsidRPr="00892C99" w:rsidRDefault="005D2C2E" w:rsidP="005D2C2E">
      <w:pPr>
        <w:pStyle w:val="Corpsdetexte"/>
        <w:tabs>
          <w:tab w:val="left" w:leader="dot" w:pos="6804"/>
          <w:tab w:val="left" w:leader="dot" w:pos="10432"/>
        </w:tabs>
        <w:spacing w:before="120"/>
        <w:ind w:left="708"/>
        <w:rPr>
          <w:rFonts w:asciiTheme="minorHAnsi" w:hAnsiTheme="minorHAnsi"/>
        </w:rPr>
      </w:pPr>
      <w:bookmarkStart w:id="2" w:name="dossier"/>
      <w:bookmarkEnd w:id="2"/>
      <w:r w:rsidRPr="00892C99">
        <w:rPr>
          <w:rFonts w:asciiTheme="minorHAnsi" w:hAnsiTheme="minorHAnsi"/>
        </w:rPr>
        <w:t>Nom, Prénom</w:t>
      </w:r>
      <w:r w:rsidR="007D2E9B" w:rsidRPr="00892C99">
        <w:rPr>
          <w:rFonts w:asciiTheme="minorHAnsi" w:hAnsiTheme="minorHAnsi"/>
        </w:rPr>
        <w:t> : …………………………………………………………………………………….</w:t>
      </w:r>
    </w:p>
    <w:p w14:paraId="0530F563" w14:textId="4223334B" w:rsidR="00C96E86" w:rsidRDefault="007D2E9B" w:rsidP="00C96E86">
      <w:pPr>
        <w:pStyle w:val="Corpsdetexte"/>
        <w:tabs>
          <w:tab w:val="left" w:leader="dot" w:pos="6804"/>
          <w:tab w:val="left" w:leader="dot" w:pos="10432"/>
        </w:tabs>
        <w:spacing w:before="120"/>
        <w:ind w:left="708"/>
        <w:rPr>
          <w:rFonts w:asciiTheme="minorHAnsi" w:hAnsiTheme="minorHAnsi"/>
        </w:rPr>
      </w:pPr>
      <w:r w:rsidRPr="00892C99">
        <w:rPr>
          <w:rFonts w:asciiTheme="minorHAnsi" w:hAnsiTheme="minorHAnsi"/>
        </w:rPr>
        <w:t>Né(e) le</w:t>
      </w:r>
      <w:r w:rsidR="00C96E86">
        <w:rPr>
          <w:rFonts w:asciiTheme="minorHAnsi" w:hAnsiTheme="minorHAnsi"/>
        </w:rPr>
        <w:t>……………………………………………………………………………………………</w:t>
      </w:r>
      <w:r w:rsidRPr="00892C99">
        <w:rPr>
          <w:rFonts w:asciiTheme="minorHAnsi" w:hAnsiTheme="minorHAnsi"/>
        </w:rPr>
        <w:t xml:space="preserve">   Cycle</w:t>
      </w:r>
      <w:r w:rsidR="00C96E86">
        <w:rPr>
          <w:rFonts w:asciiTheme="minorHAnsi" w:hAnsiTheme="minorHAnsi"/>
        </w:rPr>
        <w:t xml:space="preserve"> …………………… Niveau……………..</w:t>
      </w:r>
    </w:p>
    <w:p w14:paraId="75278BC2" w14:textId="7F4495BA" w:rsidR="007D2E9B" w:rsidRPr="00892C99" w:rsidRDefault="007D2E9B" w:rsidP="00C96E86">
      <w:pPr>
        <w:pStyle w:val="Corpsdetexte"/>
        <w:tabs>
          <w:tab w:val="left" w:leader="dot" w:pos="6804"/>
          <w:tab w:val="left" w:leader="dot" w:pos="10432"/>
        </w:tabs>
        <w:spacing w:before="120"/>
        <w:ind w:left="708"/>
        <w:rPr>
          <w:rFonts w:asciiTheme="minorHAnsi" w:hAnsiTheme="minorHAnsi"/>
        </w:rPr>
      </w:pPr>
      <w:r w:rsidRPr="00892C99">
        <w:rPr>
          <w:rFonts w:asciiTheme="minorHAnsi" w:hAnsiTheme="minorHAnsi"/>
        </w:rPr>
        <w:t>Ecole de</w:t>
      </w:r>
      <w:r w:rsidRPr="00892C99">
        <w:rPr>
          <w:rFonts w:asciiTheme="minorHAnsi" w:hAnsiTheme="minorHAnsi"/>
        </w:rPr>
        <w:tab/>
      </w:r>
    </w:p>
    <w:p w14:paraId="09297549" w14:textId="77777777" w:rsidR="007D2E9B" w:rsidRPr="00892C99" w:rsidRDefault="007D2E9B" w:rsidP="007D2E9B">
      <w:pPr>
        <w:pStyle w:val="Corpsdetexte"/>
        <w:rPr>
          <w:rFonts w:asciiTheme="minorHAnsi" w:hAnsiTheme="minorHAnsi"/>
        </w:rPr>
      </w:pPr>
    </w:p>
    <w:p w14:paraId="168522E6" w14:textId="77777777" w:rsidR="00B50E03" w:rsidRPr="00D6514A" w:rsidRDefault="00F57C49" w:rsidP="00E47D1E">
      <w:pPr>
        <w:pStyle w:val="Corpsdetexte"/>
        <w:pBdr>
          <w:top w:val="single" w:sz="4" w:space="1" w:color="auto"/>
          <w:left w:val="single" w:sz="4" w:space="0" w:color="auto"/>
          <w:bottom w:val="single" w:sz="4" w:space="1" w:color="auto"/>
          <w:right w:val="single" w:sz="4" w:space="0" w:color="auto"/>
        </w:pBdr>
        <w:shd w:val="clear" w:color="auto" w:fill="D9D9D9" w:themeFill="background1" w:themeFillShade="D9"/>
        <w:tabs>
          <w:tab w:val="left" w:leader="dot" w:pos="10432"/>
        </w:tabs>
        <w:jc w:val="center"/>
        <w:rPr>
          <w:rFonts w:asciiTheme="minorHAnsi" w:hAnsiTheme="minorHAnsi"/>
          <w:b/>
          <w:sz w:val="24"/>
          <w:szCs w:val="24"/>
        </w:rPr>
      </w:pPr>
      <w:r w:rsidRPr="00D6514A">
        <w:rPr>
          <w:rFonts w:asciiTheme="minorHAnsi" w:hAnsiTheme="minorHAnsi"/>
          <w:b/>
          <w:sz w:val="24"/>
          <w:szCs w:val="24"/>
        </w:rPr>
        <w:t xml:space="preserve">Un historique de son suivi scolaire pour l’année en cours et les années précédentes </w:t>
      </w:r>
    </w:p>
    <w:p w14:paraId="0C989FEF" w14:textId="77777777" w:rsidR="00F57C49" w:rsidRPr="00D6514A" w:rsidRDefault="00F57C49" w:rsidP="00E47D1E">
      <w:pPr>
        <w:pStyle w:val="Corpsdetexte"/>
        <w:pBdr>
          <w:top w:val="single" w:sz="4" w:space="1" w:color="auto"/>
          <w:left w:val="single" w:sz="4" w:space="0" w:color="auto"/>
          <w:bottom w:val="single" w:sz="4" w:space="1" w:color="auto"/>
          <w:right w:val="single" w:sz="4" w:space="0" w:color="auto"/>
        </w:pBdr>
        <w:shd w:val="clear" w:color="auto" w:fill="D9D9D9" w:themeFill="background1" w:themeFillShade="D9"/>
        <w:tabs>
          <w:tab w:val="left" w:leader="dot" w:pos="10432"/>
        </w:tabs>
        <w:jc w:val="center"/>
        <w:rPr>
          <w:rFonts w:asciiTheme="minorHAnsi" w:hAnsiTheme="minorHAnsi"/>
          <w:b/>
        </w:rPr>
      </w:pPr>
      <w:r w:rsidRPr="00D6514A">
        <w:rPr>
          <w:rFonts w:asciiTheme="minorHAnsi" w:hAnsiTheme="minorHAnsi"/>
          <w:b/>
          <w:sz w:val="24"/>
          <w:szCs w:val="24"/>
        </w:rPr>
        <w:t>à fournir</w:t>
      </w:r>
      <w:r w:rsidRPr="00D6514A">
        <w:rPr>
          <w:rFonts w:asciiTheme="minorHAnsi" w:hAnsiTheme="minorHAnsi"/>
          <w:b/>
          <w:sz w:val="22"/>
        </w:rPr>
        <w:t xml:space="preserve"> </w:t>
      </w:r>
      <w:r w:rsidRPr="00D6514A">
        <w:rPr>
          <w:rFonts w:asciiTheme="minorHAnsi" w:hAnsiTheme="minorHAnsi"/>
          <w:b/>
          <w:sz w:val="28"/>
          <w:szCs w:val="28"/>
        </w:rPr>
        <w:t>OBLIGATOIREMENT</w:t>
      </w:r>
    </w:p>
    <w:p w14:paraId="563C4726" w14:textId="77777777" w:rsidR="00B50E03" w:rsidRPr="00D6514A" w:rsidRDefault="00B50E03" w:rsidP="00B50E03">
      <w:pPr>
        <w:pStyle w:val="Corpsdetexte"/>
        <w:tabs>
          <w:tab w:val="left" w:pos="851"/>
          <w:tab w:val="left" w:pos="6237"/>
          <w:tab w:val="left" w:pos="7938"/>
          <w:tab w:val="left" w:pos="8505"/>
        </w:tabs>
        <w:suppressAutoHyphens w:val="0"/>
        <w:spacing w:after="0"/>
        <w:ind w:left="851"/>
        <w:jc w:val="both"/>
        <w:rPr>
          <w:rFonts w:asciiTheme="minorHAnsi" w:hAnsiTheme="minorHAnsi"/>
        </w:rPr>
      </w:pPr>
    </w:p>
    <w:p w14:paraId="618266E7" w14:textId="77777777" w:rsidR="00F57C49" w:rsidRDefault="00F57C49" w:rsidP="00F57C49">
      <w:pPr>
        <w:pStyle w:val="Corpsdetexte"/>
        <w:numPr>
          <w:ilvl w:val="4"/>
          <w:numId w:val="17"/>
        </w:numPr>
        <w:tabs>
          <w:tab w:val="left" w:pos="851"/>
          <w:tab w:val="left" w:pos="6237"/>
          <w:tab w:val="left" w:pos="7938"/>
          <w:tab w:val="left" w:pos="8505"/>
        </w:tabs>
        <w:suppressAutoHyphens w:val="0"/>
        <w:spacing w:after="0"/>
        <w:ind w:left="851" w:hanging="284"/>
        <w:jc w:val="both"/>
        <w:rPr>
          <w:rFonts w:asciiTheme="minorHAnsi" w:hAnsiTheme="minorHAnsi"/>
          <w:b/>
        </w:rPr>
      </w:pPr>
      <w:r w:rsidRPr="00D6514A">
        <w:rPr>
          <w:rFonts w:asciiTheme="minorHAnsi" w:hAnsiTheme="minorHAnsi"/>
          <w:b/>
        </w:rPr>
        <w:t>Particu</w:t>
      </w:r>
      <w:r w:rsidR="00F60408">
        <w:rPr>
          <w:rFonts w:asciiTheme="minorHAnsi" w:hAnsiTheme="minorHAnsi"/>
          <w:b/>
        </w:rPr>
        <w:t>larités du parcours scolaire : a</w:t>
      </w:r>
      <w:r w:rsidRPr="00D6514A">
        <w:rPr>
          <w:rFonts w:asciiTheme="minorHAnsi" w:hAnsiTheme="minorHAnsi"/>
          <w:b/>
        </w:rPr>
        <w:t>rrivée dans l’école, maintien, fréquentation, …</w:t>
      </w:r>
    </w:p>
    <w:p w14:paraId="62B28D8C" w14:textId="77777777" w:rsidR="0002476B" w:rsidRPr="00D6514A" w:rsidRDefault="0002476B" w:rsidP="0002476B">
      <w:pPr>
        <w:pStyle w:val="Corpsdetexte"/>
        <w:tabs>
          <w:tab w:val="left" w:pos="851"/>
          <w:tab w:val="left" w:pos="6237"/>
          <w:tab w:val="left" w:pos="7938"/>
          <w:tab w:val="left" w:pos="8505"/>
        </w:tabs>
        <w:suppressAutoHyphens w:val="0"/>
        <w:spacing w:after="0"/>
        <w:ind w:left="851"/>
        <w:jc w:val="both"/>
        <w:rPr>
          <w:rFonts w:asciiTheme="minorHAnsi" w:hAnsiTheme="minorHAnsi"/>
          <w:b/>
        </w:rPr>
      </w:pPr>
    </w:p>
    <w:tbl>
      <w:tblPr>
        <w:tblStyle w:val="Grilledutableau"/>
        <w:tblW w:w="9900" w:type="dxa"/>
        <w:tblLook w:val="04A0" w:firstRow="1" w:lastRow="0" w:firstColumn="1" w:lastColumn="0" w:noHBand="0" w:noVBand="1"/>
      </w:tblPr>
      <w:tblGrid>
        <w:gridCol w:w="1668"/>
        <w:gridCol w:w="2976"/>
        <w:gridCol w:w="2721"/>
        <w:gridCol w:w="2535"/>
      </w:tblGrid>
      <w:tr w:rsidR="0002476B" w14:paraId="45B8D7EF" w14:textId="77777777" w:rsidTr="001E4193">
        <w:tc>
          <w:tcPr>
            <w:tcW w:w="1668" w:type="dxa"/>
          </w:tcPr>
          <w:p w14:paraId="76ED27B2" w14:textId="77777777" w:rsidR="0002476B" w:rsidRDefault="0002476B" w:rsidP="001E4193">
            <w:pPr>
              <w:pStyle w:val="Corpsdetexte"/>
              <w:tabs>
                <w:tab w:val="left" w:leader="dot" w:pos="10432"/>
              </w:tabs>
              <w:jc w:val="center"/>
              <w:rPr>
                <w:rFonts w:asciiTheme="minorHAnsi" w:hAnsiTheme="minorHAnsi"/>
                <w:b/>
              </w:rPr>
            </w:pPr>
            <w:r>
              <w:rPr>
                <w:rFonts w:asciiTheme="minorHAnsi" w:hAnsiTheme="minorHAnsi"/>
                <w:b/>
              </w:rPr>
              <w:t>Date du conseil</w:t>
            </w:r>
          </w:p>
          <w:p w14:paraId="0318D0D4" w14:textId="77777777" w:rsidR="0002476B" w:rsidRDefault="0002476B" w:rsidP="001E4193">
            <w:pPr>
              <w:pStyle w:val="Corpsdetexte"/>
              <w:tabs>
                <w:tab w:val="left" w:leader="dot" w:pos="10432"/>
              </w:tabs>
              <w:jc w:val="center"/>
              <w:rPr>
                <w:rFonts w:asciiTheme="minorHAnsi" w:hAnsiTheme="minorHAnsi"/>
                <w:b/>
              </w:rPr>
            </w:pPr>
            <w:r>
              <w:rPr>
                <w:rFonts w:asciiTheme="minorHAnsi" w:hAnsiTheme="minorHAnsi"/>
                <w:b/>
              </w:rPr>
              <w:t>de cycle</w:t>
            </w:r>
          </w:p>
        </w:tc>
        <w:tc>
          <w:tcPr>
            <w:tcW w:w="2976" w:type="dxa"/>
          </w:tcPr>
          <w:p w14:paraId="6A0FFD8D" w14:textId="77777777" w:rsidR="0002476B" w:rsidRDefault="0002476B" w:rsidP="001E4193">
            <w:pPr>
              <w:pStyle w:val="Corpsdetexte"/>
              <w:tabs>
                <w:tab w:val="left" w:leader="dot" w:pos="10432"/>
              </w:tabs>
              <w:jc w:val="center"/>
              <w:rPr>
                <w:rFonts w:asciiTheme="minorHAnsi" w:hAnsiTheme="minorHAnsi"/>
                <w:b/>
              </w:rPr>
            </w:pPr>
            <w:r>
              <w:rPr>
                <w:rFonts w:asciiTheme="minorHAnsi" w:hAnsiTheme="minorHAnsi"/>
                <w:b/>
              </w:rPr>
              <w:t>Constats / analyses</w:t>
            </w:r>
          </w:p>
          <w:p w14:paraId="027EEE55" w14:textId="77777777" w:rsidR="0002476B" w:rsidRDefault="0002476B" w:rsidP="001E4193">
            <w:pPr>
              <w:pStyle w:val="Corpsdetexte"/>
              <w:tabs>
                <w:tab w:val="left" w:leader="dot" w:pos="10432"/>
              </w:tabs>
              <w:jc w:val="center"/>
              <w:rPr>
                <w:rFonts w:asciiTheme="minorHAnsi" w:hAnsiTheme="minorHAnsi"/>
                <w:b/>
              </w:rPr>
            </w:pPr>
            <w:r>
              <w:rPr>
                <w:rFonts w:asciiTheme="minorHAnsi" w:hAnsiTheme="minorHAnsi"/>
                <w:b/>
              </w:rPr>
              <w:t>(éléments principaux)</w:t>
            </w:r>
          </w:p>
        </w:tc>
        <w:tc>
          <w:tcPr>
            <w:tcW w:w="2721" w:type="dxa"/>
          </w:tcPr>
          <w:p w14:paraId="5A89F0C5" w14:textId="77777777" w:rsidR="0002476B" w:rsidRDefault="0002476B" w:rsidP="001E4193">
            <w:pPr>
              <w:pStyle w:val="Corpsdetexte"/>
              <w:tabs>
                <w:tab w:val="left" w:leader="dot" w:pos="10432"/>
              </w:tabs>
              <w:jc w:val="center"/>
              <w:rPr>
                <w:rFonts w:asciiTheme="minorHAnsi" w:hAnsiTheme="minorHAnsi"/>
                <w:b/>
              </w:rPr>
            </w:pPr>
            <w:r>
              <w:rPr>
                <w:rFonts w:asciiTheme="minorHAnsi" w:hAnsiTheme="minorHAnsi"/>
                <w:b/>
              </w:rPr>
              <w:t>Décisions retenues</w:t>
            </w:r>
          </w:p>
          <w:p w14:paraId="78E690C1" w14:textId="77777777" w:rsidR="0002476B" w:rsidRDefault="0002476B" w:rsidP="0002476B">
            <w:pPr>
              <w:pStyle w:val="Corpsdetexte"/>
              <w:tabs>
                <w:tab w:val="left" w:leader="dot" w:pos="10432"/>
              </w:tabs>
              <w:jc w:val="center"/>
              <w:rPr>
                <w:rFonts w:asciiTheme="minorHAnsi" w:hAnsiTheme="minorHAnsi"/>
                <w:b/>
              </w:rPr>
            </w:pPr>
            <w:r>
              <w:rPr>
                <w:rFonts w:asciiTheme="minorHAnsi" w:hAnsiTheme="minorHAnsi"/>
                <w:b/>
              </w:rPr>
              <w:t>(aides spécifiques, PPRE, bilan orthophoniste, maintien…)</w:t>
            </w:r>
          </w:p>
        </w:tc>
        <w:tc>
          <w:tcPr>
            <w:tcW w:w="2535" w:type="dxa"/>
          </w:tcPr>
          <w:p w14:paraId="404C2F21" w14:textId="77777777" w:rsidR="0002476B" w:rsidRDefault="0002476B" w:rsidP="001E4193">
            <w:pPr>
              <w:pStyle w:val="Corpsdetexte"/>
              <w:tabs>
                <w:tab w:val="left" w:leader="dot" w:pos="10432"/>
              </w:tabs>
              <w:jc w:val="center"/>
              <w:rPr>
                <w:rFonts w:asciiTheme="minorHAnsi" w:hAnsiTheme="minorHAnsi"/>
                <w:b/>
              </w:rPr>
            </w:pPr>
            <w:r>
              <w:rPr>
                <w:rFonts w:asciiTheme="minorHAnsi" w:hAnsiTheme="minorHAnsi"/>
                <w:b/>
              </w:rPr>
              <w:t xml:space="preserve">Communication aux responsables légaux (date et </w:t>
            </w:r>
            <w:r w:rsidR="00783416">
              <w:rPr>
                <w:rFonts w:asciiTheme="minorHAnsi" w:hAnsiTheme="minorHAnsi"/>
                <w:b/>
              </w:rPr>
              <w:t>suites données</w:t>
            </w:r>
            <w:r>
              <w:rPr>
                <w:rFonts w:asciiTheme="minorHAnsi" w:hAnsiTheme="minorHAnsi"/>
                <w:b/>
              </w:rPr>
              <w:t>)</w:t>
            </w:r>
          </w:p>
        </w:tc>
      </w:tr>
      <w:tr w:rsidR="0002476B" w14:paraId="033BBBF3" w14:textId="77777777" w:rsidTr="001E4193">
        <w:tc>
          <w:tcPr>
            <w:tcW w:w="1668" w:type="dxa"/>
          </w:tcPr>
          <w:p w14:paraId="5F40C895" w14:textId="77777777" w:rsidR="0002476B" w:rsidRDefault="0002476B" w:rsidP="001E4193">
            <w:pPr>
              <w:pStyle w:val="Corpsdetexte"/>
              <w:tabs>
                <w:tab w:val="left" w:leader="dot" w:pos="10432"/>
              </w:tabs>
              <w:rPr>
                <w:rFonts w:asciiTheme="minorHAnsi" w:hAnsiTheme="minorHAnsi"/>
                <w:b/>
              </w:rPr>
            </w:pPr>
          </w:p>
          <w:p w14:paraId="535BF763" w14:textId="77777777" w:rsidR="0002476B" w:rsidRDefault="0002476B" w:rsidP="001E4193">
            <w:pPr>
              <w:pStyle w:val="Corpsdetexte"/>
              <w:tabs>
                <w:tab w:val="left" w:leader="dot" w:pos="10432"/>
              </w:tabs>
              <w:rPr>
                <w:rFonts w:asciiTheme="minorHAnsi" w:hAnsiTheme="minorHAnsi"/>
                <w:b/>
              </w:rPr>
            </w:pPr>
          </w:p>
          <w:p w14:paraId="0A2E6317" w14:textId="77777777" w:rsidR="0002476B" w:rsidRDefault="0002476B" w:rsidP="001E4193">
            <w:pPr>
              <w:pStyle w:val="Corpsdetexte"/>
              <w:tabs>
                <w:tab w:val="left" w:leader="dot" w:pos="10432"/>
              </w:tabs>
              <w:rPr>
                <w:rFonts w:asciiTheme="minorHAnsi" w:hAnsiTheme="minorHAnsi"/>
                <w:b/>
              </w:rPr>
            </w:pPr>
          </w:p>
        </w:tc>
        <w:tc>
          <w:tcPr>
            <w:tcW w:w="2976" w:type="dxa"/>
          </w:tcPr>
          <w:p w14:paraId="309C1FD4" w14:textId="77777777" w:rsidR="0002476B" w:rsidRDefault="0002476B" w:rsidP="001E4193">
            <w:pPr>
              <w:pStyle w:val="Corpsdetexte"/>
              <w:tabs>
                <w:tab w:val="left" w:leader="dot" w:pos="10432"/>
              </w:tabs>
              <w:rPr>
                <w:rFonts w:asciiTheme="minorHAnsi" w:hAnsiTheme="minorHAnsi"/>
                <w:b/>
              </w:rPr>
            </w:pPr>
          </w:p>
        </w:tc>
        <w:tc>
          <w:tcPr>
            <w:tcW w:w="2721" w:type="dxa"/>
          </w:tcPr>
          <w:p w14:paraId="707DE3E0" w14:textId="77777777" w:rsidR="0002476B" w:rsidRDefault="0002476B" w:rsidP="001E4193">
            <w:pPr>
              <w:pStyle w:val="Corpsdetexte"/>
              <w:tabs>
                <w:tab w:val="left" w:leader="dot" w:pos="10432"/>
              </w:tabs>
              <w:rPr>
                <w:rFonts w:asciiTheme="minorHAnsi" w:hAnsiTheme="minorHAnsi"/>
                <w:b/>
              </w:rPr>
            </w:pPr>
          </w:p>
        </w:tc>
        <w:tc>
          <w:tcPr>
            <w:tcW w:w="2535" w:type="dxa"/>
          </w:tcPr>
          <w:p w14:paraId="289BFCBE" w14:textId="77777777" w:rsidR="0002476B" w:rsidRDefault="0002476B" w:rsidP="001E4193">
            <w:pPr>
              <w:pStyle w:val="Corpsdetexte"/>
              <w:tabs>
                <w:tab w:val="left" w:leader="dot" w:pos="10432"/>
              </w:tabs>
              <w:rPr>
                <w:rFonts w:asciiTheme="minorHAnsi" w:hAnsiTheme="minorHAnsi"/>
                <w:b/>
              </w:rPr>
            </w:pPr>
          </w:p>
        </w:tc>
      </w:tr>
      <w:tr w:rsidR="0002476B" w14:paraId="3EC578DA" w14:textId="77777777" w:rsidTr="001E4193">
        <w:tc>
          <w:tcPr>
            <w:tcW w:w="1668" w:type="dxa"/>
          </w:tcPr>
          <w:p w14:paraId="25A6123A" w14:textId="77777777" w:rsidR="0002476B" w:rsidRDefault="0002476B" w:rsidP="001E4193">
            <w:pPr>
              <w:pStyle w:val="Corpsdetexte"/>
              <w:tabs>
                <w:tab w:val="left" w:leader="dot" w:pos="10432"/>
              </w:tabs>
              <w:rPr>
                <w:rFonts w:asciiTheme="minorHAnsi" w:hAnsiTheme="minorHAnsi"/>
                <w:b/>
              </w:rPr>
            </w:pPr>
          </w:p>
          <w:p w14:paraId="6F15F058" w14:textId="77777777" w:rsidR="0002476B" w:rsidRDefault="0002476B" w:rsidP="001E4193">
            <w:pPr>
              <w:pStyle w:val="Corpsdetexte"/>
              <w:tabs>
                <w:tab w:val="left" w:leader="dot" w:pos="10432"/>
              </w:tabs>
              <w:rPr>
                <w:rFonts w:asciiTheme="minorHAnsi" w:hAnsiTheme="minorHAnsi"/>
                <w:b/>
              </w:rPr>
            </w:pPr>
          </w:p>
          <w:p w14:paraId="37B2566E" w14:textId="77777777" w:rsidR="0002476B" w:rsidRDefault="0002476B" w:rsidP="001E4193">
            <w:pPr>
              <w:pStyle w:val="Corpsdetexte"/>
              <w:tabs>
                <w:tab w:val="left" w:leader="dot" w:pos="10432"/>
              </w:tabs>
              <w:rPr>
                <w:rFonts w:asciiTheme="minorHAnsi" w:hAnsiTheme="minorHAnsi"/>
                <w:b/>
              </w:rPr>
            </w:pPr>
          </w:p>
        </w:tc>
        <w:tc>
          <w:tcPr>
            <w:tcW w:w="2976" w:type="dxa"/>
          </w:tcPr>
          <w:p w14:paraId="4FAA9A8B" w14:textId="77777777" w:rsidR="0002476B" w:rsidRDefault="0002476B" w:rsidP="001E4193">
            <w:pPr>
              <w:pStyle w:val="Corpsdetexte"/>
              <w:tabs>
                <w:tab w:val="left" w:leader="dot" w:pos="10432"/>
              </w:tabs>
              <w:rPr>
                <w:rFonts w:asciiTheme="minorHAnsi" w:hAnsiTheme="minorHAnsi"/>
                <w:b/>
              </w:rPr>
            </w:pPr>
          </w:p>
        </w:tc>
        <w:tc>
          <w:tcPr>
            <w:tcW w:w="2721" w:type="dxa"/>
          </w:tcPr>
          <w:p w14:paraId="5EF7A581" w14:textId="77777777" w:rsidR="0002476B" w:rsidRDefault="0002476B" w:rsidP="001E4193">
            <w:pPr>
              <w:pStyle w:val="Corpsdetexte"/>
              <w:tabs>
                <w:tab w:val="left" w:leader="dot" w:pos="10432"/>
              </w:tabs>
              <w:rPr>
                <w:rFonts w:asciiTheme="minorHAnsi" w:hAnsiTheme="minorHAnsi"/>
                <w:b/>
              </w:rPr>
            </w:pPr>
          </w:p>
        </w:tc>
        <w:tc>
          <w:tcPr>
            <w:tcW w:w="2535" w:type="dxa"/>
          </w:tcPr>
          <w:p w14:paraId="5D952BFD" w14:textId="77777777" w:rsidR="0002476B" w:rsidRDefault="0002476B" w:rsidP="001E4193">
            <w:pPr>
              <w:pStyle w:val="Corpsdetexte"/>
              <w:tabs>
                <w:tab w:val="left" w:leader="dot" w:pos="10432"/>
              </w:tabs>
              <w:rPr>
                <w:rFonts w:asciiTheme="minorHAnsi" w:hAnsiTheme="minorHAnsi"/>
                <w:b/>
              </w:rPr>
            </w:pPr>
          </w:p>
        </w:tc>
      </w:tr>
      <w:tr w:rsidR="0002476B" w14:paraId="65379F40" w14:textId="77777777" w:rsidTr="001E4193">
        <w:tc>
          <w:tcPr>
            <w:tcW w:w="1668" w:type="dxa"/>
          </w:tcPr>
          <w:p w14:paraId="38BA2B45" w14:textId="77777777" w:rsidR="0002476B" w:rsidRDefault="0002476B" w:rsidP="001E4193">
            <w:pPr>
              <w:pStyle w:val="Corpsdetexte"/>
              <w:tabs>
                <w:tab w:val="left" w:leader="dot" w:pos="10432"/>
              </w:tabs>
              <w:rPr>
                <w:rFonts w:asciiTheme="minorHAnsi" w:hAnsiTheme="minorHAnsi"/>
                <w:b/>
              </w:rPr>
            </w:pPr>
          </w:p>
          <w:p w14:paraId="591ADB5E" w14:textId="77777777" w:rsidR="0002476B" w:rsidRDefault="0002476B" w:rsidP="001E4193">
            <w:pPr>
              <w:pStyle w:val="Corpsdetexte"/>
              <w:tabs>
                <w:tab w:val="left" w:leader="dot" w:pos="10432"/>
              </w:tabs>
              <w:rPr>
                <w:rFonts w:asciiTheme="minorHAnsi" w:hAnsiTheme="minorHAnsi"/>
                <w:b/>
              </w:rPr>
            </w:pPr>
          </w:p>
          <w:p w14:paraId="765E952A" w14:textId="77777777" w:rsidR="0002476B" w:rsidRDefault="0002476B" w:rsidP="001E4193">
            <w:pPr>
              <w:pStyle w:val="Corpsdetexte"/>
              <w:tabs>
                <w:tab w:val="left" w:leader="dot" w:pos="10432"/>
              </w:tabs>
              <w:rPr>
                <w:rFonts w:asciiTheme="minorHAnsi" w:hAnsiTheme="minorHAnsi"/>
                <w:b/>
              </w:rPr>
            </w:pPr>
          </w:p>
        </w:tc>
        <w:tc>
          <w:tcPr>
            <w:tcW w:w="2976" w:type="dxa"/>
          </w:tcPr>
          <w:p w14:paraId="258D5B4E" w14:textId="77777777" w:rsidR="0002476B" w:rsidRDefault="0002476B" w:rsidP="001E4193">
            <w:pPr>
              <w:pStyle w:val="Corpsdetexte"/>
              <w:tabs>
                <w:tab w:val="left" w:leader="dot" w:pos="10432"/>
              </w:tabs>
              <w:rPr>
                <w:rFonts w:asciiTheme="minorHAnsi" w:hAnsiTheme="minorHAnsi"/>
                <w:b/>
              </w:rPr>
            </w:pPr>
          </w:p>
        </w:tc>
        <w:tc>
          <w:tcPr>
            <w:tcW w:w="2721" w:type="dxa"/>
          </w:tcPr>
          <w:p w14:paraId="3AF47A4E" w14:textId="77777777" w:rsidR="0002476B" w:rsidRDefault="0002476B" w:rsidP="001E4193">
            <w:pPr>
              <w:pStyle w:val="Corpsdetexte"/>
              <w:tabs>
                <w:tab w:val="left" w:leader="dot" w:pos="10432"/>
              </w:tabs>
              <w:rPr>
                <w:rFonts w:asciiTheme="minorHAnsi" w:hAnsiTheme="minorHAnsi"/>
                <w:b/>
              </w:rPr>
            </w:pPr>
          </w:p>
        </w:tc>
        <w:tc>
          <w:tcPr>
            <w:tcW w:w="2535" w:type="dxa"/>
          </w:tcPr>
          <w:p w14:paraId="5004DA4D" w14:textId="77777777" w:rsidR="0002476B" w:rsidRDefault="0002476B" w:rsidP="001E4193">
            <w:pPr>
              <w:pStyle w:val="Corpsdetexte"/>
              <w:tabs>
                <w:tab w:val="left" w:leader="dot" w:pos="10432"/>
              </w:tabs>
              <w:rPr>
                <w:rFonts w:asciiTheme="minorHAnsi" w:hAnsiTheme="minorHAnsi"/>
                <w:b/>
              </w:rPr>
            </w:pPr>
          </w:p>
        </w:tc>
      </w:tr>
      <w:tr w:rsidR="0002476B" w14:paraId="7F0A642E" w14:textId="77777777" w:rsidTr="001E4193">
        <w:tc>
          <w:tcPr>
            <w:tcW w:w="1668" w:type="dxa"/>
          </w:tcPr>
          <w:p w14:paraId="21E54DF1" w14:textId="77777777" w:rsidR="0002476B" w:rsidRDefault="0002476B" w:rsidP="001E4193">
            <w:pPr>
              <w:pStyle w:val="Corpsdetexte"/>
              <w:tabs>
                <w:tab w:val="left" w:leader="dot" w:pos="10432"/>
              </w:tabs>
              <w:rPr>
                <w:rFonts w:asciiTheme="minorHAnsi" w:hAnsiTheme="minorHAnsi"/>
                <w:b/>
              </w:rPr>
            </w:pPr>
          </w:p>
          <w:p w14:paraId="74EBDB68" w14:textId="77777777" w:rsidR="0002476B" w:rsidRDefault="0002476B" w:rsidP="001E4193">
            <w:pPr>
              <w:pStyle w:val="Corpsdetexte"/>
              <w:tabs>
                <w:tab w:val="left" w:leader="dot" w:pos="10432"/>
              </w:tabs>
              <w:rPr>
                <w:rFonts w:asciiTheme="minorHAnsi" w:hAnsiTheme="minorHAnsi"/>
                <w:b/>
              </w:rPr>
            </w:pPr>
          </w:p>
          <w:p w14:paraId="174D2237" w14:textId="77777777" w:rsidR="0002476B" w:rsidRDefault="0002476B" w:rsidP="001E4193">
            <w:pPr>
              <w:pStyle w:val="Corpsdetexte"/>
              <w:tabs>
                <w:tab w:val="left" w:leader="dot" w:pos="10432"/>
              </w:tabs>
              <w:rPr>
                <w:rFonts w:asciiTheme="minorHAnsi" w:hAnsiTheme="minorHAnsi"/>
                <w:b/>
              </w:rPr>
            </w:pPr>
          </w:p>
        </w:tc>
        <w:tc>
          <w:tcPr>
            <w:tcW w:w="2976" w:type="dxa"/>
          </w:tcPr>
          <w:p w14:paraId="05264E28" w14:textId="77777777" w:rsidR="0002476B" w:rsidRDefault="0002476B" w:rsidP="001E4193">
            <w:pPr>
              <w:pStyle w:val="Corpsdetexte"/>
              <w:tabs>
                <w:tab w:val="left" w:leader="dot" w:pos="10432"/>
              </w:tabs>
              <w:rPr>
                <w:rFonts w:asciiTheme="minorHAnsi" w:hAnsiTheme="minorHAnsi"/>
                <w:b/>
              </w:rPr>
            </w:pPr>
          </w:p>
        </w:tc>
        <w:tc>
          <w:tcPr>
            <w:tcW w:w="2721" w:type="dxa"/>
          </w:tcPr>
          <w:p w14:paraId="29911486" w14:textId="77777777" w:rsidR="0002476B" w:rsidRDefault="0002476B" w:rsidP="001E4193">
            <w:pPr>
              <w:pStyle w:val="Corpsdetexte"/>
              <w:tabs>
                <w:tab w:val="left" w:leader="dot" w:pos="10432"/>
              </w:tabs>
              <w:rPr>
                <w:rFonts w:asciiTheme="minorHAnsi" w:hAnsiTheme="minorHAnsi"/>
                <w:b/>
              </w:rPr>
            </w:pPr>
          </w:p>
        </w:tc>
        <w:tc>
          <w:tcPr>
            <w:tcW w:w="2535" w:type="dxa"/>
          </w:tcPr>
          <w:p w14:paraId="3DCD10CD" w14:textId="77777777" w:rsidR="0002476B" w:rsidRDefault="0002476B" w:rsidP="001E4193">
            <w:pPr>
              <w:pStyle w:val="Corpsdetexte"/>
              <w:tabs>
                <w:tab w:val="left" w:leader="dot" w:pos="10432"/>
              </w:tabs>
              <w:rPr>
                <w:rFonts w:asciiTheme="minorHAnsi" w:hAnsiTheme="minorHAnsi"/>
                <w:b/>
              </w:rPr>
            </w:pPr>
          </w:p>
        </w:tc>
      </w:tr>
      <w:tr w:rsidR="0002476B" w14:paraId="15A7B45C" w14:textId="77777777" w:rsidTr="001E4193">
        <w:tc>
          <w:tcPr>
            <w:tcW w:w="1668" w:type="dxa"/>
          </w:tcPr>
          <w:p w14:paraId="4CB24580" w14:textId="77777777" w:rsidR="0002476B" w:rsidRDefault="0002476B" w:rsidP="001E4193">
            <w:pPr>
              <w:pStyle w:val="Corpsdetexte"/>
              <w:tabs>
                <w:tab w:val="left" w:leader="dot" w:pos="10432"/>
              </w:tabs>
              <w:rPr>
                <w:rFonts w:asciiTheme="minorHAnsi" w:hAnsiTheme="minorHAnsi"/>
                <w:b/>
              </w:rPr>
            </w:pPr>
          </w:p>
          <w:p w14:paraId="6E212506" w14:textId="77777777" w:rsidR="0002476B" w:rsidRDefault="0002476B" w:rsidP="001E4193">
            <w:pPr>
              <w:pStyle w:val="Corpsdetexte"/>
              <w:tabs>
                <w:tab w:val="left" w:leader="dot" w:pos="10432"/>
              </w:tabs>
              <w:rPr>
                <w:rFonts w:asciiTheme="minorHAnsi" w:hAnsiTheme="minorHAnsi"/>
                <w:b/>
              </w:rPr>
            </w:pPr>
          </w:p>
          <w:p w14:paraId="08965C1B" w14:textId="77777777" w:rsidR="0002476B" w:rsidRDefault="0002476B" w:rsidP="001E4193">
            <w:pPr>
              <w:pStyle w:val="Corpsdetexte"/>
              <w:tabs>
                <w:tab w:val="left" w:leader="dot" w:pos="10432"/>
              </w:tabs>
              <w:rPr>
                <w:rFonts w:asciiTheme="minorHAnsi" w:hAnsiTheme="minorHAnsi"/>
                <w:b/>
              </w:rPr>
            </w:pPr>
          </w:p>
        </w:tc>
        <w:tc>
          <w:tcPr>
            <w:tcW w:w="2976" w:type="dxa"/>
          </w:tcPr>
          <w:p w14:paraId="0B583447" w14:textId="77777777" w:rsidR="0002476B" w:rsidRDefault="0002476B" w:rsidP="001E4193">
            <w:pPr>
              <w:pStyle w:val="Corpsdetexte"/>
              <w:tabs>
                <w:tab w:val="left" w:leader="dot" w:pos="10432"/>
              </w:tabs>
              <w:rPr>
                <w:rFonts w:asciiTheme="minorHAnsi" w:hAnsiTheme="minorHAnsi"/>
                <w:b/>
              </w:rPr>
            </w:pPr>
          </w:p>
        </w:tc>
        <w:tc>
          <w:tcPr>
            <w:tcW w:w="2721" w:type="dxa"/>
          </w:tcPr>
          <w:p w14:paraId="51DA51AC" w14:textId="77777777" w:rsidR="0002476B" w:rsidRDefault="0002476B" w:rsidP="001E4193">
            <w:pPr>
              <w:pStyle w:val="Corpsdetexte"/>
              <w:tabs>
                <w:tab w:val="left" w:leader="dot" w:pos="10432"/>
              </w:tabs>
              <w:rPr>
                <w:rFonts w:asciiTheme="minorHAnsi" w:hAnsiTheme="minorHAnsi"/>
                <w:b/>
              </w:rPr>
            </w:pPr>
          </w:p>
        </w:tc>
        <w:tc>
          <w:tcPr>
            <w:tcW w:w="2535" w:type="dxa"/>
          </w:tcPr>
          <w:p w14:paraId="3F7C1112" w14:textId="77777777" w:rsidR="0002476B" w:rsidRDefault="0002476B" w:rsidP="001E4193">
            <w:pPr>
              <w:pStyle w:val="Corpsdetexte"/>
              <w:tabs>
                <w:tab w:val="left" w:leader="dot" w:pos="10432"/>
              </w:tabs>
              <w:rPr>
                <w:rFonts w:asciiTheme="minorHAnsi" w:hAnsiTheme="minorHAnsi"/>
                <w:b/>
              </w:rPr>
            </w:pPr>
          </w:p>
        </w:tc>
      </w:tr>
      <w:tr w:rsidR="0002476B" w14:paraId="35BE22F4" w14:textId="77777777" w:rsidTr="001E4193">
        <w:tc>
          <w:tcPr>
            <w:tcW w:w="1668" w:type="dxa"/>
          </w:tcPr>
          <w:p w14:paraId="5DBEF893" w14:textId="77777777" w:rsidR="0002476B" w:rsidRDefault="0002476B" w:rsidP="001E4193">
            <w:pPr>
              <w:pStyle w:val="Corpsdetexte"/>
              <w:tabs>
                <w:tab w:val="left" w:leader="dot" w:pos="10432"/>
              </w:tabs>
              <w:rPr>
                <w:rFonts w:asciiTheme="minorHAnsi" w:hAnsiTheme="minorHAnsi"/>
                <w:b/>
              </w:rPr>
            </w:pPr>
          </w:p>
          <w:p w14:paraId="0253005D" w14:textId="77777777" w:rsidR="0002476B" w:rsidRDefault="0002476B" w:rsidP="001E4193">
            <w:pPr>
              <w:pStyle w:val="Corpsdetexte"/>
              <w:tabs>
                <w:tab w:val="left" w:leader="dot" w:pos="10432"/>
              </w:tabs>
              <w:rPr>
                <w:rFonts w:asciiTheme="minorHAnsi" w:hAnsiTheme="minorHAnsi"/>
                <w:b/>
              </w:rPr>
            </w:pPr>
          </w:p>
          <w:p w14:paraId="4541A4E9" w14:textId="77777777" w:rsidR="0002476B" w:rsidRDefault="0002476B" w:rsidP="001E4193">
            <w:pPr>
              <w:pStyle w:val="Corpsdetexte"/>
              <w:tabs>
                <w:tab w:val="left" w:leader="dot" w:pos="10432"/>
              </w:tabs>
              <w:rPr>
                <w:rFonts w:asciiTheme="minorHAnsi" w:hAnsiTheme="minorHAnsi"/>
                <w:b/>
              </w:rPr>
            </w:pPr>
          </w:p>
        </w:tc>
        <w:tc>
          <w:tcPr>
            <w:tcW w:w="2976" w:type="dxa"/>
          </w:tcPr>
          <w:p w14:paraId="0260502C" w14:textId="77777777" w:rsidR="0002476B" w:rsidRDefault="0002476B" w:rsidP="001E4193">
            <w:pPr>
              <w:pStyle w:val="Corpsdetexte"/>
              <w:tabs>
                <w:tab w:val="left" w:leader="dot" w:pos="10432"/>
              </w:tabs>
              <w:rPr>
                <w:rFonts w:asciiTheme="minorHAnsi" w:hAnsiTheme="minorHAnsi"/>
                <w:b/>
              </w:rPr>
            </w:pPr>
          </w:p>
        </w:tc>
        <w:tc>
          <w:tcPr>
            <w:tcW w:w="2721" w:type="dxa"/>
          </w:tcPr>
          <w:p w14:paraId="43F06414" w14:textId="77777777" w:rsidR="0002476B" w:rsidRDefault="0002476B" w:rsidP="001E4193">
            <w:pPr>
              <w:pStyle w:val="Corpsdetexte"/>
              <w:tabs>
                <w:tab w:val="left" w:leader="dot" w:pos="10432"/>
              </w:tabs>
              <w:rPr>
                <w:rFonts w:asciiTheme="minorHAnsi" w:hAnsiTheme="minorHAnsi"/>
                <w:b/>
              </w:rPr>
            </w:pPr>
          </w:p>
        </w:tc>
        <w:tc>
          <w:tcPr>
            <w:tcW w:w="2535" w:type="dxa"/>
          </w:tcPr>
          <w:p w14:paraId="783C20AA" w14:textId="77777777" w:rsidR="0002476B" w:rsidRDefault="0002476B" w:rsidP="001E4193">
            <w:pPr>
              <w:pStyle w:val="Corpsdetexte"/>
              <w:tabs>
                <w:tab w:val="left" w:leader="dot" w:pos="10432"/>
              </w:tabs>
              <w:rPr>
                <w:rFonts w:asciiTheme="minorHAnsi" w:hAnsiTheme="minorHAnsi"/>
                <w:b/>
              </w:rPr>
            </w:pPr>
          </w:p>
        </w:tc>
      </w:tr>
    </w:tbl>
    <w:p w14:paraId="5A4FB498" w14:textId="77777777" w:rsidR="00F57C49" w:rsidRDefault="00F57C49" w:rsidP="00F57C49">
      <w:pPr>
        <w:pStyle w:val="Corpsdetexte"/>
        <w:tabs>
          <w:tab w:val="left" w:leader="dot" w:pos="10432"/>
        </w:tabs>
        <w:spacing w:line="360" w:lineRule="auto"/>
        <w:rPr>
          <w:rFonts w:asciiTheme="minorHAnsi" w:hAnsiTheme="minorHAnsi"/>
          <w:b/>
        </w:rPr>
      </w:pPr>
    </w:p>
    <w:p w14:paraId="3ED00FC6" w14:textId="77777777" w:rsidR="0002476B" w:rsidRDefault="0002476B" w:rsidP="00F57C49">
      <w:pPr>
        <w:pStyle w:val="Corpsdetexte"/>
        <w:tabs>
          <w:tab w:val="left" w:leader="dot" w:pos="10432"/>
        </w:tabs>
        <w:spacing w:line="360" w:lineRule="auto"/>
        <w:rPr>
          <w:rFonts w:asciiTheme="minorHAnsi" w:hAnsiTheme="minorHAnsi"/>
          <w:b/>
        </w:rPr>
      </w:pPr>
    </w:p>
    <w:p w14:paraId="6C01EB7D" w14:textId="77777777" w:rsidR="00795890" w:rsidRPr="00D6514A" w:rsidRDefault="00795890" w:rsidP="00F57C49">
      <w:pPr>
        <w:pStyle w:val="Corpsdetexte"/>
        <w:tabs>
          <w:tab w:val="left" w:leader="dot" w:pos="10432"/>
        </w:tabs>
        <w:spacing w:line="360" w:lineRule="auto"/>
        <w:rPr>
          <w:rFonts w:asciiTheme="minorHAnsi" w:hAnsiTheme="minorHAnsi"/>
          <w:b/>
        </w:rPr>
      </w:pPr>
    </w:p>
    <w:p w14:paraId="4EF9EFA0" w14:textId="77777777" w:rsidR="00F57C49" w:rsidRPr="00D6514A" w:rsidRDefault="00F57C49" w:rsidP="00F57C49">
      <w:pPr>
        <w:pStyle w:val="Corpsdetexte"/>
        <w:numPr>
          <w:ilvl w:val="4"/>
          <w:numId w:val="17"/>
        </w:numPr>
        <w:tabs>
          <w:tab w:val="left" w:pos="851"/>
          <w:tab w:val="left" w:pos="6237"/>
          <w:tab w:val="left" w:pos="7938"/>
          <w:tab w:val="left" w:pos="8505"/>
        </w:tabs>
        <w:suppressAutoHyphens w:val="0"/>
        <w:spacing w:after="0"/>
        <w:ind w:left="851" w:hanging="284"/>
        <w:jc w:val="both"/>
        <w:rPr>
          <w:rFonts w:asciiTheme="minorHAnsi" w:hAnsiTheme="minorHAnsi"/>
          <w:b/>
        </w:rPr>
      </w:pPr>
      <w:r w:rsidRPr="00D6514A">
        <w:rPr>
          <w:rFonts w:asciiTheme="minorHAnsi" w:hAnsiTheme="minorHAnsi"/>
          <w:b/>
        </w:rPr>
        <w:lastRenderedPageBreak/>
        <w:t>Aides particulières</w:t>
      </w:r>
    </w:p>
    <w:p w14:paraId="656ABF04" w14:textId="77777777" w:rsidR="00F57C49" w:rsidRPr="00D6514A" w:rsidRDefault="00F57C49" w:rsidP="00D6514A">
      <w:pPr>
        <w:pStyle w:val="Corpsdetexte"/>
        <w:tabs>
          <w:tab w:val="left" w:pos="851"/>
          <w:tab w:val="left" w:pos="6237"/>
          <w:tab w:val="left" w:pos="7938"/>
          <w:tab w:val="left" w:pos="8505"/>
        </w:tabs>
        <w:suppressAutoHyphens w:val="0"/>
        <w:spacing w:after="0"/>
        <w:jc w:val="both"/>
        <w:rPr>
          <w:rFonts w:asciiTheme="minorHAnsi" w:hAnsiTheme="minorHAnsi"/>
        </w:rPr>
      </w:pPr>
    </w:p>
    <w:tbl>
      <w:tblPr>
        <w:tblStyle w:val="Grilledutableau"/>
        <w:tblW w:w="0" w:type="auto"/>
        <w:tblInd w:w="851" w:type="dxa"/>
        <w:tblLook w:val="04A0" w:firstRow="1" w:lastRow="0" w:firstColumn="1" w:lastColumn="0" w:noHBand="0" w:noVBand="1"/>
      </w:tblPr>
      <w:tblGrid>
        <w:gridCol w:w="2075"/>
        <w:gridCol w:w="1883"/>
        <w:gridCol w:w="1693"/>
        <w:gridCol w:w="3125"/>
      </w:tblGrid>
      <w:tr w:rsidR="00F57C49" w:rsidRPr="00D6514A" w14:paraId="3E5DECFC" w14:textId="77777777" w:rsidTr="00B50E03">
        <w:tc>
          <w:tcPr>
            <w:tcW w:w="2155" w:type="dxa"/>
            <w:vAlign w:val="center"/>
          </w:tcPr>
          <w:p w14:paraId="4B2ED9E3" w14:textId="77777777" w:rsidR="00F57C49" w:rsidRPr="00D6514A" w:rsidRDefault="00F57C49" w:rsidP="00B50E03">
            <w:pPr>
              <w:pStyle w:val="Corpsdetexte"/>
              <w:tabs>
                <w:tab w:val="left" w:pos="851"/>
                <w:tab w:val="left" w:pos="6237"/>
                <w:tab w:val="left" w:pos="7938"/>
                <w:tab w:val="left" w:pos="8505"/>
              </w:tabs>
              <w:suppressAutoHyphens w:val="0"/>
              <w:spacing w:after="0"/>
              <w:jc w:val="center"/>
              <w:rPr>
                <w:rFonts w:asciiTheme="minorHAnsi" w:hAnsiTheme="minorHAnsi"/>
                <w:b/>
              </w:rPr>
            </w:pPr>
            <w:r w:rsidRPr="00D6514A">
              <w:rPr>
                <w:rFonts w:asciiTheme="minorHAnsi" w:hAnsiTheme="minorHAnsi"/>
                <w:b/>
              </w:rPr>
              <w:t>Type d’aide</w:t>
            </w:r>
          </w:p>
        </w:tc>
        <w:tc>
          <w:tcPr>
            <w:tcW w:w="2064" w:type="dxa"/>
            <w:vAlign w:val="center"/>
          </w:tcPr>
          <w:p w14:paraId="5F69C6B5" w14:textId="77777777" w:rsidR="00F57C49" w:rsidRPr="00D6514A" w:rsidRDefault="00F57C49" w:rsidP="00B50E03">
            <w:pPr>
              <w:pStyle w:val="Corpsdetexte"/>
              <w:tabs>
                <w:tab w:val="left" w:pos="851"/>
                <w:tab w:val="left" w:pos="6237"/>
                <w:tab w:val="left" w:pos="7938"/>
                <w:tab w:val="left" w:pos="8505"/>
              </w:tabs>
              <w:suppressAutoHyphens w:val="0"/>
              <w:spacing w:after="0"/>
              <w:jc w:val="center"/>
              <w:rPr>
                <w:rFonts w:asciiTheme="minorHAnsi" w:hAnsiTheme="minorHAnsi"/>
                <w:b/>
              </w:rPr>
            </w:pPr>
            <w:r w:rsidRPr="00D6514A">
              <w:rPr>
                <w:rFonts w:asciiTheme="minorHAnsi" w:hAnsiTheme="minorHAnsi"/>
                <w:b/>
              </w:rPr>
              <w:t>Dates et durée</w:t>
            </w:r>
          </w:p>
        </w:tc>
        <w:tc>
          <w:tcPr>
            <w:tcW w:w="1842" w:type="dxa"/>
            <w:vAlign w:val="center"/>
          </w:tcPr>
          <w:p w14:paraId="77F90782" w14:textId="77777777" w:rsidR="00F57C49" w:rsidRPr="00D6514A" w:rsidRDefault="00F57C49" w:rsidP="00B50E03">
            <w:pPr>
              <w:pStyle w:val="Corpsdetexte"/>
              <w:tabs>
                <w:tab w:val="left" w:pos="851"/>
                <w:tab w:val="left" w:pos="6237"/>
                <w:tab w:val="left" w:pos="7938"/>
                <w:tab w:val="left" w:pos="8505"/>
              </w:tabs>
              <w:suppressAutoHyphens w:val="0"/>
              <w:spacing w:after="0"/>
              <w:jc w:val="center"/>
              <w:rPr>
                <w:rFonts w:asciiTheme="minorHAnsi" w:hAnsiTheme="minorHAnsi"/>
                <w:b/>
              </w:rPr>
            </w:pPr>
            <w:r w:rsidRPr="00D6514A">
              <w:rPr>
                <w:rFonts w:asciiTheme="minorHAnsi" w:hAnsiTheme="minorHAnsi"/>
                <w:b/>
              </w:rPr>
              <w:t>Durée</w:t>
            </w:r>
          </w:p>
        </w:tc>
        <w:tc>
          <w:tcPr>
            <w:tcW w:w="3402" w:type="dxa"/>
            <w:vAlign w:val="center"/>
          </w:tcPr>
          <w:p w14:paraId="27A20CCD" w14:textId="77777777" w:rsidR="003A55B7" w:rsidRPr="00D6514A" w:rsidRDefault="003A55B7" w:rsidP="00B50E03">
            <w:pPr>
              <w:pStyle w:val="Corpsdetexte"/>
              <w:tabs>
                <w:tab w:val="left" w:pos="851"/>
                <w:tab w:val="left" w:pos="6237"/>
                <w:tab w:val="left" w:pos="7938"/>
                <w:tab w:val="left" w:pos="8505"/>
              </w:tabs>
              <w:suppressAutoHyphens w:val="0"/>
              <w:spacing w:after="0"/>
              <w:jc w:val="center"/>
              <w:rPr>
                <w:rFonts w:asciiTheme="minorHAnsi" w:hAnsiTheme="minorHAnsi"/>
                <w:b/>
              </w:rPr>
            </w:pPr>
          </w:p>
          <w:p w14:paraId="0ED1D0A5" w14:textId="77777777" w:rsidR="00F57C49" w:rsidRPr="00D6514A" w:rsidRDefault="00F57C49" w:rsidP="00B50E03">
            <w:pPr>
              <w:pStyle w:val="Corpsdetexte"/>
              <w:tabs>
                <w:tab w:val="left" w:pos="851"/>
                <w:tab w:val="left" w:pos="6237"/>
                <w:tab w:val="left" w:pos="7938"/>
                <w:tab w:val="left" w:pos="8505"/>
              </w:tabs>
              <w:suppressAutoHyphens w:val="0"/>
              <w:spacing w:after="0"/>
              <w:jc w:val="center"/>
              <w:rPr>
                <w:rFonts w:asciiTheme="minorHAnsi" w:hAnsiTheme="minorHAnsi"/>
                <w:b/>
              </w:rPr>
            </w:pPr>
            <w:r w:rsidRPr="00D6514A">
              <w:rPr>
                <w:rFonts w:asciiTheme="minorHAnsi" w:hAnsiTheme="minorHAnsi"/>
                <w:b/>
              </w:rPr>
              <w:t>Quoi</w:t>
            </w:r>
            <w:r w:rsidR="003A55B7" w:rsidRPr="00D6514A">
              <w:rPr>
                <w:rFonts w:asciiTheme="minorHAnsi" w:hAnsiTheme="minorHAnsi"/>
                <w:b/>
              </w:rPr>
              <w:t> ?</w:t>
            </w:r>
          </w:p>
          <w:p w14:paraId="223DF7F3" w14:textId="77777777" w:rsidR="00F57C49" w:rsidRPr="00D6514A" w:rsidRDefault="003A55B7" w:rsidP="00B50E03">
            <w:pPr>
              <w:pStyle w:val="Corpsdetexte"/>
              <w:tabs>
                <w:tab w:val="left" w:pos="851"/>
                <w:tab w:val="left" w:pos="6237"/>
                <w:tab w:val="left" w:pos="7938"/>
                <w:tab w:val="left" w:pos="8505"/>
              </w:tabs>
              <w:suppressAutoHyphens w:val="0"/>
              <w:spacing w:after="0"/>
              <w:jc w:val="center"/>
              <w:rPr>
                <w:rFonts w:asciiTheme="minorHAnsi" w:hAnsiTheme="minorHAnsi"/>
                <w:b/>
              </w:rPr>
            </w:pPr>
            <w:r w:rsidRPr="00D6514A">
              <w:rPr>
                <w:rFonts w:asciiTheme="minorHAnsi" w:hAnsiTheme="minorHAnsi"/>
                <w:b/>
              </w:rPr>
              <w:t>(</w:t>
            </w:r>
            <w:r w:rsidR="00F57C49" w:rsidRPr="00D6514A">
              <w:rPr>
                <w:rFonts w:asciiTheme="minorHAnsi" w:hAnsiTheme="minorHAnsi"/>
                <w:b/>
              </w:rPr>
              <w:t>Joindre les documents précisant les compétences travaillées</w:t>
            </w:r>
            <w:r w:rsidRPr="00D6514A">
              <w:rPr>
                <w:rFonts w:asciiTheme="minorHAnsi" w:hAnsiTheme="minorHAnsi"/>
                <w:b/>
              </w:rPr>
              <w:t>)</w:t>
            </w:r>
          </w:p>
        </w:tc>
      </w:tr>
      <w:tr w:rsidR="00F57C49" w:rsidRPr="00D6514A" w14:paraId="07A044A9" w14:textId="77777777" w:rsidTr="00B50E03">
        <w:tc>
          <w:tcPr>
            <w:tcW w:w="2155" w:type="dxa"/>
            <w:vAlign w:val="center"/>
          </w:tcPr>
          <w:p w14:paraId="345952DE" w14:textId="77777777" w:rsidR="00B50E03" w:rsidRPr="00D6514A" w:rsidRDefault="00B50E03" w:rsidP="00B50E03">
            <w:pPr>
              <w:pStyle w:val="Corpsdetexte"/>
              <w:tabs>
                <w:tab w:val="left" w:pos="851"/>
                <w:tab w:val="left" w:pos="6237"/>
                <w:tab w:val="left" w:pos="7938"/>
                <w:tab w:val="left" w:pos="8505"/>
              </w:tabs>
              <w:suppressAutoHyphens w:val="0"/>
              <w:spacing w:after="0"/>
              <w:rPr>
                <w:rFonts w:asciiTheme="minorHAnsi" w:hAnsiTheme="minorHAnsi"/>
              </w:rPr>
            </w:pPr>
          </w:p>
          <w:p w14:paraId="61CCE7E3" w14:textId="77777777" w:rsidR="00F57C49" w:rsidRPr="00D6514A" w:rsidRDefault="00F57C49" w:rsidP="00B50E03">
            <w:pPr>
              <w:pStyle w:val="Corpsdetexte"/>
              <w:tabs>
                <w:tab w:val="left" w:pos="851"/>
                <w:tab w:val="left" w:pos="6237"/>
                <w:tab w:val="left" w:pos="7938"/>
                <w:tab w:val="left" w:pos="8505"/>
              </w:tabs>
              <w:suppressAutoHyphens w:val="0"/>
              <w:spacing w:after="0"/>
              <w:rPr>
                <w:rFonts w:asciiTheme="minorHAnsi" w:hAnsiTheme="minorHAnsi"/>
              </w:rPr>
            </w:pPr>
            <w:r w:rsidRPr="00D6514A">
              <w:rPr>
                <w:rFonts w:asciiTheme="minorHAnsi" w:hAnsiTheme="minorHAnsi"/>
              </w:rPr>
              <w:t>A</w:t>
            </w:r>
            <w:r w:rsidR="00264E7A" w:rsidRPr="00D6514A">
              <w:rPr>
                <w:rFonts w:asciiTheme="minorHAnsi" w:hAnsiTheme="minorHAnsi"/>
              </w:rPr>
              <w:t>ctivité pédagogique complémentaire</w:t>
            </w:r>
          </w:p>
          <w:p w14:paraId="0CE8D61F" w14:textId="77777777" w:rsidR="00B50E03" w:rsidRPr="00D6514A" w:rsidRDefault="00B50E03" w:rsidP="00B50E03">
            <w:pPr>
              <w:pStyle w:val="Corpsdetexte"/>
              <w:tabs>
                <w:tab w:val="left" w:pos="851"/>
                <w:tab w:val="left" w:pos="6237"/>
                <w:tab w:val="left" w:pos="7938"/>
                <w:tab w:val="left" w:pos="8505"/>
              </w:tabs>
              <w:suppressAutoHyphens w:val="0"/>
              <w:spacing w:after="0"/>
              <w:rPr>
                <w:rFonts w:asciiTheme="minorHAnsi" w:hAnsiTheme="minorHAnsi"/>
              </w:rPr>
            </w:pPr>
          </w:p>
        </w:tc>
        <w:tc>
          <w:tcPr>
            <w:tcW w:w="2064" w:type="dxa"/>
          </w:tcPr>
          <w:p w14:paraId="5B6B10E4" w14:textId="77777777" w:rsidR="00F57C49" w:rsidRPr="00D6514A" w:rsidRDefault="00F57C49" w:rsidP="00F57C49">
            <w:pPr>
              <w:pStyle w:val="Corpsdetexte"/>
              <w:tabs>
                <w:tab w:val="left" w:pos="851"/>
                <w:tab w:val="left" w:pos="6237"/>
                <w:tab w:val="left" w:pos="7938"/>
                <w:tab w:val="left" w:pos="8505"/>
              </w:tabs>
              <w:suppressAutoHyphens w:val="0"/>
              <w:spacing w:after="0"/>
              <w:jc w:val="both"/>
              <w:rPr>
                <w:rFonts w:asciiTheme="minorHAnsi" w:hAnsiTheme="minorHAnsi"/>
              </w:rPr>
            </w:pPr>
          </w:p>
          <w:p w14:paraId="3573EC6C" w14:textId="77777777" w:rsidR="00B50E03" w:rsidRPr="00D6514A" w:rsidRDefault="00B50E03" w:rsidP="00F57C49">
            <w:pPr>
              <w:pStyle w:val="Corpsdetexte"/>
              <w:tabs>
                <w:tab w:val="left" w:pos="851"/>
                <w:tab w:val="left" w:pos="6237"/>
                <w:tab w:val="left" w:pos="7938"/>
                <w:tab w:val="left" w:pos="8505"/>
              </w:tabs>
              <w:suppressAutoHyphens w:val="0"/>
              <w:spacing w:after="0"/>
              <w:jc w:val="both"/>
              <w:rPr>
                <w:rFonts w:asciiTheme="minorHAnsi" w:hAnsiTheme="minorHAnsi"/>
              </w:rPr>
            </w:pPr>
          </w:p>
          <w:p w14:paraId="3B41ACCC" w14:textId="77777777" w:rsidR="00B50E03" w:rsidRPr="00D6514A" w:rsidRDefault="00B50E03" w:rsidP="00F57C49">
            <w:pPr>
              <w:pStyle w:val="Corpsdetexte"/>
              <w:tabs>
                <w:tab w:val="left" w:pos="851"/>
                <w:tab w:val="left" w:pos="6237"/>
                <w:tab w:val="left" w:pos="7938"/>
                <w:tab w:val="left" w:pos="8505"/>
              </w:tabs>
              <w:suppressAutoHyphens w:val="0"/>
              <w:spacing w:after="0"/>
              <w:jc w:val="both"/>
              <w:rPr>
                <w:rFonts w:asciiTheme="minorHAnsi" w:hAnsiTheme="minorHAnsi"/>
              </w:rPr>
            </w:pPr>
          </w:p>
          <w:p w14:paraId="618EE579" w14:textId="77777777" w:rsidR="00B50E03" w:rsidRPr="00D6514A" w:rsidRDefault="00B50E03" w:rsidP="00F57C49">
            <w:pPr>
              <w:pStyle w:val="Corpsdetexte"/>
              <w:tabs>
                <w:tab w:val="left" w:pos="851"/>
                <w:tab w:val="left" w:pos="6237"/>
                <w:tab w:val="left" w:pos="7938"/>
                <w:tab w:val="left" w:pos="8505"/>
              </w:tabs>
              <w:suppressAutoHyphens w:val="0"/>
              <w:spacing w:after="0"/>
              <w:jc w:val="both"/>
              <w:rPr>
                <w:rFonts w:asciiTheme="minorHAnsi" w:hAnsiTheme="minorHAnsi"/>
              </w:rPr>
            </w:pPr>
          </w:p>
        </w:tc>
        <w:tc>
          <w:tcPr>
            <w:tcW w:w="1842" w:type="dxa"/>
          </w:tcPr>
          <w:p w14:paraId="42064B38" w14:textId="77777777" w:rsidR="00F57C49" w:rsidRPr="00D6514A" w:rsidRDefault="00F57C49" w:rsidP="00F57C49">
            <w:pPr>
              <w:pStyle w:val="Corpsdetexte"/>
              <w:tabs>
                <w:tab w:val="left" w:pos="851"/>
                <w:tab w:val="left" w:pos="6237"/>
                <w:tab w:val="left" w:pos="7938"/>
                <w:tab w:val="left" w:pos="8505"/>
              </w:tabs>
              <w:suppressAutoHyphens w:val="0"/>
              <w:spacing w:after="0"/>
              <w:jc w:val="both"/>
              <w:rPr>
                <w:rFonts w:asciiTheme="minorHAnsi" w:hAnsiTheme="minorHAnsi"/>
              </w:rPr>
            </w:pPr>
          </w:p>
        </w:tc>
        <w:tc>
          <w:tcPr>
            <w:tcW w:w="3402" w:type="dxa"/>
          </w:tcPr>
          <w:p w14:paraId="06806B47" w14:textId="77777777" w:rsidR="00F57C49" w:rsidRPr="00D6514A" w:rsidRDefault="00F57C49" w:rsidP="00F57C49">
            <w:pPr>
              <w:pStyle w:val="Corpsdetexte"/>
              <w:tabs>
                <w:tab w:val="left" w:pos="851"/>
                <w:tab w:val="left" w:pos="6237"/>
                <w:tab w:val="left" w:pos="7938"/>
                <w:tab w:val="left" w:pos="8505"/>
              </w:tabs>
              <w:suppressAutoHyphens w:val="0"/>
              <w:spacing w:after="0"/>
              <w:jc w:val="both"/>
              <w:rPr>
                <w:rFonts w:asciiTheme="minorHAnsi" w:hAnsiTheme="minorHAnsi"/>
              </w:rPr>
            </w:pPr>
          </w:p>
        </w:tc>
      </w:tr>
      <w:tr w:rsidR="00F57C49" w:rsidRPr="00D6514A" w14:paraId="0E273EB2" w14:textId="77777777" w:rsidTr="00B50E03">
        <w:tc>
          <w:tcPr>
            <w:tcW w:w="2155" w:type="dxa"/>
            <w:vAlign w:val="center"/>
          </w:tcPr>
          <w:p w14:paraId="2A76ADE9" w14:textId="77777777" w:rsidR="00B50E03" w:rsidRPr="00D6514A" w:rsidRDefault="00B50E03" w:rsidP="00B50E03">
            <w:pPr>
              <w:pStyle w:val="Corpsdetexte"/>
              <w:tabs>
                <w:tab w:val="left" w:pos="851"/>
                <w:tab w:val="left" w:pos="6237"/>
                <w:tab w:val="left" w:pos="7938"/>
                <w:tab w:val="left" w:pos="8505"/>
              </w:tabs>
              <w:suppressAutoHyphens w:val="0"/>
              <w:spacing w:after="0"/>
              <w:rPr>
                <w:rFonts w:asciiTheme="minorHAnsi" w:hAnsiTheme="minorHAnsi"/>
              </w:rPr>
            </w:pPr>
          </w:p>
          <w:p w14:paraId="25FA850F" w14:textId="77777777" w:rsidR="00F57C49" w:rsidRPr="00D6514A" w:rsidRDefault="00B50E03" w:rsidP="00B50E03">
            <w:pPr>
              <w:pStyle w:val="Corpsdetexte"/>
              <w:tabs>
                <w:tab w:val="left" w:pos="851"/>
                <w:tab w:val="left" w:pos="6237"/>
                <w:tab w:val="left" w:pos="7938"/>
                <w:tab w:val="left" w:pos="8505"/>
              </w:tabs>
              <w:suppressAutoHyphens w:val="0"/>
              <w:spacing w:after="0"/>
              <w:rPr>
                <w:rFonts w:asciiTheme="minorHAnsi" w:hAnsiTheme="minorHAnsi"/>
              </w:rPr>
            </w:pPr>
            <w:r w:rsidRPr="00D6514A">
              <w:rPr>
                <w:rFonts w:asciiTheme="minorHAnsi" w:hAnsiTheme="minorHAnsi"/>
              </w:rPr>
              <w:t>R.A.</w:t>
            </w:r>
          </w:p>
          <w:p w14:paraId="16CF59E2" w14:textId="77777777" w:rsidR="00F57C49" w:rsidRPr="00D6514A" w:rsidRDefault="00F57C49" w:rsidP="00B50E03">
            <w:pPr>
              <w:pStyle w:val="Corpsdetexte"/>
              <w:tabs>
                <w:tab w:val="left" w:pos="851"/>
                <w:tab w:val="left" w:pos="6237"/>
                <w:tab w:val="left" w:pos="7938"/>
                <w:tab w:val="left" w:pos="8505"/>
              </w:tabs>
              <w:suppressAutoHyphens w:val="0"/>
              <w:spacing w:after="0"/>
              <w:rPr>
                <w:rFonts w:asciiTheme="minorHAnsi" w:hAnsiTheme="minorHAnsi"/>
              </w:rPr>
            </w:pPr>
          </w:p>
        </w:tc>
        <w:tc>
          <w:tcPr>
            <w:tcW w:w="2064" w:type="dxa"/>
          </w:tcPr>
          <w:p w14:paraId="2BB7E6E1" w14:textId="77777777" w:rsidR="00F57C49" w:rsidRPr="00D6514A" w:rsidRDefault="00F57C49" w:rsidP="00F57C49">
            <w:pPr>
              <w:pStyle w:val="Corpsdetexte"/>
              <w:tabs>
                <w:tab w:val="left" w:pos="851"/>
                <w:tab w:val="left" w:pos="6237"/>
                <w:tab w:val="left" w:pos="7938"/>
                <w:tab w:val="left" w:pos="8505"/>
              </w:tabs>
              <w:suppressAutoHyphens w:val="0"/>
              <w:spacing w:after="0"/>
              <w:jc w:val="both"/>
              <w:rPr>
                <w:rFonts w:asciiTheme="minorHAnsi" w:hAnsiTheme="minorHAnsi"/>
              </w:rPr>
            </w:pPr>
          </w:p>
          <w:p w14:paraId="49210CEC" w14:textId="77777777" w:rsidR="00B50E03" w:rsidRPr="00D6514A" w:rsidRDefault="00B50E03" w:rsidP="00F57C49">
            <w:pPr>
              <w:pStyle w:val="Corpsdetexte"/>
              <w:tabs>
                <w:tab w:val="left" w:pos="851"/>
                <w:tab w:val="left" w:pos="6237"/>
                <w:tab w:val="left" w:pos="7938"/>
                <w:tab w:val="left" w:pos="8505"/>
              </w:tabs>
              <w:suppressAutoHyphens w:val="0"/>
              <w:spacing w:after="0"/>
              <w:jc w:val="both"/>
              <w:rPr>
                <w:rFonts w:asciiTheme="minorHAnsi" w:hAnsiTheme="minorHAnsi"/>
              </w:rPr>
            </w:pPr>
          </w:p>
          <w:p w14:paraId="13F982A5" w14:textId="77777777" w:rsidR="00B50E03" w:rsidRPr="00D6514A" w:rsidRDefault="00B50E03" w:rsidP="00F57C49">
            <w:pPr>
              <w:pStyle w:val="Corpsdetexte"/>
              <w:tabs>
                <w:tab w:val="left" w:pos="851"/>
                <w:tab w:val="left" w:pos="6237"/>
                <w:tab w:val="left" w:pos="7938"/>
                <w:tab w:val="left" w:pos="8505"/>
              </w:tabs>
              <w:suppressAutoHyphens w:val="0"/>
              <w:spacing w:after="0"/>
              <w:jc w:val="both"/>
              <w:rPr>
                <w:rFonts w:asciiTheme="minorHAnsi" w:hAnsiTheme="minorHAnsi"/>
              </w:rPr>
            </w:pPr>
          </w:p>
          <w:p w14:paraId="66159D4D" w14:textId="77777777" w:rsidR="00B50E03" w:rsidRDefault="00B50E03" w:rsidP="00F57C49">
            <w:pPr>
              <w:pStyle w:val="Corpsdetexte"/>
              <w:tabs>
                <w:tab w:val="left" w:pos="851"/>
                <w:tab w:val="left" w:pos="6237"/>
                <w:tab w:val="left" w:pos="7938"/>
                <w:tab w:val="left" w:pos="8505"/>
              </w:tabs>
              <w:suppressAutoHyphens w:val="0"/>
              <w:spacing w:after="0"/>
              <w:jc w:val="both"/>
              <w:rPr>
                <w:rFonts w:asciiTheme="minorHAnsi" w:hAnsiTheme="minorHAnsi"/>
              </w:rPr>
            </w:pPr>
          </w:p>
          <w:p w14:paraId="66407700" w14:textId="77777777" w:rsidR="005279ED" w:rsidRDefault="005279ED" w:rsidP="00F57C49">
            <w:pPr>
              <w:pStyle w:val="Corpsdetexte"/>
              <w:tabs>
                <w:tab w:val="left" w:pos="851"/>
                <w:tab w:val="left" w:pos="6237"/>
                <w:tab w:val="left" w:pos="7938"/>
                <w:tab w:val="left" w:pos="8505"/>
              </w:tabs>
              <w:suppressAutoHyphens w:val="0"/>
              <w:spacing w:after="0"/>
              <w:jc w:val="both"/>
              <w:rPr>
                <w:rFonts w:asciiTheme="minorHAnsi" w:hAnsiTheme="minorHAnsi"/>
              </w:rPr>
            </w:pPr>
          </w:p>
          <w:p w14:paraId="522227A5" w14:textId="77777777" w:rsidR="005279ED" w:rsidRPr="00D6514A" w:rsidRDefault="005279ED" w:rsidP="00F57C49">
            <w:pPr>
              <w:pStyle w:val="Corpsdetexte"/>
              <w:tabs>
                <w:tab w:val="left" w:pos="851"/>
                <w:tab w:val="left" w:pos="6237"/>
                <w:tab w:val="left" w:pos="7938"/>
                <w:tab w:val="left" w:pos="8505"/>
              </w:tabs>
              <w:suppressAutoHyphens w:val="0"/>
              <w:spacing w:after="0"/>
              <w:jc w:val="both"/>
              <w:rPr>
                <w:rFonts w:asciiTheme="minorHAnsi" w:hAnsiTheme="minorHAnsi"/>
              </w:rPr>
            </w:pPr>
          </w:p>
        </w:tc>
        <w:tc>
          <w:tcPr>
            <w:tcW w:w="1842" w:type="dxa"/>
          </w:tcPr>
          <w:p w14:paraId="0357CD52" w14:textId="77777777" w:rsidR="00F57C49" w:rsidRPr="00D6514A" w:rsidRDefault="00F57C49" w:rsidP="00F57C49">
            <w:pPr>
              <w:pStyle w:val="Corpsdetexte"/>
              <w:tabs>
                <w:tab w:val="left" w:pos="851"/>
                <w:tab w:val="left" w:pos="6237"/>
                <w:tab w:val="left" w:pos="7938"/>
                <w:tab w:val="left" w:pos="8505"/>
              </w:tabs>
              <w:suppressAutoHyphens w:val="0"/>
              <w:spacing w:after="0"/>
              <w:jc w:val="both"/>
              <w:rPr>
                <w:rFonts w:asciiTheme="minorHAnsi" w:hAnsiTheme="minorHAnsi"/>
              </w:rPr>
            </w:pPr>
          </w:p>
        </w:tc>
        <w:tc>
          <w:tcPr>
            <w:tcW w:w="3402" w:type="dxa"/>
          </w:tcPr>
          <w:p w14:paraId="5A6C773D" w14:textId="77777777" w:rsidR="00F57C49" w:rsidRPr="00D6514A" w:rsidRDefault="00F57C49" w:rsidP="00F57C49">
            <w:pPr>
              <w:pStyle w:val="Corpsdetexte"/>
              <w:tabs>
                <w:tab w:val="left" w:pos="851"/>
                <w:tab w:val="left" w:pos="6237"/>
                <w:tab w:val="left" w:pos="7938"/>
                <w:tab w:val="left" w:pos="8505"/>
              </w:tabs>
              <w:suppressAutoHyphens w:val="0"/>
              <w:spacing w:after="0"/>
              <w:jc w:val="both"/>
              <w:rPr>
                <w:rFonts w:asciiTheme="minorHAnsi" w:hAnsiTheme="minorHAnsi"/>
              </w:rPr>
            </w:pPr>
          </w:p>
        </w:tc>
      </w:tr>
      <w:tr w:rsidR="00F57C49" w:rsidRPr="00D6514A" w14:paraId="2F4A31DC" w14:textId="77777777" w:rsidTr="00B50E03">
        <w:tc>
          <w:tcPr>
            <w:tcW w:w="2155" w:type="dxa"/>
            <w:vAlign w:val="center"/>
          </w:tcPr>
          <w:p w14:paraId="129CFCD9" w14:textId="77777777" w:rsidR="00B50E03" w:rsidRPr="00D6514A" w:rsidRDefault="00B50E03" w:rsidP="00B50E03">
            <w:pPr>
              <w:pStyle w:val="Corpsdetexte"/>
              <w:tabs>
                <w:tab w:val="left" w:pos="851"/>
                <w:tab w:val="left" w:pos="6237"/>
                <w:tab w:val="left" w:pos="7938"/>
                <w:tab w:val="left" w:pos="8505"/>
              </w:tabs>
              <w:suppressAutoHyphens w:val="0"/>
              <w:spacing w:after="0"/>
              <w:rPr>
                <w:rFonts w:asciiTheme="minorHAnsi" w:hAnsiTheme="minorHAnsi"/>
              </w:rPr>
            </w:pPr>
          </w:p>
          <w:p w14:paraId="2B9CBD91" w14:textId="77777777" w:rsidR="00F57C49" w:rsidRPr="00D6514A" w:rsidRDefault="00F57C49" w:rsidP="00B50E03">
            <w:pPr>
              <w:pStyle w:val="Corpsdetexte"/>
              <w:tabs>
                <w:tab w:val="left" w:pos="851"/>
                <w:tab w:val="left" w:pos="6237"/>
                <w:tab w:val="left" w:pos="7938"/>
                <w:tab w:val="left" w:pos="8505"/>
              </w:tabs>
              <w:suppressAutoHyphens w:val="0"/>
              <w:spacing w:after="0"/>
              <w:rPr>
                <w:rFonts w:asciiTheme="minorHAnsi" w:hAnsiTheme="minorHAnsi"/>
              </w:rPr>
            </w:pPr>
            <w:r w:rsidRPr="00D6514A">
              <w:rPr>
                <w:rFonts w:asciiTheme="minorHAnsi" w:hAnsiTheme="minorHAnsi"/>
              </w:rPr>
              <w:t>CMP</w:t>
            </w:r>
          </w:p>
          <w:p w14:paraId="37212803" w14:textId="77777777" w:rsidR="00B50E03" w:rsidRPr="00D6514A" w:rsidRDefault="00B50E03" w:rsidP="00B50E03">
            <w:pPr>
              <w:pStyle w:val="Corpsdetexte"/>
              <w:tabs>
                <w:tab w:val="left" w:pos="851"/>
                <w:tab w:val="left" w:pos="6237"/>
                <w:tab w:val="left" w:pos="7938"/>
                <w:tab w:val="left" w:pos="8505"/>
              </w:tabs>
              <w:suppressAutoHyphens w:val="0"/>
              <w:spacing w:after="0"/>
              <w:rPr>
                <w:rFonts w:asciiTheme="minorHAnsi" w:hAnsiTheme="minorHAnsi"/>
              </w:rPr>
            </w:pPr>
          </w:p>
        </w:tc>
        <w:tc>
          <w:tcPr>
            <w:tcW w:w="2064" w:type="dxa"/>
          </w:tcPr>
          <w:p w14:paraId="0E08C7BF" w14:textId="77777777" w:rsidR="00F57C49" w:rsidRPr="00D6514A" w:rsidRDefault="00F57C49" w:rsidP="00F57C49">
            <w:pPr>
              <w:pStyle w:val="Corpsdetexte"/>
              <w:tabs>
                <w:tab w:val="left" w:pos="851"/>
                <w:tab w:val="left" w:pos="6237"/>
                <w:tab w:val="left" w:pos="7938"/>
                <w:tab w:val="left" w:pos="8505"/>
              </w:tabs>
              <w:suppressAutoHyphens w:val="0"/>
              <w:spacing w:after="0"/>
              <w:jc w:val="both"/>
              <w:rPr>
                <w:rFonts w:asciiTheme="minorHAnsi" w:hAnsiTheme="minorHAnsi"/>
              </w:rPr>
            </w:pPr>
          </w:p>
          <w:p w14:paraId="01E396E6" w14:textId="77777777" w:rsidR="00B50E03" w:rsidRPr="00D6514A" w:rsidRDefault="00B50E03" w:rsidP="00F57C49">
            <w:pPr>
              <w:pStyle w:val="Corpsdetexte"/>
              <w:tabs>
                <w:tab w:val="left" w:pos="851"/>
                <w:tab w:val="left" w:pos="6237"/>
                <w:tab w:val="left" w:pos="7938"/>
                <w:tab w:val="left" w:pos="8505"/>
              </w:tabs>
              <w:suppressAutoHyphens w:val="0"/>
              <w:spacing w:after="0"/>
              <w:jc w:val="both"/>
              <w:rPr>
                <w:rFonts w:asciiTheme="minorHAnsi" w:hAnsiTheme="minorHAnsi"/>
              </w:rPr>
            </w:pPr>
          </w:p>
          <w:p w14:paraId="1320A4FD" w14:textId="77777777" w:rsidR="00B50E03" w:rsidRDefault="00B50E03" w:rsidP="00F57C49">
            <w:pPr>
              <w:pStyle w:val="Corpsdetexte"/>
              <w:tabs>
                <w:tab w:val="left" w:pos="851"/>
                <w:tab w:val="left" w:pos="6237"/>
                <w:tab w:val="left" w:pos="7938"/>
                <w:tab w:val="left" w:pos="8505"/>
              </w:tabs>
              <w:suppressAutoHyphens w:val="0"/>
              <w:spacing w:after="0"/>
              <w:jc w:val="both"/>
              <w:rPr>
                <w:rFonts w:asciiTheme="minorHAnsi" w:hAnsiTheme="minorHAnsi"/>
              </w:rPr>
            </w:pPr>
          </w:p>
          <w:p w14:paraId="66663090" w14:textId="77777777" w:rsidR="005279ED" w:rsidRPr="00D6514A" w:rsidRDefault="005279ED" w:rsidP="00F57C49">
            <w:pPr>
              <w:pStyle w:val="Corpsdetexte"/>
              <w:tabs>
                <w:tab w:val="left" w:pos="851"/>
                <w:tab w:val="left" w:pos="6237"/>
                <w:tab w:val="left" w:pos="7938"/>
                <w:tab w:val="left" w:pos="8505"/>
              </w:tabs>
              <w:suppressAutoHyphens w:val="0"/>
              <w:spacing w:after="0"/>
              <w:jc w:val="both"/>
              <w:rPr>
                <w:rFonts w:asciiTheme="minorHAnsi" w:hAnsiTheme="minorHAnsi"/>
              </w:rPr>
            </w:pPr>
          </w:p>
          <w:p w14:paraId="7961ED0F" w14:textId="77777777" w:rsidR="00B50E03" w:rsidRDefault="00B50E03" w:rsidP="00F57C49">
            <w:pPr>
              <w:pStyle w:val="Corpsdetexte"/>
              <w:tabs>
                <w:tab w:val="left" w:pos="851"/>
                <w:tab w:val="left" w:pos="6237"/>
                <w:tab w:val="left" w:pos="7938"/>
                <w:tab w:val="left" w:pos="8505"/>
              </w:tabs>
              <w:suppressAutoHyphens w:val="0"/>
              <w:spacing w:after="0"/>
              <w:jc w:val="both"/>
              <w:rPr>
                <w:rFonts w:asciiTheme="minorHAnsi" w:hAnsiTheme="minorHAnsi"/>
              </w:rPr>
            </w:pPr>
          </w:p>
          <w:p w14:paraId="3CD0561B" w14:textId="77777777" w:rsidR="005279ED" w:rsidRPr="00D6514A" w:rsidRDefault="005279ED" w:rsidP="00F57C49">
            <w:pPr>
              <w:pStyle w:val="Corpsdetexte"/>
              <w:tabs>
                <w:tab w:val="left" w:pos="851"/>
                <w:tab w:val="left" w:pos="6237"/>
                <w:tab w:val="left" w:pos="7938"/>
                <w:tab w:val="left" w:pos="8505"/>
              </w:tabs>
              <w:suppressAutoHyphens w:val="0"/>
              <w:spacing w:after="0"/>
              <w:jc w:val="both"/>
              <w:rPr>
                <w:rFonts w:asciiTheme="minorHAnsi" w:hAnsiTheme="minorHAnsi"/>
              </w:rPr>
            </w:pPr>
          </w:p>
        </w:tc>
        <w:tc>
          <w:tcPr>
            <w:tcW w:w="1842" w:type="dxa"/>
          </w:tcPr>
          <w:p w14:paraId="1F8414D0" w14:textId="77777777" w:rsidR="00F57C49" w:rsidRPr="00D6514A" w:rsidRDefault="00F57C49" w:rsidP="00F57C49">
            <w:pPr>
              <w:pStyle w:val="Corpsdetexte"/>
              <w:tabs>
                <w:tab w:val="left" w:pos="851"/>
                <w:tab w:val="left" w:pos="6237"/>
                <w:tab w:val="left" w:pos="7938"/>
                <w:tab w:val="left" w:pos="8505"/>
              </w:tabs>
              <w:suppressAutoHyphens w:val="0"/>
              <w:spacing w:after="0"/>
              <w:jc w:val="both"/>
              <w:rPr>
                <w:rFonts w:asciiTheme="minorHAnsi" w:hAnsiTheme="minorHAnsi"/>
              </w:rPr>
            </w:pPr>
          </w:p>
        </w:tc>
        <w:tc>
          <w:tcPr>
            <w:tcW w:w="3402" w:type="dxa"/>
          </w:tcPr>
          <w:p w14:paraId="291F4296" w14:textId="77777777" w:rsidR="00F57C49" w:rsidRPr="00D6514A" w:rsidRDefault="00F57C49" w:rsidP="00F57C49">
            <w:pPr>
              <w:pStyle w:val="Corpsdetexte"/>
              <w:tabs>
                <w:tab w:val="left" w:pos="851"/>
                <w:tab w:val="left" w:pos="6237"/>
                <w:tab w:val="left" w:pos="7938"/>
                <w:tab w:val="left" w:pos="8505"/>
              </w:tabs>
              <w:suppressAutoHyphens w:val="0"/>
              <w:spacing w:after="0"/>
              <w:jc w:val="both"/>
              <w:rPr>
                <w:rFonts w:asciiTheme="minorHAnsi" w:hAnsiTheme="minorHAnsi"/>
              </w:rPr>
            </w:pPr>
          </w:p>
        </w:tc>
      </w:tr>
      <w:tr w:rsidR="0002476B" w:rsidRPr="00D6514A" w14:paraId="281E3F46" w14:textId="77777777" w:rsidTr="00B50E03">
        <w:tc>
          <w:tcPr>
            <w:tcW w:w="2155" w:type="dxa"/>
            <w:vAlign w:val="center"/>
          </w:tcPr>
          <w:p w14:paraId="4C6795B2" w14:textId="77777777" w:rsidR="0002476B" w:rsidRDefault="0002476B" w:rsidP="00B50E03">
            <w:pPr>
              <w:pStyle w:val="Corpsdetexte"/>
              <w:tabs>
                <w:tab w:val="left" w:pos="851"/>
                <w:tab w:val="left" w:pos="6237"/>
                <w:tab w:val="left" w:pos="7938"/>
                <w:tab w:val="left" w:pos="8505"/>
              </w:tabs>
              <w:suppressAutoHyphens w:val="0"/>
              <w:spacing w:after="0"/>
              <w:rPr>
                <w:rFonts w:asciiTheme="minorHAnsi" w:hAnsiTheme="minorHAnsi"/>
              </w:rPr>
            </w:pPr>
          </w:p>
          <w:p w14:paraId="3CE6A029" w14:textId="77777777" w:rsidR="0002476B" w:rsidRDefault="0002476B" w:rsidP="00B50E03">
            <w:pPr>
              <w:pStyle w:val="Corpsdetexte"/>
              <w:tabs>
                <w:tab w:val="left" w:pos="851"/>
                <w:tab w:val="left" w:pos="6237"/>
                <w:tab w:val="left" w:pos="7938"/>
                <w:tab w:val="left" w:pos="8505"/>
              </w:tabs>
              <w:suppressAutoHyphens w:val="0"/>
              <w:spacing w:after="0"/>
              <w:rPr>
                <w:rFonts w:asciiTheme="minorHAnsi" w:hAnsiTheme="minorHAnsi"/>
              </w:rPr>
            </w:pPr>
            <w:r>
              <w:rPr>
                <w:rFonts w:asciiTheme="minorHAnsi" w:hAnsiTheme="minorHAnsi"/>
              </w:rPr>
              <w:t>…………</w:t>
            </w:r>
          </w:p>
          <w:p w14:paraId="769B1E35" w14:textId="77777777" w:rsidR="0002476B" w:rsidRDefault="0002476B" w:rsidP="00B50E03">
            <w:pPr>
              <w:pStyle w:val="Corpsdetexte"/>
              <w:tabs>
                <w:tab w:val="left" w:pos="851"/>
                <w:tab w:val="left" w:pos="6237"/>
                <w:tab w:val="left" w:pos="7938"/>
                <w:tab w:val="left" w:pos="8505"/>
              </w:tabs>
              <w:suppressAutoHyphens w:val="0"/>
              <w:spacing w:after="0"/>
              <w:rPr>
                <w:rFonts w:asciiTheme="minorHAnsi" w:hAnsiTheme="minorHAnsi"/>
              </w:rPr>
            </w:pPr>
          </w:p>
          <w:p w14:paraId="37E2C4E0" w14:textId="77777777" w:rsidR="0002476B" w:rsidRDefault="0002476B" w:rsidP="00B50E03">
            <w:pPr>
              <w:pStyle w:val="Corpsdetexte"/>
              <w:tabs>
                <w:tab w:val="left" w:pos="851"/>
                <w:tab w:val="left" w:pos="6237"/>
                <w:tab w:val="left" w:pos="7938"/>
                <w:tab w:val="left" w:pos="8505"/>
              </w:tabs>
              <w:suppressAutoHyphens w:val="0"/>
              <w:spacing w:after="0"/>
              <w:rPr>
                <w:rFonts w:asciiTheme="minorHAnsi" w:hAnsiTheme="minorHAnsi"/>
              </w:rPr>
            </w:pPr>
          </w:p>
          <w:p w14:paraId="11A79554" w14:textId="77777777" w:rsidR="0002476B" w:rsidRDefault="0002476B" w:rsidP="00B50E03">
            <w:pPr>
              <w:pStyle w:val="Corpsdetexte"/>
              <w:tabs>
                <w:tab w:val="left" w:pos="851"/>
                <w:tab w:val="left" w:pos="6237"/>
                <w:tab w:val="left" w:pos="7938"/>
                <w:tab w:val="left" w:pos="8505"/>
              </w:tabs>
              <w:suppressAutoHyphens w:val="0"/>
              <w:spacing w:after="0"/>
              <w:rPr>
                <w:rFonts w:asciiTheme="minorHAnsi" w:hAnsiTheme="minorHAnsi"/>
              </w:rPr>
            </w:pPr>
          </w:p>
          <w:p w14:paraId="651863B9" w14:textId="77777777" w:rsidR="0002476B" w:rsidRPr="00D6514A" w:rsidRDefault="0002476B" w:rsidP="00B50E03">
            <w:pPr>
              <w:pStyle w:val="Corpsdetexte"/>
              <w:tabs>
                <w:tab w:val="left" w:pos="851"/>
                <w:tab w:val="left" w:pos="6237"/>
                <w:tab w:val="left" w:pos="7938"/>
                <w:tab w:val="left" w:pos="8505"/>
              </w:tabs>
              <w:suppressAutoHyphens w:val="0"/>
              <w:spacing w:after="0"/>
              <w:rPr>
                <w:rFonts w:asciiTheme="minorHAnsi" w:hAnsiTheme="minorHAnsi"/>
              </w:rPr>
            </w:pPr>
          </w:p>
        </w:tc>
        <w:tc>
          <w:tcPr>
            <w:tcW w:w="2064" w:type="dxa"/>
          </w:tcPr>
          <w:p w14:paraId="73B6907D" w14:textId="77777777" w:rsidR="0002476B" w:rsidRPr="00D6514A" w:rsidRDefault="0002476B" w:rsidP="00F57C49">
            <w:pPr>
              <w:pStyle w:val="Corpsdetexte"/>
              <w:tabs>
                <w:tab w:val="left" w:pos="851"/>
                <w:tab w:val="left" w:pos="6237"/>
                <w:tab w:val="left" w:pos="7938"/>
                <w:tab w:val="left" w:pos="8505"/>
              </w:tabs>
              <w:suppressAutoHyphens w:val="0"/>
              <w:spacing w:after="0"/>
              <w:jc w:val="both"/>
              <w:rPr>
                <w:rFonts w:asciiTheme="minorHAnsi" w:hAnsiTheme="minorHAnsi"/>
              </w:rPr>
            </w:pPr>
          </w:p>
        </w:tc>
        <w:tc>
          <w:tcPr>
            <w:tcW w:w="1842" w:type="dxa"/>
          </w:tcPr>
          <w:p w14:paraId="3DD1F4E9" w14:textId="77777777" w:rsidR="0002476B" w:rsidRPr="00D6514A" w:rsidRDefault="0002476B" w:rsidP="00F57C49">
            <w:pPr>
              <w:pStyle w:val="Corpsdetexte"/>
              <w:tabs>
                <w:tab w:val="left" w:pos="851"/>
                <w:tab w:val="left" w:pos="6237"/>
                <w:tab w:val="left" w:pos="7938"/>
                <w:tab w:val="left" w:pos="8505"/>
              </w:tabs>
              <w:suppressAutoHyphens w:val="0"/>
              <w:spacing w:after="0"/>
              <w:jc w:val="both"/>
              <w:rPr>
                <w:rFonts w:asciiTheme="minorHAnsi" w:hAnsiTheme="minorHAnsi"/>
              </w:rPr>
            </w:pPr>
          </w:p>
        </w:tc>
        <w:tc>
          <w:tcPr>
            <w:tcW w:w="3402" w:type="dxa"/>
          </w:tcPr>
          <w:p w14:paraId="3AAD5EE5" w14:textId="77777777" w:rsidR="0002476B" w:rsidRPr="00D6514A" w:rsidRDefault="0002476B" w:rsidP="00F57C49">
            <w:pPr>
              <w:pStyle w:val="Corpsdetexte"/>
              <w:tabs>
                <w:tab w:val="left" w:pos="851"/>
                <w:tab w:val="left" w:pos="6237"/>
                <w:tab w:val="left" w:pos="7938"/>
                <w:tab w:val="left" w:pos="8505"/>
              </w:tabs>
              <w:suppressAutoHyphens w:val="0"/>
              <w:spacing w:after="0"/>
              <w:jc w:val="both"/>
              <w:rPr>
                <w:rFonts w:asciiTheme="minorHAnsi" w:hAnsiTheme="minorHAnsi"/>
              </w:rPr>
            </w:pPr>
          </w:p>
        </w:tc>
      </w:tr>
    </w:tbl>
    <w:p w14:paraId="2B6E303B" w14:textId="77777777" w:rsidR="00F57C49" w:rsidRPr="00D6514A" w:rsidRDefault="00F57C49" w:rsidP="00D6514A">
      <w:pPr>
        <w:rPr>
          <w:rFonts w:asciiTheme="minorHAnsi" w:hAnsiTheme="minorHAnsi"/>
        </w:rPr>
      </w:pPr>
    </w:p>
    <w:p w14:paraId="3D3D0C12" w14:textId="77777777" w:rsidR="00F57C49" w:rsidRPr="00D6514A" w:rsidRDefault="00F57C49" w:rsidP="00F57C49">
      <w:pPr>
        <w:pStyle w:val="Corpsdetexte"/>
        <w:numPr>
          <w:ilvl w:val="4"/>
          <w:numId w:val="17"/>
        </w:numPr>
        <w:tabs>
          <w:tab w:val="left" w:pos="851"/>
          <w:tab w:val="left" w:pos="6237"/>
          <w:tab w:val="left" w:pos="7938"/>
          <w:tab w:val="left" w:pos="8505"/>
        </w:tabs>
        <w:suppressAutoHyphens w:val="0"/>
        <w:spacing w:after="0"/>
        <w:ind w:left="851" w:hanging="284"/>
        <w:jc w:val="both"/>
        <w:rPr>
          <w:rFonts w:asciiTheme="minorHAnsi" w:hAnsiTheme="minorHAnsi"/>
        </w:rPr>
      </w:pPr>
      <w:r w:rsidRPr="00D6514A">
        <w:rPr>
          <w:rFonts w:asciiTheme="minorHAnsi" w:hAnsiTheme="minorHAnsi"/>
        </w:rPr>
        <w:t>Bilan psychologue</w:t>
      </w:r>
      <w:r w:rsidR="00B50E03" w:rsidRPr="00D6514A">
        <w:rPr>
          <w:rFonts w:asciiTheme="minorHAnsi" w:hAnsiTheme="minorHAnsi"/>
        </w:rPr>
        <w:t xml:space="preserve"> </w:t>
      </w:r>
      <w:r w:rsidRPr="00D6514A">
        <w:rPr>
          <w:rFonts w:asciiTheme="minorHAnsi" w:hAnsiTheme="minorHAnsi"/>
        </w:rPr>
        <w:t>de l’éducation (date le cas échéant</w:t>
      </w:r>
      <w:r w:rsidR="00B50E03" w:rsidRPr="00D6514A">
        <w:rPr>
          <w:rFonts w:asciiTheme="minorHAnsi" w:hAnsiTheme="minorHAnsi"/>
        </w:rPr>
        <w:t>) : ………………………………..</w:t>
      </w:r>
    </w:p>
    <w:p w14:paraId="6A04D0B3" w14:textId="77777777" w:rsidR="005279ED" w:rsidRDefault="005279ED" w:rsidP="007D2E9B">
      <w:pPr>
        <w:pStyle w:val="Corpsdetexte"/>
        <w:tabs>
          <w:tab w:val="left" w:leader="dot" w:pos="10432"/>
        </w:tabs>
        <w:rPr>
          <w:rFonts w:ascii="Trebuchet MS" w:hAnsi="Trebuchet MS"/>
        </w:rPr>
      </w:pPr>
    </w:p>
    <w:p w14:paraId="55C74BC7" w14:textId="77777777" w:rsidR="00123575" w:rsidRPr="00D6514A" w:rsidRDefault="00F57C49" w:rsidP="00B50E03">
      <w:pPr>
        <w:pStyle w:val="Corpsdetexte"/>
        <w:pBdr>
          <w:top w:val="single" w:sz="4" w:space="1" w:color="auto"/>
          <w:left w:val="single" w:sz="4" w:space="4" w:color="auto"/>
          <w:bottom w:val="single" w:sz="4" w:space="1" w:color="auto"/>
          <w:right w:val="single" w:sz="4" w:space="4" w:color="auto"/>
        </w:pBdr>
        <w:shd w:val="clear" w:color="auto" w:fill="D9D9D9" w:themeFill="background1" w:themeFillShade="D9"/>
        <w:tabs>
          <w:tab w:val="left" w:leader="dot" w:pos="10432"/>
        </w:tabs>
        <w:jc w:val="center"/>
        <w:rPr>
          <w:rFonts w:asciiTheme="minorHAnsi" w:hAnsiTheme="minorHAnsi"/>
          <w:b/>
          <w:sz w:val="24"/>
          <w:szCs w:val="24"/>
        </w:rPr>
      </w:pPr>
      <w:r w:rsidRPr="00D6514A">
        <w:rPr>
          <w:rFonts w:asciiTheme="minorHAnsi" w:hAnsiTheme="minorHAnsi"/>
          <w:b/>
          <w:sz w:val="24"/>
          <w:szCs w:val="24"/>
        </w:rPr>
        <w:t>Arguments principaux de l’équipe qui motivent la décision d’orientation</w:t>
      </w:r>
    </w:p>
    <w:p w14:paraId="59B2E895" w14:textId="77777777" w:rsidR="00B50E03" w:rsidRPr="00D6514A" w:rsidRDefault="00B50E03" w:rsidP="00B50E03">
      <w:pPr>
        <w:pStyle w:val="Corpsdetexte"/>
        <w:pBdr>
          <w:top w:val="single" w:sz="4" w:space="1" w:color="auto"/>
          <w:left w:val="single" w:sz="4" w:space="4" w:color="auto"/>
          <w:bottom w:val="single" w:sz="4" w:space="1" w:color="auto"/>
          <w:right w:val="single" w:sz="4" w:space="4" w:color="auto"/>
        </w:pBdr>
        <w:shd w:val="clear" w:color="auto" w:fill="D9D9D9" w:themeFill="background1" w:themeFillShade="D9"/>
        <w:tabs>
          <w:tab w:val="left" w:leader="dot" w:pos="10432"/>
        </w:tabs>
        <w:jc w:val="center"/>
        <w:rPr>
          <w:rFonts w:asciiTheme="minorHAnsi" w:hAnsiTheme="minorHAnsi"/>
          <w:b/>
          <w:sz w:val="24"/>
          <w:szCs w:val="24"/>
        </w:rPr>
      </w:pPr>
      <w:r w:rsidRPr="00D6514A">
        <w:rPr>
          <w:rFonts w:asciiTheme="minorHAnsi" w:hAnsiTheme="minorHAnsi"/>
          <w:b/>
          <w:sz w:val="24"/>
          <w:szCs w:val="24"/>
        </w:rPr>
        <w:t xml:space="preserve">à fournir </w:t>
      </w:r>
      <w:r w:rsidRPr="00D6514A">
        <w:rPr>
          <w:rFonts w:asciiTheme="minorHAnsi" w:hAnsiTheme="minorHAnsi"/>
          <w:b/>
          <w:sz w:val="28"/>
          <w:szCs w:val="28"/>
        </w:rPr>
        <w:t>OBLIGATOIREMENT</w:t>
      </w:r>
    </w:p>
    <w:p w14:paraId="3F918D6C" w14:textId="77777777" w:rsidR="00CD58F5" w:rsidRPr="00D6514A" w:rsidRDefault="00CD58F5" w:rsidP="007D2E9B">
      <w:pPr>
        <w:pStyle w:val="Corpsdetexte"/>
        <w:tabs>
          <w:tab w:val="left" w:leader="dot" w:pos="10432"/>
        </w:tabs>
        <w:rPr>
          <w:rFonts w:asciiTheme="minorHAnsi" w:hAnsiTheme="minorHAnsi"/>
          <w:b/>
        </w:rPr>
      </w:pPr>
    </w:p>
    <w:p w14:paraId="4DEB3449" w14:textId="77777777" w:rsidR="00F2321E" w:rsidRDefault="00F2321E" w:rsidP="00F60408">
      <w:pPr>
        <w:pStyle w:val="Corpsdetexte"/>
        <w:tabs>
          <w:tab w:val="left" w:leader="dot" w:pos="10432"/>
        </w:tabs>
        <w:spacing w:line="360" w:lineRule="auto"/>
        <w:jc w:val="both"/>
        <w:rPr>
          <w:rFonts w:asciiTheme="minorHAnsi" w:hAnsiTheme="minorHAnsi"/>
          <w:b/>
        </w:rPr>
      </w:pPr>
      <w:r w:rsidRPr="00D6514A">
        <w:rPr>
          <w:rFonts w:asciiTheme="minorHAnsi" w:hAnsiTheme="minorHAnsi"/>
          <w:b/>
        </w:rPr>
        <w:sym w:font="Wingdings" w:char="F0E0"/>
      </w:r>
      <w:r w:rsidRPr="00D6514A">
        <w:rPr>
          <w:rFonts w:asciiTheme="minorHAnsi" w:hAnsiTheme="minorHAnsi"/>
          <w:b/>
        </w:rPr>
        <w:t xml:space="preserve">Joindre les PPRE </w:t>
      </w:r>
      <w:r w:rsidR="00F60408">
        <w:rPr>
          <w:rFonts w:asciiTheme="minorHAnsi" w:hAnsiTheme="minorHAnsi"/>
          <w:b/>
        </w:rPr>
        <w:t xml:space="preserve">ou tous autres documents </w:t>
      </w:r>
      <w:r w:rsidRPr="00D6514A">
        <w:rPr>
          <w:rFonts w:asciiTheme="minorHAnsi" w:hAnsiTheme="minorHAnsi"/>
          <w:b/>
        </w:rPr>
        <w:t>sur lesquels l’équipe s’appuie pour fonder sa proposition d’orientation</w:t>
      </w:r>
    </w:p>
    <w:p w14:paraId="5341BC5F" w14:textId="77777777" w:rsidR="00F2321E" w:rsidRPr="00D6514A" w:rsidRDefault="00F2321E" w:rsidP="00F2321E">
      <w:pPr>
        <w:pStyle w:val="Corpsdetexte"/>
        <w:tabs>
          <w:tab w:val="left" w:leader="dot" w:pos="10432"/>
        </w:tabs>
        <w:spacing w:line="360" w:lineRule="auto"/>
        <w:rPr>
          <w:rFonts w:asciiTheme="minorHAnsi" w:hAnsiTheme="minorHAnsi"/>
          <w:b/>
        </w:rPr>
      </w:pPr>
      <w:r w:rsidRPr="00D6514A">
        <w:rPr>
          <w:rFonts w:asciiTheme="minorHAnsi" w:hAnsiTheme="minorHAnsi"/>
          <w:b/>
        </w:rPr>
        <w:t>………………………………………………………………………………………………</w:t>
      </w:r>
      <w:r w:rsidR="00C97EA1">
        <w:rPr>
          <w:rFonts w:asciiTheme="minorHAnsi" w:hAnsiTheme="minorHAnsi"/>
          <w:b/>
        </w:rPr>
        <w:t>…………………………………………………………………………………</w:t>
      </w:r>
    </w:p>
    <w:p w14:paraId="1BE458EA" w14:textId="77777777" w:rsidR="00F2321E" w:rsidRPr="00D6514A" w:rsidRDefault="00F2321E" w:rsidP="00F2321E">
      <w:pPr>
        <w:pStyle w:val="Corpsdetexte"/>
        <w:tabs>
          <w:tab w:val="left" w:leader="dot" w:pos="10432"/>
        </w:tabs>
        <w:spacing w:line="360" w:lineRule="auto"/>
        <w:rPr>
          <w:rFonts w:asciiTheme="minorHAnsi" w:hAnsiTheme="minorHAnsi"/>
          <w:b/>
        </w:rPr>
      </w:pPr>
      <w:r w:rsidRPr="00D6514A">
        <w:rPr>
          <w:rFonts w:asciiTheme="minorHAnsi" w:hAnsiTheme="minorHAnsi"/>
          <w:b/>
        </w:rPr>
        <w:t>………………………………………………………………………………………………</w:t>
      </w:r>
      <w:r w:rsidR="00C97EA1">
        <w:rPr>
          <w:rFonts w:asciiTheme="minorHAnsi" w:hAnsiTheme="minorHAnsi"/>
          <w:b/>
        </w:rPr>
        <w:t>…………………………………………………………………………………</w:t>
      </w:r>
    </w:p>
    <w:p w14:paraId="2233B8AA" w14:textId="77777777" w:rsidR="00F2321E" w:rsidRPr="00D6514A" w:rsidRDefault="00F2321E" w:rsidP="00F2321E">
      <w:pPr>
        <w:pStyle w:val="Corpsdetexte"/>
        <w:tabs>
          <w:tab w:val="left" w:leader="dot" w:pos="10432"/>
        </w:tabs>
        <w:spacing w:line="360" w:lineRule="auto"/>
        <w:rPr>
          <w:rFonts w:asciiTheme="minorHAnsi" w:hAnsiTheme="minorHAnsi"/>
          <w:b/>
        </w:rPr>
      </w:pPr>
      <w:r w:rsidRPr="00D6514A">
        <w:rPr>
          <w:rFonts w:asciiTheme="minorHAnsi" w:hAnsiTheme="minorHAnsi"/>
          <w:b/>
        </w:rPr>
        <w:t>………………………………………………………………………………………………</w:t>
      </w:r>
      <w:r w:rsidR="00C97EA1">
        <w:rPr>
          <w:rFonts w:asciiTheme="minorHAnsi" w:hAnsiTheme="minorHAnsi"/>
          <w:b/>
        </w:rPr>
        <w:t>…………………………………………………………………………………</w:t>
      </w:r>
    </w:p>
    <w:p w14:paraId="35401951" w14:textId="77777777" w:rsidR="00F2321E" w:rsidRPr="00D6514A" w:rsidRDefault="00F2321E" w:rsidP="00F2321E">
      <w:pPr>
        <w:pStyle w:val="Corpsdetexte"/>
        <w:tabs>
          <w:tab w:val="left" w:leader="dot" w:pos="10432"/>
        </w:tabs>
        <w:spacing w:line="360" w:lineRule="auto"/>
        <w:rPr>
          <w:rFonts w:asciiTheme="minorHAnsi" w:hAnsiTheme="minorHAnsi"/>
          <w:b/>
        </w:rPr>
      </w:pPr>
      <w:r w:rsidRPr="00D6514A">
        <w:rPr>
          <w:rFonts w:asciiTheme="minorHAnsi" w:hAnsiTheme="minorHAnsi"/>
          <w:b/>
        </w:rPr>
        <w:t>………………………………………………………………………………………………</w:t>
      </w:r>
      <w:r w:rsidR="00C97EA1">
        <w:rPr>
          <w:rFonts w:asciiTheme="minorHAnsi" w:hAnsiTheme="minorHAnsi"/>
          <w:b/>
        </w:rPr>
        <w:t>…………………………………………………………………………………</w:t>
      </w:r>
    </w:p>
    <w:p w14:paraId="7717FDCE" w14:textId="77777777" w:rsidR="00F2321E" w:rsidRPr="00D6514A" w:rsidRDefault="00F2321E" w:rsidP="00F2321E">
      <w:pPr>
        <w:pStyle w:val="Corpsdetexte"/>
        <w:tabs>
          <w:tab w:val="left" w:leader="dot" w:pos="10432"/>
        </w:tabs>
        <w:spacing w:line="360" w:lineRule="auto"/>
        <w:rPr>
          <w:rFonts w:asciiTheme="minorHAnsi" w:hAnsiTheme="minorHAnsi"/>
          <w:b/>
        </w:rPr>
      </w:pPr>
      <w:r w:rsidRPr="00D6514A">
        <w:rPr>
          <w:rFonts w:asciiTheme="minorHAnsi" w:hAnsiTheme="minorHAnsi"/>
          <w:b/>
        </w:rPr>
        <w:t>………………………………………………………………………………………………</w:t>
      </w:r>
      <w:r w:rsidR="00C97EA1">
        <w:rPr>
          <w:rFonts w:asciiTheme="minorHAnsi" w:hAnsiTheme="minorHAnsi"/>
          <w:b/>
        </w:rPr>
        <w:t>…………………………………………………………………………………</w:t>
      </w:r>
    </w:p>
    <w:p w14:paraId="6E70CFAE" w14:textId="77777777" w:rsidR="00F2321E" w:rsidRPr="00D6514A" w:rsidRDefault="00F2321E" w:rsidP="00F2321E">
      <w:pPr>
        <w:pStyle w:val="Corpsdetexte"/>
        <w:tabs>
          <w:tab w:val="left" w:leader="dot" w:pos="10432"/>
        </w:tabs>
        <w:spacing w:line="360" w:lineRule="auto"/>
        <w:rPr>
          <w:rFonts w:asciiTheme="minorHAnsi" w:hAnsiTheme="minorHAnsi"/>
          <w:b/>
        </w:rPr>
      </w:pPr>
      <w:r w:rsidRPr="00D6514A">
        <w:rPr>
          <w:rFonts w:asciiTheme="minorHAnsi" w:hAnsiTheme="minorHAnsi"/>
          <w:b/>
        </w:rPr>
        <w:t>………………………………………………………………………………………………</w:t>
      </w:r>
      <w:r w:rsidR="00C97EA1">
        <w:rPr>
          <w:rFonts w:asciiTheme="minorHAnsi" w:hAnsiTheme="minorHAnsi"/>
          <w:b/>
        </w:rPr>
        <w:t>…………………………………………………………………………………</w:t>
      </w:r>
    </w:p>
    <w:p w14:paraId="78DC2C2F" w14:textId="77777777" w:rsidR="00F2321E" w:rsidRDefault="00F2321E" w:rsidP="00B50E03">
      <w:pPr>
        <w:pStyle w:val="Corpsdetexte"/>
        <w:tabs>
          <w:tab w:val="left" w:leader="dot" w:pos="10432"/>
        </w:tabs>
        <w:spacing w:line="360" w:lineRule="auto"/>
        <w:rPr>
          <w:rFonts w:asciiTheme="minorHAnsi" w:hAnsiTheme="minorHAnsi"/>
          <w:b/>
        </w:rPr>
      </w:pPr>
      <w:r w:rsidRPr="00D6514A">
        <w:rPr>
          <w:rFonts w:asciiTheme="minorHAnsi" w:hAnsiTheme="minorHAnsi"/>
          <w:b/>
        </w:rPr>
        <w:t>………………………………………………………………………………………………</w:t>
      </w:r>
      <w:r w:rsidR="00C97EA1">
        <w:rPr>
          <w:rFonts w:asciiTheme="minorHAnsi" w:hAnsiTheme="minorHAnsi"/>
          <w:b/>
        </w:rPr>
        <w:t>…………………………………………………………………………………</w:t>
      </w:r>
    </w:p>
    <w:p w14:paraId="31980F85" w14:textId="77777777" w:rsidR="0002476B" w:rsidRDefault="0002476B" w:rsidP="00B50E03">
      <w:pPr>
        <w:pStyle w:val="Corpsdetexte"/>
        <w:tabs>
          <w:tab w:val="left" w:leader="dot" w:pos="10432"/>
        </w:tabs>
        <w:spacing w:line="360" w:lineRule="auto"/>
        <w:rPr>
          <w:rFonts w:asciiTheme="minorHAnsi" w:hAnsiTheme="minorHAnsi"/>
          <w:b/>
        </w:rPr>
      </w:pPr>
    </w:p>
    <w:p w14:paraId="31983251" w14:textId="77777777" w:rsidR="0002476B" w:rsidRDefault="0002476B" w:rsidP="00B50E03">
      <w:pPr>
        <w:pStyle w:val="Corpsdetexte"/>
        <w:tabs>
          <w:tab w:val="left" w:leader="dot" w:pos="10432"/>
        </w:tabs>
        <w:spacing w:line="360" w:lineRule="auto"/>
        <w:rPr>
          <w:rFonts w:asciiTheme="minorHAnsi" w:hAnsiTheme="minorHAnsi"/>
          <w:b/>
        </w:rPr>
      </w:pPr>
    </w:p>
    <w:p w14:paraId="0B12B2E9" w14:textId="77777777" w:rsidR="00BA5B47" w:rsidRDefault="00BA5B47" w:rsidP="00B50E03">
      <w:pPr>
        <w:pStyle w:val="Corpsdetexte"/>
        <w:tabs>
          <w:tab w:val="left" w:leader="dot" w:pos="10432"/>
        </w:tabs>
        <w:spacing w:line="360" w:lineRule="auto"/>
        <w:rPr>
          <w:rFonts w:asciiTheme="minorHAnsi" w:hAnsiTheme="minorHAnsi"/>
          <w:b/>
        </w:rPr>
      </w:pPr>
    </w:p>
    <w:p w14:paraId="6C141AC4" w14:textId="77777777" w:rsidR="00BA5B47" w:rsidRDefault="00BA5B47" w:rsidP="00B50E03">
      <w:pPr>
        <w:pStyle w:val="Corpsdetexte"/>
        <w:tabs>
          <w:tab w:val="left" w:leader="dot" w:pos="10432"/>
        </w:tabs>
        <w:spacing w:line="360" w:lineRule="auto"/>
        <w:rPr>
          <w:rFonts w:asciiTheme="minorHAnsi" w:hAnsiTheme="minorHAnsi"/>
          <w:b/>
        </w:rPr>
      </w:pPr>
    </w:p>
    <w:p w14:paraId="36CF0E77" w14:textId="77777777" w:rsidR="0002476B" w:rsidRPr="00D6514A" w:rsidRDefault="0002476B" w:rsidP="00B50E03">
      <w:pPr>
        <w:pStyle w:val="Corpsdetexte"/>
        <w:tabs>
          <w:tab w:val="left" w:leader="dot" w:pos="10432"/>
        </w:tabs>
        <w:spacing w:line="360" w:lineRule="auto"/>
        <w:rPr>
          <w:rFonts w:asciiTheme="minorHAnsi" w:hAnsiTheme="minorHAnsi"/>
          <w:b/>
        </w:rPr>
      </w:pPr>
    </w:p>
    <w:p w14:paraId="406AB82F" w14:textId="77777777" w:rsidR="00B50E03" w:rsidRPr="00D6514A" w:rsidRDefault="00F57C49" w:rsidP="00B50E03">
      <w:pPr>
        <w:pStyle w:val="Corpsdetexte"/>
        <w:pBdr>
          <w:top w:val="single" w:sz="4" w:space="1" w:color="auto"/>
          <w:left w:val="single" w:sz="4" w:space="4" w:color="auto"/>
          <w:bottom w:val="single" w:sz="4" w:space="1" w:color="auto"/>
          <w:right w:val="single" w:sz="4" w:space="4" w:color="auto"/>
        </w:pBdr>
        <w:shd w:val="clear" w:color="auto" w:fill="D9D9D9" w:themeFill="background1" w:themeFillShade="D9"/>
        <w:tabs>
          <w:tab w:val="left" w:leader="dot" w:pos="10432"/>
        </w:tabs>
        <w:jc w:val="center"/>
        <w:rPr>
          <w:rFonts w:asciiTheme="minorHAnsi" w:hAnsiTheme="minorHAnsi"/>
          <w:b/>
          <w:sz w:val="28"/>
          <w:szCs w:val="28"/>
        </w:rPr>
      </w:pPr>
      <w:r w:rsidRPr="00D6514A">
        <w:rPr>
          <w:rFonts w:asciiTheme="minorHAnsi" w:hAnsiTheme="minorHAnsi"/>
          <w:b/>
          <w:sz w:val="24"/>
          <w:szCs w:val="24"/>
        </w:rPr>
        <w:t>D</w:t>
      </w:r>
      <w:r w:rsidR="007D2E9B" w:rsidRPr="00D6514A">
        <w:rPr>
          <w:rFonts w:asciiTheme="minorHAnsi" w:hAnsiTheme="minorHAnsi"/>
          <w:b/>
          <w:sz w:val="24"/>
          <w:szCs w:val="24"/>
        </w:rPr>
        <w:t>ocument</w:t>
      </w:r>
      <w:r w:rsidRPr="00D6514A">
        <w:rPr>
          <w:rFonts w:asciiTheme="minorHAnsi" w:hAnsiTheme="minorHAnsi"/>
          <w:b/>
          <w:sz w:val="24"/>
          <w:szCs w:val="24"/>
        </w:rPr>
        <w:t>s</w:t>
      </w:r>
      <w:r w:rsidR="007D2E9B" w:rsidRPr="00D6514A">
        <w:rPr>
          <w:rFonts w:asciiTheme="minorHAnsi" w:hAnsiTheme="minorHAnsi"/>
          <w:b/>
          <w:sz w:val="24"/>
          <w:szCs w:val="24"/>
        </w:rPr>
        <w:t xml:space="preserve"> à fournir</w:t>
      </w:r>
      <w:r w:rsidR="007D2E9B" w:rsidRPr="00D6514A">
        <w:rPr>
          <w:rFonts w:asciiTheme="minorHAnsi" w:hAnsiTheme="minorHAnsi"/>
          <w:b/>
        </w:rPr>
        <w:t xml:space="preserve"> </w:t>
      </w:r>
      <w:r w:rsidR="007D2E9B" w:rsidRPr="00D6514A">
        <w:rPr>
          <w:rFonts w:asciiTheme="minorHAnsi" w:hAnsiTheme="minorHAnsi"/>
          <w:b/>
          <w:sz w:val="28"/>
          <w:szCs w:val="28"/>
        </w:rPr>
        <w:t>OBLIGATOIREMENT</w:t>
      </w:r>
      <w:r w:rsidRPr="00D6514A">
        <w:rPr>
          <w:rFonts w:asciiTheme="minorHAnsi" w:hAnsiTheme="minorHAnsi"/>
          <w:b/>
          <w:sz w:val="28"/>
          <w:szCs w:val="28"/>
        </w:rPr>
        <w:t>,</w:t>
      </w:r>
    </w:p>
    <w:p w14:paraId="5928AB74" w14:textId="77777777" w:rsidR="007D2E9B" w:rsidRPr="00D6514A" w:rsidRDefault="00F57C49" w:rsidP="00B50E03">
      <w:pPr>
        <w:pStyle w:val="Corpsdetexte"/>
        <w:pBdr>
          <w:top w:val="single" w:sz="4" w:space="1" w:color="auto"/>
          <w:left w:val="single" w:sz="4" w:space="4" w:color="auto"/>
          <w:bottom w:val="single" w:sz="4" w:space="1" w:color="auto"/>
          <w:right w:val="single" w:sz="4" w:space="4" w:color="auto"/>
        </w:pBdr>
        <w:shd w:val="clear" w:color="auto" w:fill="D9D9D9" w:themeFill="background1" w:themeFillShade="D9"/>
        <w:tabs>
          <w:tab w:val="left" w:leader="dot" w:pos="10432"/>
        </w:tabs>
        <w:jc w:val="center"/>
        <w:rPr>
          <w:rFonts w:asciiTheme="minorHAnsi" w:hAnsiTheme="minorHAnsi"/>
          <w:b/>
          <w:sz w:val="24"/>
          <w:szCs w:val="24"/>
        </w:rPr>
      </w:pPr>
      <w:r w:rsidRPr="00D6514A">
        <w:rPr>
          <w:rFonts w:asciiTheme="minorHAnsi" w:hAnsiTheme="minorHAnsi"/>
          <w:b/>
          <w:sz w:val="24"/>
          <w:szCs w:val="24"/>
        </w:rPr>
        <w:t>ils illustreront les arguments nommés précédemment</w:t>
      </w:r>
    </w:p>
    <w:p w14:paraId="08466CD1" w14:textId="77777777" w:rsidR="007D2E9B" w:rsidRPr="00D6514A" w:rsidRDefault="007D2E9B" w:rsidP="007D2E9B">
      <w:pPr>
        <w:pStyle w:val="Corpsdetexte"/>
        <w:tabs>
          <w:tab w:val="left" w:leader="dot" w:pos="10432"/>
        </w:tabs>
        <w:ind w:firstLine="360"/>
        <w:rPr>
          <w:rFonts w:asciiTheme="minorHAnsi" w:hAnsiTheme="minorHAnsi"/>
          <w:b/>
          <w:sz w:val="16"/>
          <w:szCs w:val="16"/>
        </w:rPr>
      </w:pPr>
    </w:p>
    <w:p w14:paraId="10C94214" w14:textId="77777777" w:rsidR="001716CA" w:rsidRPr="00D6514A" w:rsidRDefault="001716CA" w:rsidP="00D071D5">
      <w:pPr>
        <w:pStyle w:val="Corpsdetexte"/>
        <w:numPr>
          <w:ilvl w:val="0"/>
          <w:numId w:val="20"/>
        </w:numPr>
        <w:tabs>
          <w:tab w:val="left" w:pos="851"/>
          <w:tab w:val="left" w:pos="6237"/>
          <w:tab w:val="left" w:pos="7938"/>
          <w:tab w:val="left" w:pos="8505"/>
        </w:tabs>
        <w:suppressAutoHyphens w:val="0"/>
        <w:spacing w:after="0" w:line="360" w:lineRule="auto"/>
        <w:jc w:val="both"/>
        <w:rPr>
          <w:rFonts w:asciiTheme="minorHAnsi" w:hAnsiTheme="minorHAnsi"/>
          <w:sz w:val="22"/>
        </w:rPr>
      </w:pPr>
      <w:r w:rsidRPr="00D6514A">
        <w:rPr>
          <w:rFonts w:asciiTheme="minorHAnsi" w:hAnsiTheme="minorHAnsi"/>
          <w:sz w:val="22"/>
        </w:rPr>
        <w:t>Des travaux écrits qui permettront à la commission de mieux cerner les compétences de l’élève, comme :</w:t>
      </w:r>
    </w:p>
    <w:p w14:paraId="13F8BCEE" w14:textId="77777777" w:rsidR="001716CA" w:rsidRPr="00D6514A" w:rsidRDefault="001716CA" w:rsidP="00D071D5">
      <w:pPr>
        <w:pStyle w:val="Corpsdetexte"/>
        <w:numPr>
          <w:ilvl w:val="5"/>
          <w:numId w:val="20"/>
        </w:numPr>
        <w:tabs>
          <w:tab w:val="left" w:pos="851"/>
          <w:tab w:val="left" w:pos="6237"/>
          <w:tab w:val="left" w:pos="7938"/>
          <w:tab w:val="left" w:pos="8505"/>
        </w:tabs>
        <w:suppressAutoHyphens w:val="0"/>
        <w:spacing w:after="0" w:line="360" w:lineRule="auto"/>
        <w:ind w:left="1560"/>
        <w:jc w:val="both"/>
        <w:rPr>
          <w:rFonts w:asciiTheme="minorHAnsi" w:hAnsiTheme="minorHAnsi"/>
          <w:sz w:val="22"/>
        </w:rPr>
      </w:pPr>
      <w:r w:rsidRPr="00D6514A">
        <w:rPr>
          <w:rFonts w:asciiTheme="minorHAnsi" w:hAnsiTheme="minorHAnsi"/>
          <w:sz w:val="22"/>
        </w:rPr>
        <w:t>des résolutions de situations problèmes,</w:t>
      </w:r>
    </w:p>
    <w:p w14:paraId="4874AAC3" w14:textId="77777777" w:rsidR="001716CA" w:rsidRPr="00D6514A" w:rsidRDefault="001716CA" w:rsidP="00D071D5">
      <w:pPr>
        <w:pStyle w:val="Corpsdetexte"/>
        <w:numPr>
          <w:ilvl w:val="5"/>
          <w:numId w:val="20"/>
        </w:numPr>
        <w:tabs>
          <w:tab w:val="left" w:pos="851"/>
          <w:tab w:val="left" w:pos="6237"/>
          <w:tab w:val="left" w:pos="7938"/>
          <w:tab w:val="left" w:pos="8505"/>
        </w:tabs>
        <w:suppressAutoHyphens w:val="0"/>
        <w:spacing w:after="0" w:line="360" w:lineRule="auto"/>
        <w:ind w:left="1560"/>
        <w:jc w:val="both"/>
        <w:rPr>
          <w:rFonts w:asciiTheme="minorHAnsi" w:hAnsiTheme="minorHAnsi"/>
          <w:sz w:val="22"/>
        </w:rPr>
      </w:pPr>
      <w:r w:rsidRPr="00D6514A">
        <w:rPr>
          <w:rFonts w:asciiTheme="minorHAnsi" w:hAnsiTheme="minorHAnsi"/>
          <w:sz w:val="22"/>
        </w:rPr>
        <w:t>des productions d’écrits,</w:t>
      </w:r>
    </w:p>
    <w:p w14:paraId="3EC7CC70" w14:textId="77777777" w:rsidR="001716CA" w:rsidRPr="00D6514A" w:rsidRDefault="001716CA" w:rsidP="00D071D5">
      <w:pPr>
        <w:pStyle w:val="Corpsdetexte"/>
        <w:numPr>
          <w:ilvl w:val="5"/>
          <w:numId w:val="20"/>
        </w:numPr>
        <w:tabs>
          <w:tab w:val="left" w:pos="851"/>
          <w:tab w:val="left" w:pos="6237"/>
          <w:tab w:val="left" w:pos="7938"/>
          <w:tab w:val="left" w:pos="8505"/>
        </w:tabs>
        <w:suppressAutoHyphens w:val="0"/>
        <w:spacing w:after="0" w:line="360" w:lineRule="auto"/>
        <w:ind w:left="1560"/>
        <w:jc w:val="both"/>
        <w:rPr>
          <w:rFonts w:asciiTheme="minorHAnsi" w:hAnsiTheme="minorHAnsi"/>
          <w:sz w:val="22"/>
        </w:rPr>
      </w:pPr>
      <w:r w:rsidRPr="00D6514A">
        <w:rPr>
          <w:rFonts w:asciiTheme="minorHAnsi" w:hAnsiTheme="minorHAnsi"/>
          <w:sz w:val="22"/>
        </w:rPr>
        <w:t>des exercices de compréhension de lecture,</w:t>
      </w:r>
    </w:p>
    <w:p w14:paraId="11FAB71D" w14:textId="77777777" w:rsidR="007D2E9B" w:rsidRPr="00D6514A" w:rsidRDefault="001716CA" w:rsidP="00D071D5">
      <w:pPr>
        <w:pStyle w:val="Corpsdetexte"/>
        <w:numPr>
          <w:ilvl w:val="5"/>
          <w:numId w:val="20"/>
        </w:numPr>
        <w:tabs>
          <w:tab w:val="left" w:pos="851"/>
          <w:tab w:val="left" w:pos="6237"/>
          <w:tab w:val="left" w:pos="7938"/>
          <w:tab w:val="left" w:pos="8505"/>
        </w:tabs>
        <w:suppressAutoHyphens w:val="0"/>
        <w:spacing w:after="0" w:line="360" w:lineRule="auto"/>
        <w:ind w:left="1560"/>
        <w:jc w:val="both"/>
        <w:rPr>
          <w:rFonts w:asciiTheme="minorHAnsi" w:hAnsiTheme="minorHAnsi"/>
          <w:sz w:val="22"/>
        </w:rPr>
      </w:pPr>
      <w:r w:rsidRPr="00D6514A">
        <w:rPr>
          <w:rFonts w:asciiTheme="minorHAnsi" w:hAnsiTheme="minorHAnsi"/>
          <w:sz w:val="22"/>
        </w:rPr>
        <w:t>….</w:t>
      </w:r>
      <w:r w:rsidR="007D2E9B" w:rsidRPr="00D6514A">
        <w:rPr>
          <w:rFonts w:asciiTheme="minorHAnsi" w:hAnsiTheme="minorHAnsi"/>
          <w:sz w:val="22"/>
        </w:rPr>
        <w:tab/>
      </w:r>
    </w:p>
    <w:p w14:paraId="5A4F7F84" w14:textId="77777777" w:rsidR="001716CA" w:rsidRPr="00D6514A" w:rsidRDefault="00464E4D" w:rsidP="00464E4D">
      <w:pPr>
        <w:pStyle w:val="Corpsdetexte"/>
        <w:tabs>
          <w:tab w:val="left" w:pos="851"/>
          <w:tab w:val="left" w:pos="6237"/>
          <w:tab w:val="left" w:pos="7938"/>
          <w:tab w:val="left" w:pos="8505"/>
        </w:tabs>
        <w:suppressAutoHyphens w:val="0"/>
        <w:spacing w:after="0" w:line="360" w:lineRule="auto"/>
        <w:ind w:left="720"/>
        <w:jc w:val="both"/>
        <w:rPr>
          <w:rFonts w:asciiTheme="minorHAnsi" w:hAnsiTheme="minorHAnsi"/>
          <w:sz w:val="22"/>
        </w:rPr>
      </w:pPr>
      <w:r>
        <w:rPr>
          <w:rFonts w:asciiTheme="minorHAnsi" w:hAnsiTheme="minorHAnsi"/>
          <w:sz w:val="22"/>
        </w:rPr>
        <w:t xml:space="preserve">NB :    </w:t>
      </w:r>
      <w:r w:rsidR="001716CA" w:rsidRPr="00D6514A">
        <w:rPr>
          <w:rFonts w:asciiTheme="minorHAnsi" w:hAnsiTheme="minorHAnsi"/>
          <w:sz w:val="22"/>
        </w:rPr>
        <w:t xml:space="preserve">Pour ces travaux, veiller à préciser,  en marge des exercices, </w:t>
      </w:r>
    </w:p>
    <w:p w14:paraId="36DBDCB2" w14:textId="77777777" w:rsidR="001716CA" w:rsidRPr="00D6514A" w:rsidRDefault="001716CA" w:rsidP="00D071D5">
      <w:pPr>
        <w:pStyle w:val="Corpsdetexte"/>
        <w:numPr>
          <w:ilvl w:val="5"/>
          <w:numId w:val="20"/>
        </w:numPr>
        <w:tabs>
          <w:tab w:val="left" w:pos="851"/>
          <w:tab w:val="left" w:pos="6237"/>
          <w:tab w:val="left" w:pos="7938"/>
          <w:tab w:val="left" w:pos="8505"/>
        </w:tabs>
        <w:suppressAutoHyphens w:val="0"/>
        <w:spacing w:after="0" w:line="360" w:lineRule="auto"/>
        <w:ind w:left="1560"/>
        <w:jc w:val="both"/>
        <w:rPr>
          <w:rFonts w:asciiTheme="minorHAnsi" w:hAnsiTheme="minorHAnsi"/>
          <w:sz w:val="22"/>
        </w:rPr>
      </w:pPr>
      <w:r w:rsidRPr="00D6514A">
        <w:rPr>
          <w:rFonts w:asciiTheme="minorHAnsi" w:hAnsiTheme="minorHAnsi"/>
          <w:sz w:val="22"/>
        </w:rPr>
        <w:t>le degré d’aide avec lequel l’élève les a réalisés,</w:t>
      </w:r>
    </w:p>
    <w:p w14:paraId="2BAE682A" w14:textId="77777777" w:rsidR="001716CA" w:rsidRPr="00D6514A" w:rsidRDefault="001716CA" w:rsidP="00D071D5">
      <w:pPr>
        <w:pStyle w:val="Corpsdetexte"/>
        <w:numPr>
          <w:ilvl w:val="5"/>
          <w:numId w:val="20"/>
        </w:numPr>
        <w:tabs>
          <w:tab w:val="left" w:pos="851"/>
          <w:tab w:val="left" w:pos="6237"/>
          <w:tab w:val="left" w:pos="7938"/>
          <w:tab w:val="left" w:pos="8505"/>
        </w:tabs>
        <w:suppressAutoHyphens w:val="0"/>
        <w:spacing w:after="0" w:line="360" w:lineRule="auto"/>
        <w:ind w:left="1560"/>
        <w:jc w:val="both"/>
        <w:rPr>
          <w:rFonts w:asciiTheme="minorHAnsi" w:hAnsiTheme="minorHAnsi"/>
          <w:sz w:val="22"/>
        </w:rPr>
      </w:pPr>
      <w:r w:rsidRPr="00D6514A">
        <w:rPr>
          <w:rFonts w:asciiTheme="minorHAnsi" w:hAnsiTheme="minorHAnsi"/>
          <w:sz w:val="22"/>
        </w:rPr>
        <w:t>les outils auxquels l’élève pouvait avoir recours,</w:t>
      </w:r>
    </w:p>
    <w:p w14:paraId="5CDEE261" w14:textId="77777777" w:rsidR="001716CA" w:rsidRPr="00D6514A" w:rsidRDefault="001716CA" w:rsidP="00D071D5">
      <w:pPr>
        <w:pStyle w:val="Corpsdetexte"/>
        <w:numPr>
          <w:ilvl w:val="5"/>
          <w:numId w:val="20"/>
        </w:numPr>
        <w:tabs>
          <w:tab w:val="left" w:pos="851"/>
          <w:tab w:val="left" w:pos="6237"/>
          <w:tab w:val="left" w:pos="7938"/>
          <w:tab w:val="left" w:pos="8505"/>
        </w:tabs>
        <w:suppressAutoHyphens w:val="0"/>
        <w:spacing w:after="0" w:line="360" w:lineRule="auto"/>
        <w:ind w:left="1560"/>
        <w:jc w:val="both"/>
        <w:rPr>
          <w:rFonts w:asciiTheme="minorHAnsi" w:hAnsiTheme="minorHAnsi"/>
          <w:sz w:val="22"/>
        </w:rPr>
      </w:pPr>
      <w:r w:rsidRPr="00D6514A">
        <w:rPr>
          <w:rFonts w:asciiTheme="minorHAnsi" w:hAnsiTheme="minorHAnsi"/>
          <w:sz w:val="22"/>
        </w:rPr>
        <w:t>s’il s’agit d’un travail réalisé dans le cadre d’une pédagogie différenciée,</w:t>
      </w:r>
    </w:p>
    <w:p w14:paraId="6D9F9C3F" w14:textId="77777777" w:rsidR="001716CA" w:rsidRPr="00D6514A" w:rsidRDefault="001716CA" w:rsidP="00D071D5">
      <w:pPr>
        <w:pStyle w:val="Corpsdetexte"/>
        <w:numPr>
          <w:ilvl w:val="5"/>
          <w:numId w:val="20"/>
        </w:numPr>
        <w:tabs>
          <w:tab w:val="left" w:pos="851"/>
          <w:tab w:val="left" w:pos="6237"/>
          <w:tab w:val="left" w:pos="7938"/>
          <w:tab w:val="left" w:pos="8505"/>
        </w:tabs>
        <w:suppressAutoHyphens w:val="0"/>
        <w:spacing w:after="0" w:line="360" w:lineRule="auto"/>
        <w:ind w:left="1560"/>
        <w:jc w:val="both"/>
        <w:rPr>
          <w:rFonts w:asciiTheme="minorHAnsi" w:hAnsiTheme="minorHAnsi"/>
          <w:sz w:val="22"/>
        </w:rPr>
      </w:pPr>
      <w:r w:rsidRPr="00D6514A">
        <w:rPr>
          <w:rFonts w:asciiTheme="minorHAnsi" w:hAnsiTheme="minorHAnsi"/>
          <w:sz w:val="22"/>
        </w:rPr>
        <w:t xml:space="preserve">la moyenne de la classe si vous pratiquez une notation chiffrée, </w:t>
      </w:r>
    </w:p>
    <w:p w14:paraId="1F3A0424" w14:textId="77777777" w:rsidR="001716CA" w:rsidRDefault="005B51A4" w:rsidP="005B51A4">
      <w:pPr>
        <w:pStyle w:val="Corpsdetexte"/>
        <w:tabs>
          <w:tab w:val="left" w:pos="851"/>
          <w:tab w:val="left" w:pos="6237"/>
          <w:tab w:val="left" w:pos="7938"/>
          <w:tab w:val="left" w:pos="8505"/>
        </w:tabs>
        <w:suppressAutoHyphens w:val="0"/>
        <w:spacing w:after="0" w:line="360" w:lineRule="auto"/>
        <w:ind w:left="1276" w:hanging="709"/>
        <w:jc w:val="both"/>
        <w:rPr>
          <w:rFonts w:asciiTheme="minorHAnsi" w:hAnsiTheme="minorHAnsi"/>
          <w:sz w:val="22"/>
        </w:rPr>
      </w:pPr>
      <w:r w:rsidRPr="00D6514A">
        <w:rPr>
          <w:rFonts w:asciiTheme="minorHAnsi" w:hAnsiTheme="minorHAnsi"/>
          <w:sz w:val="22"/>
        </w:rPr>
        <w:t xml:space="preserve">… </w:t>
      </w:r>
      <w:r w:rsidR="001716CA" w:rsidRPr="00D6514A">
        <w:rPr>
          <w:rFonts w:asciiTheme="minorHAnsi" w:hAnsiTheme="minorHAnsi"/>
          <w:sz w:val="22"/>
        </w:rPr>
        <w:t>bref toutes indications expliquant les conditions dans lesquelles l’élève a effectué ce travail</w:t>
      </w:r>
    </w:p>
    <w:p w14:paraId="0FBD983F" w14:textId="77777777" w:rsidR="00464E4D" w:rsidRPr="00D6514A" w:rsidRDefault="00464E4D" w:rsidP="005B51A4">
      <w:pPr>
        <w:pStyle w:val="Corpsdetexte"/>
        <w:tabs>
          <w:tab w:val="left" w:pos="851"/>
          <w:tab w:val="left" w:pos="6237"/>
          <w:tab w:val="left" w:pos="7938"/>
          <w:tab w:val="left" w:pos="8505"/>
        </w:tabs>
        <w:suppressAutoHyphens w:val="0"/>
        <w:spacing w:after="0" w:line="360" w:lineRule="auto"/>
        <w:ind w:left="1276" w:hanging="709"/>
        <w:jc w:val="both"/>
        <w:rPr>
          <w:rFonts w:asciiTheme="minorHAnsi" w:hAnsiTheme="minorHAnsi"/>
          <w:sz w:val="22"/>
        </w:rPr>
      </w:pPr>
    </w:p>
    <w:p w14:paraId="77866114" w14:textId="77777777" w:rsidR="00464E4D" w:rsidRPr="00D6514A" w:rsidRDefault="00464E4D" w:rsidP="00464E4D">
      <w:pPr>
        <w:pStyle w:val="Corpsdetexte"/>
        <w:numPr>
          <w:ilvl w:val="0"/>
          <w:numId w:val="20"/>
        </w:numPr>
        <w:tabs>
          <w:tab w:val="left" w:pos="851"/>
          <w:tab w:val="left" w:pos="6237"/>
          <w:tab w:val="left" w:pos="7938"/>
          <w:tab w:val="left" w:pos="8505"/>
        </w:tabs>
        <w:suppressAutoHyphens w:val="0"/>
        <w:spacing w:after="0" w:line="360" w:lineRule="auto"/>
        <w:jc w:val="both"/>
        <w:rPr>
          <w:rFonts w:asciiTheme="minorHAnsi" w:hAnsiTheme="minorHAnsi"/>
          <w:sz w:val="22"/>
        </w:rPr>
      </w:pPr>
      <w:r w:rsidRPr="00D6514A">
        <w:rPr>
          <w:rFonts w:asciiTheme="minorHAnsi" w:hAnsiTheme="minorHAnsi"/>
          <w:sz w:val="22"/>
        </w:rPr>
        <w:t>Livret scolaire : évaluations périodiques, attestations de maîtrise de connaissances et de compétences, …</w:t>
      </w:r>
    </w:p>
    <w:p w14:paraId="7947454E" w14:textId="77777777" w:rsidR="005B51A4" w:rsidRPr="00D6514A" w:rsidRDefault="005B51A4" w:rsidP="005B51A4">
      <w:pPr>
        <w:pStyle w:val="Corpsdetexte"/>
        <w:tabs>
          <w:tab w:val="left" w:pos="851"/>
          <w:tab w:val="left" w:pos="6237"/>
          <w:tab w:val="left" w:pos="7938"/>
          <w:tab w:val="left" w:pos="8505"/>
        </w:tabs>
        <w:suppressAutoHyphens w:val="0"/>
        <w:spacing w:after="0" w:line="360" w:lineRule="auto"/>
        <w:ind w:left="1276" w:hanging="709"/>
        <w:jc w:val="both"/>
        <w:rPr>
          <w:rFonts w:asciiTheme="minorHAnsi" w:hAnsiTheme="minorHAnsi"/>
          <w:sz w:val="22"/>
        </w:rPr>
      </w:pPr>
    </w:p>
    <w:p w14:paraId="3E3ACA15" w14:textId="77777777" w:rsidR="007D2E9B" w:rsidRPr="00D6514A" w:rsidRDefault="00F57C49" w:rsidP="00D071D5">
      <w:pPr>
        <w:pStyle w:val="Corpsdetexte"/>
        <w:numPr>
          <w:ilvl w:val="0"/>
          <w:numId w:val="20"/>
        </w:numPr>
        <w:tabs>
          <w:tab w:val="left" w:pos="851"/>
          <w:tab w:val="left" w:pos="6237"/>
          <w:tab w:val="left" w:pos="7938"/>
          <w:tab w:val="left" w:pos="8505"/>
        </w:tabs>
        <w:suppressAutoHyphens w:val="0"/>
        <w:spacing w:after="0" w:line="360" w:lineRule="auto"/>
        <w:jc w:val="both"/>
        <w:rPr>
          <w:rFonts w:asciiTheme="minorHAnsi" w:hAnsiTheme="minorHAnsi"/>
          <w:sz w:val="22"/>
        </w:rPr>
      </w:pPr>
      <w:r w:rsidRPr="00D6514A">
        <w:rPr>
          <w:rFonts w:asciiTheme="minorHAnsi" w:hAnsiTheme="minorHAnsi"/>
          <w:sz w:val="22"/>
        </w:rPr>
        <w:t>A</w:t>
      </w:r>
      <w:r w:rsidR="007D2E9B" w:rsidRPr="00D6514A">
        <w:rPr>
          <w:rFonts w:asciiTheme="minorHAnsi" w:hAnsiTheme="minorHAnsi"/>
          <w:sz w:val="22"/>
        </w:rPr>
        <w:t>utres documents de travail :</w:t>
      </w:r>
      <w:r w:rsidR="007D2E9B" w:rsidRPr="00D6514A">
        <w:rPr>
          <w:rFonts w:asciiTheme="minorHAnsi" w:hAnsiTheme="minorHAnsi"/>
          <w:sz w:val="22"/>
        </w:rPr>
        <w:tab/>
      </w:r>
    </w:p>
    <w:p w14:paraId="70674E22" w14:textId="77777777" w:rsidR="00B50E03" w:rsidRPr="00D6514A" w:rsidRDefault="00B50E03" w:rsidP="00B50E03">
      <w:pPr>
        <w:pStyle w:val="Corpsdetexte"/>
        <w:tabs>
          <w:tab w:val="left" w:leader="dot" w:pos="10432"/>
        </w:tabs>
        <w:spacing w:line="360" w:lineRule="auto"/>
        <w:rPr>
          <w:rFonts w:asciiTheme="minorHAnsi" w:hAnsiTheme="minorHAnsi"/>
          <w:b/>
        </w:rPr>
      </w:pPr>
      <w:r w:rsidRPr="00D6514A">
        <w:rPr>
          <w:rFonts w:asciiTheme="minorHAnsi" w:hAnsiTheme="minorHAnsi"/>
          <w:b/>
        </w:rPr>
        <w:t>………………………………………………………………………………………………</w:t>
      </w:r>
      <w:r w:rsidR="00C97EA1">
        <w:rPr>
          <w:rFonts w:asciiTheme="minorHAnsi" w:hAnsiTheme="minorHAnsi"/>
          <w:b/>
        </w:rPr>
        <w:t>…………………………………………………………………………………</w:t>
      </w:r>
    </w:p>
    <w:p w14:paraId="462D6BA2" w14:textId="77777777" w:rsidR="00992D98" w:rsidRPr="00D6514A" w:rsidRDefault="00992D98" w:rsidP="00992D98">
      <w:pPr>
        <w:pStyle w:val="Corpsdetexte"/>
        <w:tabs>
          <w:tab w:val="left" w:leader="dot" w:pos="10432"/>
        </w:tabs>
        <w:spacing w:line="360" w:lineRule="auto"/>
        <w:rPr>
          <w:rFonts w:asciiTheme="minorHAnsi" w:hAnsiTheme="minorHAnsi"/>
          <w:b/>
        </w:rPr>
      </w:pPr>
      <w:r w:rsidRPr="00D6514A">
        <w:rPr>
          <w:rFonts w:asciiTheme="minorHAnsi" w:hAnsiTheme="minorHAnsi"/>
          <w:b/>
        </w:rPr>
        <w:t>……………………………………………………………………………………………………………………………………</w:t>
      </w:r>
      <w:r w:rsidR="00C97EA1">
        <w:rPr>
          <w:rFonts w:asciiTheme="minorHAnsi" w:hAnsiTheme="minorHAnsi"/>
          <w:b/>
        </w:rPr>
        <w:t>……………………………………………</w:t>
      </w:r>
    </w:p>
    <w:p w14:paraId="5786F44D" w14:textId="77777777" w:rsidR="00B50E03" w:rsidRPr="00D6514A" w:rsidRDefault="00B50E03" w:rsidP="00B50E03">
      <w:pPr>
        <w:pStyle w:val="Corpsdetexte"/>
        <w:tabs>
          <w:tab w:val="left" w:leader="dot" w:pos="10432"/>
        </w:tabs>
        <w:spacing w:line="360" w:lineRule="auto"/>
        <w:rPr>
          <w:rFonts w:asciiTheme="minorHAnsi" w:hAnsiTheme="minorHAnsi"/>
          <w:b/>
        </w:rPr>
      </w:pPr>
      <w:r w:rsidRPr="00D6514A">
        <w:rPr>
          <w:rFonts w:asciiTheme="minorHAnsi" w:hAnsiTheme="minorHAnsi"/>
          <w:b/>
        </w:rPr>
        <w:t>…………………………………………………………………………………………………………………………………………………………………………………</w:t>
      </w:r>
    </w:p>
    <w:p w14:paraId="6F570EA1" w14:textId="77777777" w:rsidR="00992D98" w:rsidRPr="00D6514A" w:rsidRDefault="00992D98" w:rsidP="00992D98">
      <w:pPr>
        <w:pStyle w:val="Corpsdetexte"/>
        <w:tabs>
          <w:tab w:val="left" w:pos="851"/>
          <w:tab w:val="left" w:pos="6237"/>
          <w:tab w:val="left" w:pos="7938"/>
          <w:tab w:val="left" w:pos="8505"/>
        </w:tabs>
        <w:suppressAutoHyphens w:val="0"/>
        <w:spacing w:after="0" w:line="360" w:lineRule="auto"/>
        <w:ind w:left="851"/>
        <w:jc w:val="both"/>
        <w:rPr>
          <w:rFonts w:asciiTheme="minorHAnsi" w:hAnsiTheme="minorHAnsi"/>
          <w:sz w:val="22"/>
        </w:rPr>
      </w:pPr>
    </w:p>
    <w:p w14:paraId="79D91C76" w14:textId="77777777" w:rsidR="007D2E9B" w:rsidRPr="00D6514A" w:rsidRDefault="007D2E9B" w:rsidP="00D071D5">
      <w:pPr>
        <w:pStyle w:val="Corpsdetexte"/>
        <w:numPr>
          <w:ilvl w:val="0"/>
          <w:numId w:val="20"/>
        </w:numPr>
        <w:tabs>
          <w:tab w:val="left" w:pos="851"/>
          <w:tab w:val="left" w:pos="6237"/>
          <w:tab w:val="left" w:pos="7938"/>
          <w:tab w:val="left" w:pos="8505"/>
        </w:tabs>
        <w:suppressAutoHyphens w:val="0"/>
        <w:spacing w:after="0" w:line="360" w:lineRule="auto"/>
        <w:jc w:val="both"/>
        <w:rPr>
          <w:rFonts w:asciiTheme="minorHAnsi" w:hAnsiTheme="minorHAnsi"/>
          <w:sz w:val="22"/>
        </w:rPr>
      </w:pPr>
      <w:r w:rsidRPr="00D6514A">
        <w:rPr>
          <w:rFonts w:asciiTheme="minorHAnsi" w:hAnsiTheme="minorHAnsi"/>
          <w:sz w:val="22"/>
        </w:rPr>
        <w:t>Des courriers (facultatifs) souvent très aidants pour la Commission</w:t>
      </w:r>
    </w:p>
    <w:p w14:paraId="1925E350" w14:textId="77777777" w:rsidR="007D2E9B" w:rsidRPr="00D6514A" w:rsidRDefault="007D2E9B" w:rsidP="007D2E9B">
      <w:pPr>
        <w:pStyle w:val="Corpsdetexte"/>
        <w:tabs>
          <w:tab w:val="left" w:leader="dot" w:pos="10432"/>
        </w:tabs>
        <w:ind w:firstLine="360"/>
        <w:rPr>
          <w:rFonts w:asciiTheme="minorHAnsi" w:hAnsiTheme="minorHAnsi"/>
          <w:b/>
        </w:rPr>
      </w:pPr>
    </w:p>
    <w:p w14:paraId="5D8E450F" w14:textId="77777777" w:rsidR="004B3CC6" w:rsidRPr="00D6514A" w:rsidRDefault="007D2E9B" w:rsidP="004B3CC6">
      <w:pPr>
        <w:pStyle w:val="Corpsdetexte"/>
        <w:tabs>
          <w:tab w:val="left" w:pos="6237"/>
          <w:tab w:val="left" w:pos="6804"/>
          <w:tab w:val="left" w:pos="7938"/>
          <w:tab w:val="left" w:pos="8505"/>
        </w:tabs>
        <w:spacing w:line="360" w:lineRule="auto"/>
        <w:ind w:left="357"/>
        <w:rPr>
          <w:rFonts w:asciiTheme="minorHAnsi" w:hAnsiTheme="minorHAnsi"/>
          <w:sz w:val="22"/>
        </w:rPr>
      </w:pPr>
      <w:r w:rsidRPr="00D6514A">
        <w:rPr>
          <w:rFonts w:asciiTheme="minorHAnsi" w:hAnsiTheme="minorHAnsi"/>
        </w:rPr>
        <w:t>-  de ses parents</w:t>
      </w:r>
      <w:r w:rsidRPr="00D6514A">
        <w:rPr>
          <w:rFonts w:asciiTheme="minorHAnsi" w:hAnsiTheme="minorHAnsi"/>
          <w:sz w:val="22"/>
        </w:rPr>
        <w:tab/>
      </w:r>
      <w:r w:rsidRPr="00D6514A">
        <w:rPr>
          <w:rFonts w:asciiTheme="minorHAnsi" w:hAnsiTheme="minorHAnsi"/>
          <w:sz w:val="22"/>
        </w:rPr>
        <w:tab/>
        <w:t>oui</w:t>
      </w:r>
      <w:r w:rsidRPr="00D6514A">
        <w:rPr>
          <w:rFonts w:asciiTheme="minorHAnsi" w:hAnsiTheme="minorHAnsi"/>
          <w:sz w:val="48"/>
        </w:rPr>
        <w:tab/>
      </w:r>
      <w:r w:rsidRPr="00D6514A">
        <w:rPr>
          <w:rFonts w:asciiTheme="minorHAnsi" w:hAnsiTheme="minorHAnsi"/>
          <w:sz w:val="22"/>
        </w:rPr>
        <w:tab/>
        <w:t>non</w:t>
      </w:r>
    </w:p>
    <w:p w14:paraId="35FC37DA" w14:textId="77777777" w:rsidR="004B3CC6" w:rsidRPr="00D6514A" w:rsidRDefault="007D2E9B" w:rsidP="004B3CC6">
      <w:pPr>
        <w:pStyle w:val="Corpsdetexte"/>
        <w:tabs>
          <w:tab w:val="left" w:pos="6237"/>
          <w:tab w:val="left" w:pos="6804"/>
          <w:tab w:val="left" w:pos="7938"/>
          <w:tab w:val="left" w:pos="8505"/>
        </w:tabs>
        <w:spacing w:line="360" w:lineRule="auto"/>
        <w:ind w:left="357"/>
        <w:rPr>
          <w:rFonts w:asciiTheme="minorHAnsi" w:hAnsiTheme="minorHAnsi"/>
          <w:sz w:val="22"/>
        </w:rPr>
      </w:pPr>
      <w:r w:rsidRPr="00D6514A">
        <w:rPr>
          <w:rFonts w:asciiTheme="minorHAnsi" w:hAnsiTheme="minorHAnsi"/>
        </w:rPr>
        <w:t>- de l'équipe de cycle dont l’enseignant spécialisé</w:t>
      </w:r>
      <w:r w:rsidRPr="00D6514A">
        <w:rPr>
          <w:rFonts w:asciiTheme="minorHAnsi" w:hAnsiTheme="minorHAnsi"/>
          <w:sz w:val="22"/>
        </w:rPr>
        <w:tab/>
      </w:r>
      <w:r w:rsidRPr="00D6514A">
        <w:rPr>
          <w:rFonts w:asciiTheme="minorHAnsi" w:hAnsiTheme="minorHAnsi"/>
          <w:sz w:val="22"/>
        </w:rPr>
        <w:tab/>
        <w:t>oui</w:t>
      </w:r>
      <w:r w:rsidRPr="00D6514A">
        <w:rPr>
          <w:rFonts w:asciiTheme="minorHAnsi" w:hAnsiTheme="minorHAnsi"/>
          <w:sz w:val="22"/>
        </w:rPr>
        <w:tab/>
      </w:r>
      <w:r w:rsidRPr="00D6514A">
        <w:rPr>
          <w:rFonts w:asciiTheme="minorHAnsi" w:hAnsiTheme="minorHAnsi"/>
          <w:sz w:val="22"/>
        </w:rPr>
        <w:tab/>
        <w:t>non</w:t>
      </w:r>
    </w:p>
    <w:p w14:paraId="27F77326" w14:textId="77777777" w:rsidR="007D2E9B" w:rsidRPr="00D6514A" w:rsidRDefault="007D2E9B" w:rsidP="004B3CC6">
      <w:pPr>
        <w:pStyle w:val="Corpsdetexte"/>
        <w:tabs>
          <w:tab w:val="left" w:pos="6237"/>
          <w:tab w:val="left" w:pos="6804"/>
          <w:tab w:val="left" w:pos="7938"/>
          <w:tab w:val="left" w:pos="8505"/>
        </w:tabs>
        <w:spacing w:line="360" w:lineRule="auto"/>
        <w:ind w:left="357"/>
        <w:rPr>
          <w:rFonts w:asciiTheme="minorHAnsi" w:hAnsiTheme="minorHAnsi"/>
          <w:sz w:val="22"/>
        </w:rPr>
      </w:pPr>
      <w:r w:rsidRPr="00D6514A">
        <w:rPr>
          <w:rFonts w:asciiTheme="minorHAnsi" w:hAnsiTheme="minorHAnsi"/>
        </w:rPr>
        <w:t>- de l'enseignant</w:t>
      </w:r>
      <w:r w:rsidRPr="00D6514A">
        <w:rPr>
          <w:rFonts w:asciiTheme="minorHAnsi" w:hAnsiTheme="minorHAnsi"/>
          <w:sz w:val="22"/>
        </w:rPr>
        <w:tab/>
      </w:r>
      <w:r w:rsidRPr="00D6514A">
        <w:rPr>
          <w:rFonts w:asciiTheme="minorHAnsi" w:hAnsiTheme="minorHAnsi"/>
          <w:sz w:val="22"/>
        </w:rPr>
        <w:tab/>
        <w:t>oui</w:t>
      </w:r>
      <w:r w:rsidRPr="00D6514A">
        <w:rPr>
          <w:rFonts w:asciiTheme="minorHAnsi" w:hAnsiTheme="minorHAnsi"/>
          <w:sz w:val="22"/>
        </w:rPr>
        <w:tab/>
      </w:r>
      <w:r w:rsidRPr="00D6514A">
        <w:rPr>
          <w:rFonts w:asciiTheme="minorHAnsi" w:hAnsiTheme="minorHAnsi"/>
          <w:sz w:val="22"/>
        </w:rPr>
        <w:tab/>
        <w:t>non</w:t>
      </w:r>
    </w:p>
    <w:p w14:paraId="5B09412F" w14:textId="77777777" w:rsidR="007D2E9B" w:rsidRPr="00D6514A" w:rsidRDefault="007D2E9B" w:rsidP="004B3CC6">
      <w:pPr>
        <w:pStyle w:val="Corpsdetexte"/>
        <w:tabs>
          <w:tab w:val="left" w:pos="6237"/>
          <w:tab w:val="left" w:pos="6804"/>
          <w:tab w:val="left" w:pos="7938"/>
          <w:tab w:val="left" w:pos="8505"/>
        </w:tabs>
        <w:spacing w:line="360" w:lineRule="auto"/>
        <w:ind w:left="357"/>
        <w:rPr>
          <w:rFonts w:asciiTheme="minorHAnsi" w:hAnsiTheme="minorHAnsi"/>
          <w:sz w:val="22"/>
        </w:rPr>
      </w:pPr>
      <w:r w:rsidRPr="00D6514A">
        <w:rPr>
          <w:rFonts w:asciiTheme="minorHAnsi" w:hAnsiTheme="minorHAnsi"/>
        </w:rPr>
        <w:t>- du chef d’établissement</w:t>
      </w:r>
      <w:r w:rsidRPr="00D6514A">
        <w:rPr>
          <w:rFonts w:asciiTheme="minorHAnsi" w:hAnsiTheme="minorHAnsi"/>
          <w:sz w:val="22"/>
        </w:rPr>
        <w:tab/>
      </w:r>
      <w:r w:rsidRPr="00D6514A">
        <w:rPr>
          <w:rFonts w:asciiTheme="minorHAnsi" w:hAnsiTheme="minorHAnsi"/>
          <w:sz w:val="22"/>
        </w:rPr>
        <w:tab/>
        <w:t>oui</w:t>
      </w:r>
      <w:r w:rsidRPr="00D6514A">
        <w:rPr>
          <w:rFonts w:asciiTheme="minorHAnsi" w:hAnsiTheme="minorHAnsi"/>
          <w:sz w:val="22"/>
        </w:rPr>
        <w:tab/>
      </w:r>
      <w:r w:rsidRPr="00D6514A">
        <w:rPr>
          <w:rFonts w:asciiTheme="minorHAnsi" w:hAnsiTheme="minorHAnsi"/>
          <w:sz w:val="22"/>
        </w:rPr>
        <w:tab/>
        <w:t>non</w:t>
      </w:r>
    </w:p>
    <w:p w14:paraId="0D1693C0" w14:textId="77777777" w:rsidR="007D2E9B" w:rsidRPr="00D6514A" w:rsidRDefault="007D2E9B" w:rsidP="004B3CC6">
      <w:pPr>
        <w:pStyle w:val="Corpsdetexte"/>
        <w:tabs>
          <w:tab w:val="left" w:pos="6237"/>
          <w:tab w:val="left" w:pos="6804"/>
          <w:tab w:val="left" w:pos="7938"/>
          <w:tab w:val="left" w:pos="8505"/>
        </w:tabs>
        <w:spacing w:line="360" w:lineRule="auto"/>
        <w:ind w:left="357"/>
        <w:rPr>
          <w:rFonts w:asciiTheme="minorHAnsi" w:hAnsiTheme="minorHAnsi"/>
          <w:sz w:val="22"/>
        </w:rPr>
      </w:pPr>
      <w:r w:rsidRPr="00D6514A">
        <w:rPr>
          <w:rFonts w:asciiTheme="minorHAnsi" w:hAnsiTheme="minorHAnsi"/>
        </w:rPr>
        <w:t>- des échanges avec la famille</w:t>
      </w:r>
      <w:r w:rsidRPr="00D6514A">
        <w:rPr>
          <w:rFonts w:asciiTheme="minorHAnsi" w:hAnsiTheme="minorHAnsi"/>
          <w:sz w:val="22"/>
        </w:rPr>
        <w:tab/>
      </w:r>
      <w:r w:rsidRPr="00D6514A">
        <w:rPr>
          <w:rFonts w:asciiTheme="minorHAnsi" w:hAnsiTheme="minorHAnsi"/>
          <w:sz w:val="22"/>
        </w:rPr>
        <w:tab/>
        <w:t>oui</w:t>
      </w:r>
      <w:r w:rsidRPr="00D6514A">
        <w:rPr>
          <w:rFonts w:asciiTheme="minorHAnsi" w:hAnsiTheme="minorHAnsi"/>
          <w:sz w:val="22"/>
        </w:rPr>
        <w:tab/>
      </w:r>
      <w:r w:rsidRPr="00D6514A">
        <w:rPr>
          <w:rFonts w:asciiTheme="minorHAnsi" w:hAnsiTheme="minorHAnsi"/>
          <w:sz w:val="22"/>
        </w:rPr>
        <w:tab/>
        <w:t>non</w:t>
      </w:r>
    </w:p>
    <w:p w14:paraId="362EE0E7" w14:textId="77777777" w:rsidR="00C61D63" w:rsidRDefault="00C61D63" w:rsidP="004B3CC6">
      <w:pPr>
        <w:pStyle w:val="Corpsdetexte"/>
        <w:tabs>
          <w:tab w:val="left" w:pos="6237"/>
          <w:tab w:val="left" w:pos="6804"/>
          <w:tab w:val="left" w:pos="7938"/>
          <w:tab w:val="left" w:pos="8505"/>
        </w:tabs>
        <w:spacing w:line="360" w:lineRule="auto"/>
        <w:ind w:left="357"/>
        <w:rPr>
          <w:rFonts w:asciiTheme="minorHAnsi" w:hAnsiTheme="minorHAnsi"/>
          <w:sz w:val="22"/>
        </w:rPr>
      </w:pPr>
    </w:p>
    <w:p w14:paraId="3F76C194" w14:textId="77777777" w:rsidR="0002476B" w:rsidRDefault="0002476B" w:rsidP="004B3CC6">
      <w:pPr>
        <w:pStyle w:val="Corpsdetexte"/>
        <w:tabs>
          <w:tab w:val="left" w:pos="6237"/>
          <w:tab w:val="left" w:pos="6804"/>
          <w:tab w:val="left" w:pos="7938"/>
          <w:tab w:val="left" w:pos="8505"/>
        </w:tabs>
        <w:spacing w:line="360" w:lineRule="auto"/>
        <w:ind w:left="357"/>
        <w:rPr>
          <w:rFonts w:asciiTheme="minorHAnsi" w:hAnsiTheme="minorHAnsi"/>
          <w:sz w:val="22"/>
        </w:rPr>
      </w:pPr>
    </w:p>
    <w:p w14:paraId="49ED256E" w14:textId="77777777" w:rsidR="0002476B" w:rsidRPr="00D6514A" w:rsidRDefault="0002476B" w:rsidP="004B3CC6">
      <w:pPr>
        <w:pStyle w:val="Corpsdetexte"/>
        <w:tabs>
          <w:tab w:val="left" w:pos="6237"/>
          <w:tab w:val="left" w:pos="6804"/>
          <w:tab w:val="left" w:pos="7938"/>
          <w:tab w:val="left" w:pos="8505"/>
        </w:tabs>
        <w:spacing w:line="360" w:lineRule="auto"/>
        <w:ind w:left="357"/>
        <w:rPr>
          <w:rFonts w:asciiTheme="minorHAnsi" w:hAnsiTheme="minorHAnsi"/>
          <w:sz w:val="22"/>
        </w:rPr>
      </w:pPr>
    </w:p>
    <w:p w14:paraId="29C1BE8F" w14:textId="60E7DD26" w:rsidR="0074164E" w:rsidRPr="00D6514A" w:rsidRDefault="0074164E" w:rsidP="00C61D63">
      <w:pPr>
        <w:pStyle w:val="Corpsdetexte"/>
        <w:pBdr>
          <w:top w:val="single" w:sz="4" w:space="1" w:color="auto"/>
          <w:left w:val="single" w:sz="4" w:space="4" w:color="auto"/>
          <w:bottom w:val="single" w:sz="4" w:space="1" w:color="auto"/>
          <w:right w:val="single" w:sz="4" w:space="4" w:color="auto"/>
        </w:pBdr>
        <w:shd w:val="clear" w:color="auto" w:fill="D9D9D9" w:themeFill="background1" w:themeFillShade="D9"/>
        <w:tabs>
          <w:tab w:val="left" w:leader="dot" w:pos="10432"/>
        </w:tabs>
        <w:jc w:val="center"/>
        <w:rPr>
          <w:rFonts w:asciiTheme="minorHAnsi" w:hAnsiTheme="minorHAnsi"/>
          <w:b/>
          <w:sz w:val="24"/>
          <w:szCs w:val="24"/>
        </w:rPr>
      </w:pPr>
      <w:r w:rsidRPr="00D6514A">
        <w:rPr>
          <w:rFonts w:asciiTheme="minorHAnsi" w:hAnsiTheme="minorHAnsi"/>
          <w:b/>
          <w:sz w:val="24"/>
          <w:szCs w:val="24"/>
        </w:rPr>
        <w:t>Dispositifs envisagés par</w:t>
      </w:r>
      <w:r w:rsidR="00C61D63" w:rsidRPr="00D6514A">
        <w:rPr>
          <w:rFonts w:asciiTheme="minorHAnsi" w:hAnsiTheme="minorHAnsi"/>
          <w:b/>
          <w:sz w:val="24"/>
          <w:szCs w:val="24"/>
        </w:rPr>
        <w:t xml:space="preserve"> l’équipe </w:t>
      </w:r>
      <w:r w:rsidRPr="00D6514A">
        <w:rPr>
          <w:rFonts w:asciiTheme="minorHAnsi" w:hAnsiTheme="minorHAnsi"/>
          <w:b/>
          <w:sz w:val="24"/>
          <w:szCs w:val="24"/>
        </w:rPr>
        <w:t xml:space="preserve">pour cet élève en </w:t>
      </w:r>
      <w:r w:rsidR="00464E4D">
        <w:rPr>
          <w:rFonts w:asciiTheme="minorHAnsi" w:hAnsiTheme="minorHAnsi"/>
          <w:b/>
          <w:sz w:val="24"/>
          <w:szCs w:val="24"/>
        </w:rPr>
        <w:t>202</w:t>
      </w:r>
      <w:r w:rsidR="002E1042">
        <w:rPr>
          <w:rFonts w:asciiTheme="minorHAnsi" w:hAnsiTheme="minorHAnsi"/>
          <w:b/>
          <w:sz w:val="24"/>
          <w:szCs w:val="24"/>
        </w:rPr>
        <w:t>6</w:t>
      </w:r>
      <w:r w:rsidR="00464E4D">
        <w:rPr>
          <w:rFonts w:asciiTheme="minorHAnsi" w:hAnsiTheme="minorHAnsi"/>
          <w:b/>
          <w:sz w:val="24"/>
          <w:szCs w:val="24"/>
        </w:rPr>
        <w:t>-202</w:t>
      </w:r>
      <w:r w:rsidR="002E1042">
        <w:rPr>
          <w:rFonts w:asciiTheme="minorHAnsi" w:hAnsiTheme="minorHAnsi"/>
          <w:b/>
          <w:sz w:val="24"/>
          <w:szCs w:val="24"/>
        </w:rPr>
        <w:t>7</w:t>
      </w:r>
    </w:p>
    <w:p w14:paraId="08B84660" w14:textId="77777777" w:rsidR="00C61D63" w:rsidRPr="00464E4D" w:rsidRDefault="00C61D63" w:rsidP="00C61D63">
      <w:pPr>
        <w:pStyle w:val="Corpsdetexte"/>
        <w:pBdr>
          <w:top w:val="single" w:sz="4" w:space="1" w:color="auto"/>
          <w:left w:val="single" w:sz="4" w:space="4" w:color="auto"/>
          <w:bottom w:val="single" w:sz="4" w:space="1" w:color="auto"/>
          <w:right w:val="single" w:sz="4" w:space="4" w:color="auto"/>
        </w:pBdr>
        <w:shd w:val="clear" w:color="auto" w:fill="D9D9D9" w:themeFill="background1" w:themeFillShade="D9"/>
        <w:tabs>
          <w:tab w:val="left" w:leader="dot" w:pos="10432"/>
        </w:tabs>
        <w:jc w:val="center"/>
        <w:rPr>
          <w:rFonts w:asciiTheme="minorHAnsi" w:hAnsiTheme="minorHAnsi"/>
          <w:b/>
          <w:color w:val="FF0000"/>
          <w:sz w:val="24"/>
          <w:szCs w:val="24"/>
        </w:rPr>
      </w:pPr>
      <w:r w:rsidRPr="00464E4D">
        <w:rPr>
          <w:rFonts w:asciiTheme="minorHAnsi" w:hAnsiTheme="minorHAnsi"/>
          <w:b/>
          <w:color w:val="FF0000"/>
          <w:sz w:val="24"/>
          <w:szCs w:val="24"/>
        </w:rPr>
        <w:t xml:space="preserve">à </w:t>
      </w:r>
      <w:r w:rsidR="00D071D5" w:rsidRPr="00464E4D">
        <w:rPr>
          <w:rFonts w:asciiTheme="minorHAnsi" w:hAnsiTheme="minorHAnsi"/>
          <w:b/>
          <w:color w:val="FF0000"/>
          <w:sz w:val="24"/>
          <w:szCs w:val="24"/>
        </w:rPr>
        <w:t xml:space="preserve">préciser </w:t>
      </w:r>
      <w:r w:rsidRPr="00464E4D">
        <w:rPr>
          <w:rFonts w:asciiTheme="minorHAnsi" w:hAnsiTheme="minorHAnsi"/>
          <w:b/>
          <w:color w:val="FF0000"/>
          <w:sz w:val="28"/>
          <w:szCs w:val="28"/>
        </w:rPr>
        <w:t>OBLIGATOIREMENT</w:t>
      </w:r>
    </w:p>
    <w:p w14:paraId="20707CDC" w14:textId="77777777" w:rsidR="00C61D63" w:rsidRPr="00D6514A" w:rsidRDefault="00C61D63" w:rsidP="00C61D63">
      <w:pPr>
        <w:pStyle w:val="Corpsdetexte"/>
        <w:tabs>
          <w:tab w:val="left" w:leader="dot" w:pos="10432"/>
        </w:tabs>
        <w:spacing w:line="360" w:lineRule="auto"/>
        <w:rPr>
          <w:rFonts w:asciiTheme="minorHAnsi" w:hAnsiTheme="minorHAnsi"/>
          <w:b/>
        </w:rPr>
      </w:pPr>
    </w:p>
    <w:p w14:paraId="1672CF4D" w14:textId="77777777" w:rsidR="00C61D63" w:rsidRPr="00D6514A" w:rsidRDefault="00C61D63" w:rsidP="00C61D63">
      <w:pPr>
        <w:pStyle w:val="Corpsdetexte"/>
        <w:tabs>
          <w:tab w:val="left" w:leader="dot" w:pos="10432"/>
        </w:tabs>
        <w:spacing w:line="360" w:lineRule="auto"/>
        <w:rPr>
          <w:rFonts w:asciiTheme="minorHAnsi" w:hAnsiTheme="minorHAnsi"/>
          <w:b/>
        </w:rPr>
      </w:pPr>
      <w:r w:rsidRPr="00D6514A">
        <w:rPr>
          <w:rFonts w:asciiTheme="minorHAnsi" w:hAnsiTheme="minorHAnsi"/>
          <w:b/>
        </w:rPr>
        <w:t>……………………………………………………………………………………………………………………………………………………………………………………</w:t>
      </w:r>
      <w:r w:rsidR="00C248B7">
        <w:rPr>
          <w:rFonts w:asciiTheme="minorHAnsi" w:hAnsiTheme="minorHAnsi"/>
          <w:b/>
        </w:rPr>
        <w:t>………………………………………………………………………………………………………………………………………………………………………………</w:t>
      </w:r>
    </w:p>
    <w:p w14:paraId="4D878C79" w14:textId="77777777" w:rsidR="00C61D63" w:rsidRPr="00D6514A" w:rsidRDefault="00C61D63" w:rsidP="00C61D63">
      <w:pPr>
        <w:pStyle w:val="Corpsdetexte"/>
        <w:tabs>
          <w:tab w:val="left" w:leader="dot" w:pos="10432"/>
        </w:tabs>
        <w:spacing w:line="360" w:lineRule="auto"/>
        <w:rPr>
          <w:rFonts w:asciiTheme="minorHAnsi" w:hAnsiTheme="minorHAnsi"/>
          <w:b/>
        </w:rPr>
      </w:pPr>
      <w:r w:rsidRPr="00D6514A">
        <w:rPr>
          <w:rFonts w:asciiTheme="minorHAnsi" w:hAnsiTheme="minorHAnsi"/>
          <w:b/>
        </w:rPr>
        <w:t>………………………………………………………………………………………………</w:t>
      </w:r>
      <w:r w:rsidR="00C248B7">
        <w:rPr>
          <w:rFonts w:asciiTheme="minorHAnsi" w:hAnsiTheme="minorHAnsi"/>
          <w:b/>
        </w:rPr>
        <w:t>…………………………………………………………………………………</w:t>
      </w:r>
    </w:p>
    <w:p w14:paraId="6424CD14" w14:textId="77777777" w:rsidR="00C61D63" w:rsidRPr="00D6514A" w:rsidRDefault="00C61D63" w:rsidP="00C61D63">
      <w:pPr>
        <w:pStyle w:val="Corpsdetexte"/>
        <w:tabs>
          <w:tab w:val="left" w:leader="dot" w:pos="10432"/>
        </w:tabs>
        <w:spacing w:line="360" w:lineRule="auto"/>
        <w:rPr>
          <w:rFonts w:asciiTheme="minorHAnsi" w:hAnsiTheme="minorHAnsi"/>
          <w:b/>
        </w:rPr>
      </w:pPr>
      <w:r w:rsidRPr="00D6514A">
        <w:rPr>
          <w:rFonts w:asciiTheme="minorHAnsi" w:hAnsiTheme="minorHAnsi"/>
          <w:b/>
        </w:rPr>
        <w:t>………………………………………………………………………………………………</w:t>
      </w:r>
      <w:r w:rsidR="00C248B7">
        <w:rPr>
          <w:rFonts w:asciiTheme="minorHAnsi" w:hAnsiTheme="minorHAnsi"/>
          <w:b/>
        </w:rPr>
        <w:t>…………………………………………………………………………………</w:t>
      </w:r>
    </w:p>
    <w:p w14:paraId="72DC7146" w14:textId="77777777" w:rsidR="00C61D63" w:rsidRPr="00D6514A" w:rsidRDefault="00C61D63" w:rsidP="00C61D63">
      <w:pPr>
        <w:pStyle w:val="Corpsdetexte"/>
        <w:tabs>
          <w:tab w:val="left" w:leader="dot" w:pos="10432"/>
        </w:tabs>
        <w:spacing w:line="360" w:lineRule="auto"/>
        <w:rPr>
          <w:rFonts w:asciiTheme="minorHAnsi" w:hAnsiTheme="minorHAnsi"/>
          <w:b/>
        </w:rPr>
      </w:pPr>
      <w:r w:rsidRPr="00D6514A">
        <w:rPr>
          <w:rFonts w:asciiTheme="minorHAnsi" w:hAnsiTheme="minorHAnsi"/>
          <w:b/>
        </w:rPr>
        <w:t>………………………………………………………………………………………………</w:t>
      </w:r>
      <w:r w:rsidR="00C248B7">
        <w:rPr>
          <w:rFonts w:asciiTheme="minorHAnsi" w:hAnsiTheme="minorHAnsi"/>
          <w:b/>
        </w:rPr>
        <w:t>…………………………………………………………………………………</w:t>
      </w:r>
    </w:p>
    <w:p w14:paraId="0DF271AF" w14:textId="77777777" w:rsidR="00C61D63" w:rsidRPr="00D6514A" w:rsidRDefault="00C61D63" w:rsidP="00C61D63">
      <w:pPr>
        <w:pStyle w:val="Corpsdetexte"/>
        <w:tabs>
          <w:tab w:val="left" w:leader="dot" w:pos="10432"/>
        </w:tabs>
        <w:spacing w:line="360" w:lineRule="auto"/>
        <w:rPr>
          <w:rFonts w:asciiTheme="minorHAnsi" w:hAnsiTheme="minorHAnsi"/>
          <w:b/>
        </w:rPr>
      </w:pPr>
      <w:r w:rsidRPr="00D6514A">
        <w:rPr>
          <w:rFonts w:asciiTheme="minorHAnsi" w:hAnsiTheme="minorHAnsi"/>
          <w:b/>
        </w:rPr>
        <w:t>………………………………………………………………………………………………………………………</w:t>
      </w:r>
      <w:r w:rsidR="00C248B7">
        <w:rPr>
          <w:rFonts w:asciiTheme="minorHAnsi" w:hAnsiTheme="minorHAnsi"/>
          <w:b/>
        </w:rPr>
        <w:t>…………………………………………………………</w:t>
      </w:r>
    </w:p>
    <w:p w14:paraId="290005BE" w14:textId="77777777" w:rsidR="00C61D63" w:rsidRPr="00D6514A" w:rsidRDefault="00C61D63" w:rsidP="00C61D63">
      <w:pPr>
        <w:pStyle w:val="Corpsdetexte"/>
        <w:tabs>
          <w:tab w:val="left" w:leader="dot" w:pos="10432"/>
        </w:tabs>
        <w:spacing w:line="360" w:lineRule="auto"/>
        <w:rPr>
          <w:rFonts w:asciiTheme="minorHAnsi" w:hAnsiTheme="minorHAnsi"/>
          <w:b/>
        </w:rPr>
      </w:pPr>
      <w:r w:rsidRPr="00D6514A">
        <w:rPr>
          <w:rFonts w:asciiTheme="minorHAnsi" w:hAnsiTheme="minorHAnsi"/>
          <w:b/>
        </w:rPr>
        <w:t>………………………………………………………………………………………………</w:t>
      </w:r>
      <w:r w:rsidR="00C248B7">
        <w:rPr>
          <w:rFonts w:asciiTheme="minorHAnsi" w:hAnsiTheme="minorHAnsi"/>
          <w:b/>
        </w:rPr>
        <w:t>…………………………………………………………………………………</w:t>
      </w:r>
    </w:p>
    <w:p w14:paraId="00E90239" w14:textId="77777777" w:rsidR="000C5D43" w:rsidRDefault="000C5D43" w:rsidP="004B3CC6">
      <w:pPr>
        <w:pStyle w:val="Corpsdetexte"/>
        <w:tabs>
          <w:tab w:val="left" w:pos="6237"/>
          <w:tab w:val="left" w:pos="6804"/>
          <w:tab w:val="left" w:pos="7938"/>
          <w:tab w:val="left" w:pos="8505"/>
        </w:tabs>
        <w:spacing w:line="360" w:lineRule="auto"/>
        <w:ind w:left="357"/>
        <w:rPr>
          <w:rFonts w:asciiTheme="minorHAnsi" w:hAnsiTheme="minorHAnsi"/>
          <w:sz w:val="22"/>
        </w:rPr>
      </w:pPr>
      <w:r>
        <w:rPr>
          <w:rFonts w:asciiTheme="minorHAnsi" w:hAnsiTheme="minorHAnsi"/>
          <w:sz w:val="22"/>
        </w:rPr>
        <w:br w:type="page"/>
      </w:r>
    </w:p>
    <w:p w14:paraId="06070107" w14:textId="77777777" w:rsidR="005808A5" w:rsidRDefault="005808A5" w:rsidP="005808A5">
      <w:pPr>
        <w:pStyle w:val="Paragraphedeliste"/>
        <w:ind w:left="426"/>
        <w:jc w:val="both"/>
        <w:rPr>
          <w:rFonts w:asciiTheme="majorHAnsi" w:hAnsiTheme="majorHAnsi"/>
          <w:b/>
          <w:color w:val="002060"/>
          <w:sz w:val="32"/>
          <w:szCs w:val="32"/>
        </w:rPr>
      </w:pPr>
    </w:p>
    <w:p w14:paraId="55BF257C" w14:textId="616B4EE8" w:rsidR="00892594" w:rsidRPr="00892594" w:rsidRDefault="00A0312B" w:rsidP="005808A5">
      <w:pPr>
        <w:pStyle w:val="Paragraphedeliste"/>
        <w:numPr>
          <w:ilvl w:val="0"/>
          <w:numId w:val="25"/>
        </w:numPr>
        <w:ind w:left="426" w:hanging="426"/>
        <w:jc w:val="both"/>
        <w:rPr>
          <w:rFonts w:asciiTheme="majorHAnsi" w:hAnsiTheme="majorHAnsi"/>
          <w:b/>
          <w:color w:val="002060"/>
          <w:sz w:val="32"/>
          <w:szCs w:val="32"/>
        </w:rPr>
      </w:pPr>
      <w:bookmarkStart w:id="3" w:name="Annexe"/>
      <w:bookmarkEnd w:id="3"/>
      <w:r w:rsidRPr="00892594">
        <w:rPr>
          <w:rFonts w:asciiTheme="majorHAnsi" w:hAnsiTheme="majorHAnsi"/>
          <w:b/>
          <w:color w:val="002060"/>
          <w:sz w:val="32"/>
          <w:szCs w:val="32"/>
        </w:rPr>
        <w:t>Annex</w:t>
      </w:r>
      <w:r w:rsidR="00892594" w:rsidRPr="00892594">
        <w:rPr>
          <w:rFonts w:asciiTheme="majorHAnsi" w:hAnsiTheme="majorHAnsi"/>
          <w:b/>
          <w:color w:val="002060"/>
          <w:sz w:val="32"/>
          <w:szCs w:val="32"/>
        </w:rPr>
        <w:t xml:space="preserve">e : </w:t>
      </w:r>
      <w:r w:rsidR="005808A5">
        <w:rPr>
          <w:rFonts w:asciiTheme="majorHAnsi" w:hAnsiTheme="majorHAnsi"/>
          <w:b/>
          <w:color w:val="002060"/>
          <w:sz w:val="32"/>
          <w:szCs w:val="32"/>
        </w:rPr>
        <w:t>Note d</w:t>
      </w:r>
      <w:r w:rsidR="00433789">
        <w:rPr>
          <w:rFonts w:asciiTheme="majorHAnsi" w:hAnsiTheme="majorHAnsi"/>
          <w:b/>
          <w:color w:val="002060"/>
          <w:sz w:val="32"/>
          <w:szCs w:val="32"/>
        </w:rPr>
        <w:t>’avril 2024</w:t>
      </w:r>
      <w:r w:rsidR="005808A5">
        <w:rPr>
          <w:rFonts w:asciiTheme="majorHAnsi" w:hAnsiTheme="majorHAnsi"/>
          <w:b/>
          <w:color w:val="002060"/>
          <w:sz w:val="32"/>
          <w:szCs w:val="32"/>
        </w:rPr>
        <w:t xml:space="preserve"> à propos du « </w:t>
      </w:r>
      <w:r w:rsidR="00892594" w:rsidRPr="00892594">
        <w:rPr>
          <w:rFonts w:asciiTheme="majorHAnsi" w:hAnsiTheme="majorHAnsi"/>
          <w:b/>
          <w:color w:val="002060"/>
          <w:sz w:val="32"/>
          <w:szCs w:val="32"/>
        </w:rPr>
        <w:t>Suivi et accompagnement pédagogique des élèves</w:t>
      </w:r>
      <w:r w:rsidR="005808A5">
        <w:rPr>
          <w:rFonts w:asciiTheme="majorHAnsi" w:hAnsiTheme="majorHAnsi"/>
          <w:b/>
          <w:color w:val="002060"/>
          <w:sz w:val="32"/>
          <w:szCs w:val="32"/>
        </w:rPr>
        <w:t> »</w:t>
      </w:r>
      <w:r w:rsidR="00892594" w:rsidRPr="00892594">
        <w:rPr>
          <w:rFonts w:asciiTheme="majorHAnsi" w:hAnsiTheme="majorHAnsi"/>
          <w:b/>
          <w:color w:val="002060"/>
          <w:sz w:val="32"/>
          <w:szCs w:val="32"/>
        </w:rPr>
        <w:t xml:space="preserve"> (Décret n°20</w:t>
      </w:r>
      <w:r w:rsidR="00433789">
        <w:rPr>
          <w:rFonts w:asciiTheme="majorHAnsi" w:hAnsiTheme="majorHAnsi"/>
          <w:b/>
          <w:color w:val="002060"/>
          <w:sz w:val="32"/>
          <w:szCs w:val="32"/>
        </w:rPr>
        <w:t>24</w:t>
      </w:r>
      <w:r w:rsidR="00892594" w:rsidRPr="00892594">
        <w:rPr>
          <w:rFonts w:asciiTheme="majorHAnsi" w:hAnsiTheme="majorHAnsi"/>
          <w:b/>
          <w:color w:val="002060"/>
          <w:sz w:val="32"/>
          <w:szCs w:val="32"/>
        </w:rPr>
        <w:t>-</w:t>
      </w:r>
      <w:r w:rsidR="00433789">
        <w:rPr>
          <w:rFonts w:asciiTheme="majorHAnsi" w:hAnsiTheme="majorHAnsi"/>
          <w:b/>
          <w:color w:val="002060"/>
          <w:sz w:val="32"/>
          <w:szCs w:val="32"/>
        </w:rPr>
        <w:t>228</w:t>
      </w:r>
      <w:r w:rsidR="00276D51">
        <w:rPr>
          <w:rFonts w:asciiTheme="majorHAnsi" w:hAnsiTheme="majorHAnsi"/>
          <w:b/>
          <w:color w:val="002060"/>
          <w:sz w:val="32"/>
          <w:szCs w:val="32"/>
        </w:rPr>
        <w:t xml:space="preserve"> du </w:t>
      </w:r>
      <w:r w:rsidR="00433789">
        <w:rPr>
          <w:rFonts w:asciiTheme="majorHAnsi" w:hAnsiTheme="majorHAnsi"/>
          <w:b/>
          <w:color w:val="002060"/>
          <w:sz w:val="32"/>
          <w:szCs w:val="32"/>
        </w:rPr>
        <w:t>16</w:t>
      </w:r>
      <w:r w:rsidR="00276D51">
        <w:rPr>
          <w:rFonts w:asciiTheme="majorHAnsi" w:hAnsiTheme="majorHAnsi"/>
          <w:b/>
          <w:color w:val="002060"/>
          <w:sz w:val="32"/>
          <w:szCs w:val="32"/>
        </w:rPr>
        <w:t>/0</w:t>
      </w:r>
      <w:r w:rsidR="00433789">
        <w:rPr>
          <w:rFonts w:asciiTheme="majorHAnsi" w:hAnsiTheme="majorHAnsi"/>
          <w:b/>
          <w:color w:val="002060"/>
          <w:sz w:val="32"/>
          <w:szCs w:val="32"/>
        </w:rPr>
        <w:t>4</w:t>
      </w:r>
      <w:r w:rsidR="00276D51">
        <w:rPr>
          <w:rFonts w:asciiTheme="majorHAnsi" w:hAnsiTheme="majorHAnsi"/>
          <w:b/>
          <w:color w:val="002060"/>
          <w:sz w:val="32"/>
          <w:szCs w:val="32"/>
        </w:rPr>
        <w:t>/20</w:t>
      </w:r>
      <w:r w:rsidR="00433789">
        <w:rPr>
          <w:rFonts w:asciiTheme="majorHAnsi" w:hAnsiTheme="majorHAnsi"/>
          <w:b/>
          <w:color w:val="002060"/>
          <w:sz w:val="32"/>
          <w:szCs w:val="32"/>
        </w:rPr>
        <w:t>24</w:t>
      </w:r>
      <w:r w:rsidR="00892594" w:rsidRPr="00892594">
        <w:rPr>
          <w:rFonts w:asciiTheme="majorHAnsi" w:hAnsiTheme="majorHAnsi"/>
          <w:b/>
          <w:color w:val="002060"/>
          <w:sz w:val="32"/>
          <w:szCs w:val="32"/>
        </w:rPr>
        <w:t>)</w:t>
      </w:r>
      <w:r w:rsidR="00892594" w:rsidRPr="00892594">
        <w:rPr>
          <w:sz w:val="24"/>
          <w:szCs w:val="24"/>
        </w:rPr>
        <w:t xml:space="preserve"> </w:t>
      </w:r>
      <w:r w:rsidR="00892594">
        <w:rPr>
          <w:sz w:val="24"/>
          <w:szCs w:val="24"/>
        </w:rPr>
        <w:tab/>
      </w:r>
      <w:r w:rsidR="00892594">
        <w:rPr>
          <w:sz w:val="24"/>
          <w:szCs w:val="24"/>
        </w:rPr>
        <w:tab/>
      </w:r>
      <w:r w:rsidR="00892594">
        <w:rPr>
          <w:sz w:val="24"/>
          <w:szCs w:val="24"/>
        </w:rPr>
        <w:tab/>
      </w:r>
      <w:r w:rsidR="00892594">
        <w:rPr>
          <w:sz w:val="24"/>
          <w:szCs w:val="24"/>
        </w:rPr>
        <w:tab/>
      </w:r>
    </w:p>
    <w:p w14:paraId="210DF760" w14:textId="77777777" w:rsidR="00C8606B" w:rsidRDefault="00C8606B" w:rsidP="00892594">
      <w:pPr>
        <w:pStyle w:val="Paragraphedeliste"/>
        <w:ind w:left="426"/>
        <w:rPr>
          <w:rFonts w:asciiTheme="majorHAnsi" w:hAnsiTheme="majorHAnsi"/>
          <w:b/>
          <w:color w:val="002060"/>
          <w:sz w:val="32"/>
          <w:szCs w:val="32"/>
        </w:rPr>
      </w:pPr>
    </w:p>
    <w:p w14:paraId="7E7F72A6" w14:textId="77777777" w:rsidR="00433789" w:rsidRPr="00582272" w:rsidRDefault="00433789" w:rsidP="00433789">
      <w:pPr>
        <w:jc w:val="right"/>
        <w:rPr>
          <w:color w:val="595959" w:themeColor="text1" w:themeTint="A6"/>
          <w:sz w:val="24"/>
          <w:szCs w:val="24"/>
        </w:rPr>
      </w:pPr>
    </w:p>
    <w:p w14:paraId="7A5E4CAD" w14:textId="77777777" w:rsidR="00433789" w:rsidRPr="00EA1335" w:rsidRDefault="00433789" w:rsidP="00433789">
      <w:pPr>
        <w:spacing w:after="240"/>
        <w:jc w:val="center"/>
        <w:rPr>
          <w:rFonts w:cstheme="minorHAnsi"/>
          <w:b/>
          <w:bCs/>
          <w:color w:val="365F91" w:themeColor="accent1" w:themeShade="BF"/>
          <w:sz w:val="28"/>
          <w:szCs w:val="28"/>
        </w:rPr>
      </w:pPr>
      <w:r w:rsidRPr="00EA1335">
        <w:rPr>
          <w:rFonts w:cstheme="minorHAnsi"/>
          <w:b/>
          <w:bCs/>
          <w:color w:val="365F91" w:themeColor="accent1" w:themeShade="BF"/>
          <w:sz w:val="28"/>
          <w:szCs w:val="28"/>
        </w:rPr>
        <w:t>Suivi et accompagnement pédagogique des élèves</w:t>
      </w:r>
    </w:p>
    <w:p w14:paraId="0EB08B27" w14:textId="77777777" w:rsidR="00433789" w:rsidRPr="00EA1335" w:rsidRDefault="00433789" w:rsidP="00433789">
      <w:pPr>
        <w:spacing w:after="240"/>
        <w:jc w:val="center"/>
        <w:rPr>
          <w:rFonts w:cstheme="minorHAnsi"/>
          <w:b/>
          <w:bCs/>
          <w:color w:val="365F91" w:themeColor="accent1" w:themeShade="BF"/>
          <w:sz w:val="28"/>
          <w:szCs w:val="28"/>
        </w:rPr>
      </w:pPr>
      <w:r w:rsidRPr="00EA1335">
        <w:rPr>
          <w:rFonts w:cstheme="minorHAnsi"/>
          <w:b/>
          <w:bCs/>
          <w:color w:val="365F91" w:themeColor="accent1" w:themeShade="BF"/>
          <w:sz w:val="28"/>
          <w:szCs w:val="28"/>
        </w:rPr>
        <w:t>Redoublement ou raccourcissement de la scolarité</w:t>
      </w:r>
    </w:p>
    <w:p w14:paraId="25D705DA" w14:textId="77777777" w:rsidR="00433789" w:rsidRPr="00EA1335" w:rsidRDefault="00433789" w:rsidP="00433789">
      <w:pPr>
        <w:spacing w:after="240"/>
        <w:jc w:val="center"/>
        <w:rPr>
          <w:rFonts w:cstheme="minorHAnsi"/>
          <w:b/>
          <w:bCs/>
          <w:color w:val="365F91" w:themeColor="accent1" w:themeShade="BF"/>
          <w:sz w:val="28"/>
          <w:szCs w:val="28"/>
        </w:rPr>
      </w:pPr>
      <w:r w:rsidRPr="00EA1335">
        <w:rPr>
          <w:rFonts w:cstheme="minorHAnsi"/>
          <w:b/>
          <w:bCs/>
          <w:color w:val="365F91" w:themeColor="accent1" w:themeShade="BF"/>
          <w:sz w:val="28"/>
          <w:szCs w:val="28"/>
        </w:rPr>
        <w:t>dans une école privée sous contrat avec l’Etat</w:t>
      </w:r>
    </w:p>
    <w:p w14:paraId="450835E4" w14:textId="77777777" w:rsidR="00433789" w:rsidRPr="00582272" w:rsidRDefault="00433789" w:rsidP="00433789">
      <w:pPr>
        <w:rPr>
          <w:rFonts w:cstheme="minorHAnsi"/>
        </w:rPr>
      </w:pPr>
    </w:p>
    <w:p w14:paraId="01168ACB" w14:textId="77777777" w:rsidR="00433789" w:rsidRPr="00582272" w:rsidRDefault="00433789" w:rsidP="00433789">
      <w:pPr>
        <w:ind w:firstLine="708"/>
        <w:rPr>
          <w:rFonts w:cstheme="minorHAnsi"/>
        </w:rPr>
      </w:pPr>
      <w:r w:rsidRPr="00582272">
        <w:rPr>
          <w:rFonts w:cstheme="minorHAnsi"/>
        </w:rPr>
        <w:t>Dans cette note vous trouverez les repères applicables à ce jour dans les écoles privées sous contrat pour un redoublement ou un raccourcissement de la scolarité ainsi que des commentaires.</w:t>
      </w:r>
    </w:p>
    <w:p w14:paraId="58D741BF" w14:textId="77777777" w:rsidR="00433789" w:rsidRPr="00582272" w:rsidRDefault="00433789" w:rsidP="00433789">
      <w:pPr>
        <w:rPr>
          <w:rFonts w:cstheme="minorHAnsi"/>
        </w:rPr>
      </w:pPr>
    </w:p>
    <w:p w14:paraId="55021879" w14:textId="77777777" w:rsidR="00433789" w:rsidRPr="00582272" w:rsidRDefault="00433789" w:rsidP="00433789">
      <w:pPr>
        <w:rPr>
          <w:rFonts w:cstheme="minorHAnsi"/>
        </w:rPr>
      </w:pPr>
    </w:p>
    <w:p w14:paraId="4C71C853" w14:textId="77777777" w:rsidR="00433789" w:rsidRPr="00582272" w:rsidRDefault="00433789" w:rsidP="00433789">
      <w:pPr>
        <w:ind w:firstLine="708"/>
        <w:rPr>
          <w:rFonts w:cstheme="minorHAnsi"/>
        </w:rPr>
      </w:pPr>
      <w:r w:rsidRPr="00582272">
        <w:rPr>
          <w:rFonts w:cstheme="minorHAnsi"/>
        </w:rPr>
        <w:t xml:space="preserve">Sommaire de cette note </w:t>
      </w:r>
    </w:p>
    <w:p w14:paraId="441F0759" w14:textId="77777777" w:rsidR="00433789" w:rsidRPr="00582272" w:rsidRDefault="00433789" w:rsidP="00433789">
      <w:pPr>
        <w:ind w:left="993"/>
        <w:rPr>
          <w:rFonts w:cstheme="minorHAnsi"/>
        </w:rPr>
      </w:pPr>
      <w:r w:rsidRPr="00582272">
        <w:rPr>
          <w:rFonts w:cstheme="minorHAnsi"/>
        </w:rPr>
        <w:t>1.</w:t>
      </w:r>
      <w:r>
        <w:rPr>
          <w:rFonts w:cstheme="minorHAnsi"/>
        </w:rPr>
        <w:t xml:space="preserve"> </w:t>
      </w:r>
      <w:r w:rsidRPr="00582272">
        <w:rPr>
          <w:rFonts w:cstheme="minorHAnsi"/>
        </w:rPr>
        <w:t>Ce que dit le code de l’éducation pour l’enseignement privé sous contrat</w:t>
      </w:r>
    </w:p>
    <w:p w14:paraId="7569AA16" w14:textId="77777777" w:rsidR="00433789" w:rsidRPr="00582272" w:rsidRDefault="00433789" w:rsidP="00433789">
      <w:pPr>
        <w:ind w:left="1843"/>
        <w:rPr>
          <w:rFonts w:cstheme="minorHAnsi"/>
        </w:rPr>
      </w:pPr>
      <w:r w:rsidRPr="00582272">
        <w:rPr>
          <w:rFonts w:cstheme="minorHAnsi"/>
        </w:rPr>
        <w:t>1.1.</w:t>
      </w:r>
      <w:r>
        <w:rPr>
          <w:rFonts w:cstheme="minorHAnsi"/>
        </w:rPr>
        <w:t xml:space="preserve"> </w:t>
      </w:r>
      <w:r w:rsidRPr="00582272">
        <w:rPr>
          <w:rFonts w:cstheme="minorHAnsi"/>
        </w:rPr>
        <w:t>Pour un redoublement</w:t>
      </w:r>
    </w:p>
    <w:p w14:paraId="71AEF624" w14:textId="77777777" w:rsidR="00433789" w:rsidRPr="00582272" w:rsidRDefault="00433789" w:rsidP="00433789">
      <w:pPr>
        <w:ind w:left="1843"/>
        <w:rPr>
          <w:rFonts w:cstheme="minorHAnsi"/>
        </w:rPr>
      </w:pPr>
      <w:r w:rsidRPr="00582272">
        <w:rPr>
          <w:rFonts w:cstheme="minorHAnsi"/>
        </w:rPr>
        <w:t>1.2.</w:t>
      </w:r>
      <w:r>
        <w:rPr>
          <w:rFonts w:cstheme="minorHAnsi"/>
        </w:rPr>
        <w:t xml:space="preserve"> </w:t>
      </w:r>
      <w:r w:rsidRPr="00582272">
        <w:rPr>
          <w:rFonts w:cstheme="minorHAnsi"/>
        </w:rPr>
        <w:t>Pour un raccourcissement de la durée d’un cycle</w:t>
      </w:r>
    </w:p>
    <w:p w14:paraId="6025AF7F" w14:textId="77777777" w:rsidR="00433789" w:rsidRDefault="00433789" w:rsidP="00433789">
      <w:pPr>
        <w:ind w:left="1843"/>
        <w:rPr>
          <w:rFonts w:cstheme="minorHAnsi"/>
        </w:rPr>
      </w:pPr>
      <w:r w:rsidRPr="00582272">
        <w:rPr>
          <w:rFonts w:cstheme="minorHAnsi"/>
        </w:rPr>
        <w:t>1.3.</w:t>
      </w:r>
      <w:r>
        <w:rPr>
          <w:rFonts w:cstheme="minorHAnsi"/>
        </w:rPr>
        <w:t xml:space="preserve"> </w:t>
      </w:r>
      <w:r w:rsidRPr="00582272">
        <w:rPr>
          <w:rFonts w:cstheme="minorHAnsi"/>
        </w:rPr>
        <w:t>Pour la procédure à suivre</w:t>
      </w:r>
    </w:p>
    <w:p w14:paraId="16C4B525" w14:textId="77777777" w:rsidR="00433789" w:rsidRDefault="00433789" w:rsidP="00433789">
      <w:pPr>
        <w:ind w:left="993"/>
        <w:rPr>
          <w:rFonts w:cstheme="minorHAnsi"/>
        </w:rPr>
      </w:pPr>
      <w:r w:rsidRPr="00582272">
        <w:rPr>
          <w:rFonts w:cstheme="minorHAnsi"/>
        </w:rPr>
        <w:t>2.</w:t>
      </w:r>
      <w:r>
        <w:rPr>
          <w:rFonts w:cstheme="minorHAnsi"/>
        </w:rPr>
        <w:t xml:space="preserve"> </w:t>
      </w:r>
      <w:r w:rsidRPr="00582272">
        <w:rPr>
          <w:rFonts w:cstheme="minorHAnsi"/>
        </w:rPr>
        <w:t>Commentaires</w:t>
      </w:r>
    </w:p>
    <w:p w14:paraId="4B28EB44" w14:textId="77777777" w:rsidR="00433789" w:rsidRDefault="00433789" w:rsidP="00433789">
      <w:pPr>
        <w:ind w:left="993"/>
        <w:rPr>
          <w:rFonts w:cstheme="minorHAnsi"/>
        </w:rPr>
      </w:pPr>
      <w:r w:rsidRPr="00582272">
        <w:rPr>
          <w:rFonts w:cstheme="minorHAnsi"/>
        </w:rPr>
        <w:t>3.</w:t>
      </w:r>
      <w:r>
        <w:rPr>
          <w:rFonts w:cstheme="minorHAnsi"/>
        </w:rPr>
        <w:t xml:space="preserve"> </w:t>
      </w:r>
      <w:r w:rsidRPr="00582272">
        <w:rPr>
          <w:rFonts w:cstheme="minorHAnsi"/>
        </w:rPr>
        <w:t>Ressources</w:t>
      </w:r>
    </w:p>
    <w:p w14:paraId="6D95B467" w14:textId="77777777" w:rsidR="00433789" w:rsidRDefault="00433789" w:rsidP="00433789">
      <w:pPr>
        <w:ind w:left="993"/>
        <w:rPr>
          <w:rFonts w:cstheme="minorHAnsi"/>
        </w:rPr>
      </w:pPr>
      <w:r w:rsidRPr="00582272">
        <w:rPr>
          <w:rFonts w:cstheme="minorHAnsi"/>
        </w:rPr>
        <w:t>4.</w:t>
      </w:r>
      <w:r>
        <w:rPr>
          <w:rFonts w:cstheme="minorHAnsi"/>
        </w:rPr>
        <w:t xml:space="preserve"> </w:t>
      </w:r>
      <w:r w:rsidRPr="00582272">
        <w:rPr>
          <w:rFonts w:cstheme="minorHAnsi"/>
        </w:rPr>
        <w:t>Annexe : proposition de courrier type d’information à l’IEN</w:t>
      </w:r>
    </w:p>
    <w:p w14:paraId="2336D6EB" w14:textId="77777777" w:rsidR="00433789" w:rsidRDefault="00433789" w:rsidP="00433789">
      <w:pPr>
        <w:ind w:left="993"/>
        <w:rPr>
          <w:rFonts w:cstheme="minorHAnsi"/>
        </w:rPr>
      </w:pPr>
    </w:p>
    <w:p w14:paraId="3B04C885" w14:textId="77777777" w:rsidR="00433789" w:rsidRPr="00582272" w:rsidRDefault="00433789" w:rsidP="00433789">
      <w:pPr>
        <w:ind w:firstLine="708"/>
        <w:rPr>
          <w:rFonts w:cstheme="minorHAnsi"/>
        </w:rPr>
      </w:pPr>
      <w:r w:rsidRPr="00582272">
        <w:rPr>
          <w:rFonts w:cstheme="minorHAnsi"/>
        </w:rPr>
        <w:t xml:space="preserve">Les éléments proposés ci-dessous proviennent du </w:t>
      </w:r>
      <w:r w:rsidRPr="00582272">
        <w:rPr>
          <w:rFonts w:cstheme="minorHAnsi"/>
          <w:b/>
          <w:bCs/>
        </w:rPr>
        <w:t>Code de l’éducation</w:t>
      </w:r>
      <w:r w:rsidRPr="00582272">
        <w:rPr>
          <w:rFonts w:cstheme="minorHAnsi"/>
        </w:rPr>
        <w:t>.</w:t>
      </w:r>
    </w:p>
    <w:p w14:paraId="418D60F2" w14:textId="77777777" w:rsidR="00433789" w:rsidRDefault="00433789" w:rsidP="00433789">
      <w:pPr>
        <w:rPr>
          <w:rFonts w:cstheme="minorHAnsi"/>
        </w:rPr>
      </w:pPr>
    </w:p>
    <w:p w14:paraId="67CCFA74" w14:textId="77777777" w:rsidR="00433789" w:rsidRDefault="00433789" w:rsidP="00433789">
      <w:pPr>
        <w:rPr>
          <w:rFonts w:cstheme="minorHAnsi"/>
        </w:rPr>
      </w:pPr>
    </w:p>
    <w:p w14:paraId="56B8994C" w14:textId="77777777" w:rsidR="00433789" w:rsidRPr="00582272" w:rsidRDefault="00433789" w:rsidP="00433789">
      <w:pPr>
        <w:pStyle w:val="Paragraphedeliste"/>
        <w:numPr>
          <w:ilvl w:val="0"/>
          <w:numId w:val="49"/>
        </w:numPr>
        <w:suppressAutoHyphens w:val="0"/>
        <w:spacing w:after="160" w:line="259" w:lineRule="auto"/>
        <w:contextualSpacing/>
        <w:rPr>
          <w:rFonts w:cstheme="minorHAnsi"/>
          <w:b/>
          <w:bCs/>
          <w:color w:val="365F91" w:themeColor="accent1" w:themeShade="BF"/>
        </w:rPr>
      </w:pPr>
      <w:r w:rsidRPr="00582272">
        <w:rPr>
          <w:rFonts w:cstheme="minorHAnsi"/>
          <w:b/>
          <w:bCs/>
          <w:color w:val="365F91" w:themeColor="accent1" w:themeShade="BF"/>
        </w:rPr>
        <w:t>Ce que dit le code de l’éducation pour l’enseignement privé sous contrat</w:t>
      </w:r>
    </w:p>
    <w:p w14:paraId="02DDD4A0" w14:textId="77777777" w:rsidR="00433789" w:rsidRPr="00582272" w:rsidRDefault="00433789" w:rsidP="00433789">
      <w:pPr>
        <w:rPr>
          <w:rFonts w:cstheme="minorHAnsi"/>
        </w:rPr>
      </w:pPr>
    </w:p>
    <w:p w14:paraId="1332B3B4" w14:textId="77777777" w:rsidR="00433789" w:rsidRPr="00582272" w:rsidRDefault="00000000" w:rsidP="00433789">
      <w:pPr>
        <w:rPr>
          <w:rFonts w:cstheme="minorHAnsi"/>
        </w:rPr>
      </w:pPr>
      <w:hyperlink r:id="rId18" w:anchor="LEGISCTA000006166879" w:history="1">
        <w:r w:rsidR="00433789" w:rsidRPr="00EA1335">
          <w:rPr>
            <w:rStyle w:val="Lienhypertexte"/>
            <w:rFonts w:cstheme="minorHAnsi"/>
          </w:rPr>
          <w:t>Code de l’éducation, section 2</w:t>
        </w:r>
      </w:hyperlink>
      <w:r w:rsidR="00433789" w:rsidRPr="00582272">
        <w:rPr>
          <w:rFonts w:cstheme="minorHAnsi"/>
        </w:rPr>
        <w:t xml:space="preserve"> : </w:t>
      </w:r>
      <w:r w:rsidR="00433789" w:rsidRPr="00582272">
        <w:rPr>
          <w:rFonts w:cstheme="minorHAnsi"/>
          <w:b/>
          <w:bCs/>
        </w:rPr>
        <w:t>Organisation de l'enseignement dans les écoles maternelles et élémentaires privées sous contrat</w:t>
      </w:r>
    </w:p>
    <w:p w14:paraId="1B24AF00" w14:textId="77777777" w:rsidR="00433789" w:rsidRPr="00582272" w:rsidRDefault="00433789" w:rsidP="00433789">
      <w:pPr>
        <w:rPr>
          <w:rFonts w:cstheme="minorHAnsi"/>
        </w:rPr>
      </w:pPr>
    </w:p>
    <w:p w14:paraId="695A5CBA" w14:textId="77777777" w:rsidR="00433789" w:rsidRPr="00582272" w:rsidRDefault="00000000" w:rsidP="00433789">
      <w:pPr>
        <w:rPr>
          <w:rFonts w:cstheme="minorHAnsi"/>
        </w:rPr>
      </w:pPr>
      <w:hyperlink r:id="rId19" w:history="1">
        <w:r w:rsidR="00433789" w:rsidRPr="00EA1335">
          <w:rPr>
            <w:rStyle w:val="Lienhypertexte"/>
            <w:rFonts w:cstheme="minorHAnsi"/>
            <w:b/>
            <w:bCs/>
          </w:rPr>
          <w:t>L’article D321-22</w:t>
        </w:r>
      </w:hyperlink>
      <w:r w:rsidR="00433789" w:rsidRPr="00582272">
        <w:rPr>
          <w:rFonts w:cstheme="minorHAnsi"/>
        </w:rPr>
        <w:t xml:space="preserve"> est modifié par le </w:t>
      </w:r>
      <w:hyperlink r:id="rId20" w:history="1">
        <w:r w:rsidR="00433789" w:rsidRPr="00EA1335">
          <w:rPr>
            <w:rStyle w:val="Lienhypertexte"/>
            <w:rFonts w:cstheme="minorHAnsi"/>
          </w:rPr>
          <w:t>décret n°2024-228 du 16 mars 2024 art.4</w:t>
        </w:r>
      </w:hyperlink>
      <w:r w:rsidR="00433789" w:rsidRPr="00582272">
        <w:rPr>
          <w:rFonts w:cstheme="minorHAnsi"/>
        </w:rPr>
        <w:t xml:space="preserve"> (cf. </w:t>
      </w:r>
      <w:hyperlink r:id="rId21" w:history="1">
        <w:r w:rsidR="00433789" w:rsidRPr="00EA1335">
          <w:rPr>
            <w:rStyle w:val="Lienhypertexte"/>
            <w:rFonts w:cstheme="minorHAnsi"/>
          </w:rPr>
          <w:t>version consolidée du 16 mars 2024</w:t>
        </w:r>
      </w:hyperlink>
      <w:r w:rsidR="00433789" w:rsidRPr="00582272">
        <w:rPr>
          <w:rFonts w:cstheme="minorHAnsi"/>
        </w:rPr>
        <w:t xml:space="preserve">.) </w:t>
      </w:r>
    </w:p>
    <w:p w14:paraId="4AA44195" w14:textId="77777777" w:rsidR="00433789" w:rsidRPr="00582272" w:rsidRDefault="00433789" w:rsidP="00433789">
      <w:pPr>
        <w:pStyle w:val="NormalWeb"/>
        <w:shd w:val="clear" w:color="auto" w:fill="FFFFFF"/>
        <w:spacing w:before="0" w:beforeAutospacing="0" w:after="240" w:afterAutospacing="0"/>
        <w:rPr>
          <w:rFonts w:asciiTheme="minorHAnsi" w:hAnsiTheme="minorHAnsi" w:cstheme="minorHAnsi"/>
          <w:i/>
          <w:iCs/>
          <w:color w:val="000000"/>
          <w:sz w:val="22"/>
          <w:szCs w:val="22"/>
        </w:rPr>
      </w:pPr>
      <w:r w:rsidRPr="00582272">
        <w:rPr>
          <w:rFonts w:asciiTheme="minorHAnsi" w:hAnsiTheme="minorHAnsi" w:cstheme="minorHAnsi"/>
          <w:sz w:val="22"/>
          <w:szCs w:val="22"/>
        </w:rPr>
        <w:t>« </w:t>
      </w:r>
      <w:r w:rsidRPr="00582272">
        <w:rPr>
          <w:rFonts w:asciiTheme="minorHAnsi" w:hAnsiTheme="minorHAnsi" w:cstheme="minorHAnsi"/>
          <w:i/>
          <w:iCs/>
          <w:color w:val="000000"/>
          <w:sz w:val="22"/>
          <w:szCs w:val="22"/>
        </w:rPr>
        <w:t>Afin d'assurer l'accompagnement pédagogique prévu aux articles </w:t>
      </w:r>
      <w:hyperlink r:id="rId22" w:history="1">
        <w:r w:rsidRPr="00582272">
          <w:rPr>
            <w:rStyle w:val="Lienhypertexte"/>
            <w:rFonts w:asciiTheme="minorHAnsi" w:hAnsiTheme="minorHAnsi" w:cstheme="minorHAnsi"/>
            <w:i/>
            <w:iCs/>
            <w:color w:val="4A5E81"/>
            <w:sz w:val="22"/>
            <w:szCs w:val="22"/>
          </w:rPr>
          <w:t>D. 311-11 à D. 311-13</w:t>
        </w:r>
      </w:hyperlink>
      <w:r w:rsidRPr="00582272">
        <w:rPr>
          <w:rFonts w:asciiTheme="minorHAnsi" w:hAnsiTheme="minorHAnsi" w:cstheme="minorHAnsi"/>
          <w:i/>
          <w:iCs/>
          <w:color w:val="000000"/>
          <w:sz w:val="22"/>
          <w:szCs w:val="22"/>
        </w:rPr>
        <w:t>, lorsque la progression d'un élève dans ses apprentissages le nécessite, un dispositif d'aide peut être mis en place par l'enseignant ou par l'équipe pédagogique à tout moment de la scolarité à l'école primaire.</w:t>
      </w:r>
    </w:p>
    <w:p w14:paraId="1A74CE31" w14:textId="77777777" w:rsidR="00433789" w:rsidRPr="00582272" w:rsidRDefault="00433789" w:rsidP="00433789">
      <w:pPr>
        <w:pStyle w:val="NormalWeb"/>
        <w:shd w:val="clear" w:color="auto" w:fill="FFFFFF"/>
        <w:spacing w:before="0" w:beforeAutospacing="0" w:after="240" w:afterAutospacing="0"/>
        <w:rPr>
          <w:rFonts w:asciiTheme="minorHAnsi" w:hAnsiTheme="minorHAnsi" w:cstheme="minorHAnsi"/>
          <w:color w:val="000000"/>
          <w:sz w:val="22"/>
          <w:szCs w:val="22"/>
        </w:rPr>
      </w:pPr>
      <w:r w:rsidRPr="00582272">
        <w:rPr>
          <w:rFonts w:asciiTheme="minorHAnsi" w:hAnsiTheme="minorHAnsi" w:cstheme="minorHAnsi"/>
          <w:i/>
          <w:iCs/>
          <w:color w:val="000000"/>
          <w:sz w:val="22"/>
          <w:szCs w:val="22"/>
        </w:rPr>
        <w:t>Au terme de chaque année scolaire, l'équipe pédagogique se prononce sur les conditions dans lesquelles se poursuit la scolarité de chaque élève, en recherchant les conditions optimales de continuité des apprentissages, en particulier au sein de chaque cycle.</w:t>
      </w:r>
      <w:r w:rsidRPr="00582272">
        <w:rPr>
          <w:rFonts w:asciiTheme="minorHAnsi" w:hAnsiTheme="minorHAnsi" w:cstheme="minorHAnsi"/>
          <w:color w:val="000000"/>
          <w:sz w:val="22"/>
          <w:szCs w:val="22"/>
        </w:rPr>
        <w:t> » </w:t>
      </w:r>
    </w:p>
    <w:p w14:paraId="0E16F835" w14:textId="77777777" w:rsidR="00433789" w:rsidRPr="00582272" w:rsidRDefault="00433789" w:rsidP="00433789">
      <w:pPr>
        <w:rPr>
          <w:rFonts w:cstheme="minorHAnsi"/>
        </w:rPr>
      </w:pPr>
    </w:p>
    <w:p w14:paraId="223CCAE5" w14:textId="77777777" w:rsidR="00433789" w:rsidRPr="00582272" w:rsidRDefault="00433789" w:rsidP="00433789">
      <w:pPr>
        <w:ind w:left="426"/>
        <w:rPr>
          <w:rFonts w:cstheme="minorHAnsi"/>
          <w:color w:val="365F91" w:themeColor="accent1" w:themeShade="BF"/>
        </w:rPr>
      </w:pPr>
      <w:r w:rsidRPr="00582272">
        <w:rPr>
          <w:rFonts w:cstheme="minorHAnsi"/>
          <w:color w:val="365F91" w:themeColor="accent1" w:themeShade="BF"/>
        </w:rPr>
        <w:t>1.1. Pour un redoublement</w:t>
      </w:r>
    </w:p>
    <w:p w14:paraId="11406B2B" w14:textId="77777777" w:rsidR="00433789" w:rsidRPr="00582272" w:rsidRDefault="00433789" w:rsidP="00433789">
      <w:pPr>
        <w:rPr>
          <w:rFonts w:cstheme="minorHAnsi"/>
        </w:rPr>
      </w:pPr>
      <w:r w:rsidRPr="00582272">
        <w:rPr>
          <w:rFonts w:cstheme="minorHAnsi"/>
        </w:rPr>
        <w:t>Toujours selon l’article D321-22 :</w:t>
      </w:r>
    </w:p>
    <w:p w14:paraId="6F5BF808" w14:textId="77777777" w:rsidR="00433789" w:rsidRDefault="00433789" w:rsidP="00433789">
      <w:pPr>
        <w:rPr>
          <w:rFonts w:cstheme="minorHAnsi"/>
          <w:color w:val="000000"/>
          <w:shd w:val="clear" w:color="auto" w:fill="FFFFFF"/>
        </w:rPr>
      </w:pPr>
      <w:r w:rsidRPr="00582272">
        <w:rPr>
          <w:rFonts w:cstheme="minorHAnsi"/>
          <w:color w:val="000000"/>
          <w:shd w:val="clear" w:color="auto" w:fill="FFFFFF"/>
        </w:rPr>
        <w:t>« </w:t>
      </w:r>
      <w:r w:rsidRPr="00582272">
        <w:rPr>
          <w:rFonts w:cstheme="minorHAnsi"/>
          <w:i/>
          <w:iCs/>
          <w:color w:val="000000"/>
          <w:shd w:val="clear" w:color="auto" w:fill="FFFFFF"/>
        </w:rPr>
        <w:t>Dans le cas où le dispositif d'aide prévu au cinquième alinéa n'a pas permis de pallier les difficultés importantes d'apprentissage rencontrées par l'élève, un redoublement peut être décidé par l'équipe pédagogique. La décision de redoublement fait l'objet d'un dialogue préalable avec les représentants légaux de l'élève et prévoit pour ce dernier un dispositif d'aide qui est mis en place lorsque le redoublement est décidé. Aucun redoublement ne peut intervenir à l'école maternelle, sans préjudice des dispositions de l'</w:t>
      </w:r>
      <w:hyperlink r:id="rId23" w:history="1">
        <w:r w:rsidRPr="00EA1335">
          <w:rPr>
            <w:rStyle w:val="Lienhypertexte"/>
            <w:rFonts w:cstheme="minorHAnsi"/>
            <w:i/>
            <w:iCs/>
            <w:shd w:val="clear" w:color="auto" w:fill="FFFFFF"/>
          </w:rPr>
          <w:t>article D. 351-7</w:t>
        </w:r>
      </w:hyperlink>
      <w:r w:rsidRPr="00582272">
        <w:rPr>
          <w:rFonts w:cstheme="minorHAnsi"/>
          <w:i/>
          <w:iCs/>
          <w:color w:val="000000"/>
          <w:shd w:val="clear" w:color="auto" w:fill="FFFFFF"/>
        </w:rPr>
        <w:t>.</w:t>
      </w:r>
      <w:r w:rsidRPr="00582272">
        <w:rPr>
          <w:rFonts w:cstheme="minorHAnsi"/>
          <w:color w:val="000000"/>
          <w:shd w:val="clear" w:color="auto" w:fill="FFFFFF"/>
        </w:rPr>
        <w:t> »</w:t>
      </w:r>
    </w:p>
    <w:p w14:paraId="36473994" w14:textId="77777777" w:rsidR="00433789" w:rsidRPr="00582272" w:rsidRDefault="00433789" w:rsidP="00433789">
      <w:pPr>
        <w:rPr>
          <w:rFonts w:cstheme="minorHAnsi"/>
        </w:rPr>
      </w:pPr>
    </w:p>
    <w:p w14:paraId="6578A12E" w14:textId="77777777" w:rsidR="00433789" w:rsidRPr="00582272" w:rsidRDefault="00433789" w:rsidP="00433789">
      <w:pPr>
        <w:pStyle w:val="Paragraphedeliste"/>
        <w:numPr>
          <w:ilvl w:val="1"/>
          <w:numId w:val="49"/>
        </w:numPr>
        <w:suppressAutoHyphens w:val="0"/>
        <w:spacing w:after="160" w:line="259" w:lineRule="auto"/>
        <w:contextualSpacing/>
        <w:rPr>
          <w:rFonts w:cstheme="minorHAnsi"/>
          <w:color w:val="365F91" w:themeColor="accent1" w:themeShade="BF"/>
        </w:rPr>
      </w:pPr>
      <w:r w:rsidRPr="00582272">
        <w:rPr>
          <w:rFonts w:cstheme="minorHAnsi"/>
          <w:color w:val="365F91" w:themeColor="accent1" w:themeShade="BF"/>
        </w:rPr>
        <w:t>Pour un raccourcissement de la durée d’un cycle</w:t>
      </w:r>
    </w:p>
    <w:p w14:paraId="5FCC4750" w14:textId="77777777" w:rsidR="00433789" w:rsidRPr="00582272" w:rsidRDefault="00433789" w:rsidP="00433789">
      <w:pPr>
        <w:rPr>
          <w:rFonts w:cstheme="minorHAnsi"/>
        </w:rPr>
      </w:pPr>
      <w:r w:rsidRPr="00582272">
        <w:rPr>
          <w:rFonts w:cstheme="minorHAnsi"/>
          <w:color w:val="000000"/>
          <w:shd w:val="clear" w:color="auto" w:fill="FFFFFF"/>
        </w:rPr>
        <w:t>« </w:t>
      </w:r>
      <w:r w:rsidRPr="00582272">
        <w:rPr>
          <w:rFonts w:cstheme="minorHAnsi"/>
          <w:i/>
          <w:iCs/>
          <w:color w:val="000000"/>
          <w:shd w:val="clear" w:color="auto" w:fill="FFFFFF"/>
        </w:rPr>
        <w:t xml:space="preserve">L'équipe pédagogique ne peut se prononcer que pour un seul </w:t>
      </w:r>
      <w:r w:rsidRPr="00582272">
        <w:rPr>
          <w:rFonts w:cstheme="minorHAnsi"/>
          <w:i/>
          <w:iCs/>
          <w:color w:val="000000"/>
        </w:rPr>
        <w:t>[…]</w:t>
      </w:r>
      <w:r w:rsidRPr="00582272">
        <w:rPr>
          <w:rFonts w:cstheme="minorHAnsi"/>
          <w:i/>
          <w:iCs/>
          <w:color w:val="000000"/>
          <w:shd w:val="clear" w:color="auto" w:fill="FFFFFF"/>
        </w:rPr>
        <w:t xml:space="preserve"> raccourcissement de la durée d'un cycle durant toute la scolarité primaire d'un élève. Toutefois, à titre exceptionnel, un second </w:t>
      </w:r>
      <w:r w:rsidRPr="00582272">
        <w:rPr>
          <w:rFonts w:cstheme="minorHAnsi"/>
          <w:i/>
          <w:iCs/>
          <w:color w:val="000000"/>
        </w:rPr>
        <w:t>[…]</w:t>
      </w:r>
      <w:r w:rsidRPr="00582272">
        <w:rPr>
          <w:rFonts w:cstheme="minorHAnsi"/>
          <w:i/>
          <w:iCs/>
          <w:color w:val="000000"/>
          <w:shd w:val="clear" w:color="auto" w:fill="FFFFFF"/>
        </w:rPr>
        <w:t xml:space="preserve"> raccourcissement peut être décidé.</w:t>
      </w:r>
      <w:r w:rsidRPr="00582272">
        <w:rPr>
          <w:rFonts w:cstheme="minorHAnsi"/>
          <w:color w:val="000000"/>
          <w:shd w:val="clear" w:color="auto" w:fill="FFFFFF"/>
        </w:rPr>
        <w:t> »</w:t>
      </w:r>
    </w:p>
    <w:p w14:paraId="3AD8AD97" w14:textId="77777777" w:rsidR="00433789" w:rsidRDefault="00433789" w:rsidP="00433789">
      <w:pPr>
        <w:rPr>
          <w:rFonts w:cstheme="minorHAnsi"/>
        </w:rPr>
      </w:pPr>
    </w:p>
    <w:p w14:paraId="778B2561" w14:textId="77777777" w:rsidR="00114E99" w:rsidRPr="00582272" w:rsidRDefault="00114E99" w:rsidP="00433789">
      <w:pPr>
        <w:rPr>
          <w:rFonts w:cstheme="minorHAnsi"/>
        </w:rPr>
      </w:pPr>
    </w:p>
    <w:p w14:paraId="2588586B" w14:textId="77777777" w:rsidR="00433789" w:rsidRPr="00582272" w:rsidRDefault="00433789" w:rsidP="00433789">
      <w:pPr>
        <w:pStyle w:val="Paragraphedeliste"/>
        <w:numPr>
          <w:ilvl w:val="1"/>
          <w:numId w:val="49"/>
        </w:numPr>
        <w:suppressAutoHyphens w:val="0"/>
        <w:spacing w:after="160" w:line="259" w:lineRule="auto"/>
        <w:contextualSpacing/>
        <w:rPr>
          <w:rFonts w:cstheme="minorHAnsi"/>
          <w:color w:val="365F91" w:themeColor="accent1" w:themeShade="BF"/>
        </w:rPr>
      </w:pPr>
      <w:r w:rsidRPr="00582272">
        <w:rPr>
          <w:rFonts w:cstheme="minorHAnsi"/>
          <w:color w:val="365F91" w:themeColor="accent1" w:themeShade="BF"/>
        </w:rPr>
        <w:lastRenderedPageBreak/>
        <w:t>Pour la procédure à suivre</w:t>
      </w:r>
    </w:p>
    <w:p w14:paraId="7AB4BD2F" w14:textId="77777777" w:rsidR="00433789" w:rsidRPr="00582272" w:rsidRDefault="00433789" w:rsidP="00433789">
      <w:pPr>
        <w:pStyle w:val="NormalWeb"/>
        <w:shd w:val="clear" w:color="auto" w:fill="FFFFFF"/>
        <w:spacing w:before="0" w:beforeAutospacing="0" w:after="240" w:afterAutospacing="0"/>
        <w:rPr>
          <w:rFonts w:asciiTheme="minorHAnsi" w:hAnsiTheme="minorHAnsi" w:cstheme="minorHAnsi"/>
          <w:i/>
          <w:iCs/>
          <w:color w:val="000000"/>
          <w:sz w:val="22"/>
          <w:szCs w:val="22"/>
        </w:rPr>
      </w:pPr>
      <w:r w:rsidRPr="00582272">
        <w:rPr>
          <w:rFonts w:asciiTheme="minorHAnsi" w:hAnsiTheme="minorHAnsi" w:cstheme="minorHAnsi"/>
          <w:sz w:val="22"/>
          <w:szCs w:val="22"/>
        </w:rPr>
        <w:t>«</w:t>
      </w:r>
      <w:r w:rsidRPr="00582272">
        <w:rPr>
          <w:rFonts w:asciiTheme="minorHAnsi" w:hAnsiTheme="minorHAnsi" w:cstheme="minorHAnsi"/>
          <w:i/>
          <w:iCs/>
          <w:color w:val="000000"/>
          <w:sz w:val="22"/>
          <w:szCs w:val="22"/>
        </w:rPr>
        <w:t>Lorsque la durée passée par un élève à l'école élémentaire doit être allongée ou réduite d'un an, il est procédé comme suit :</w:t>
      </w:r>
    </w:p>
    <w:p w14:paraId="02CABCBF" w14:textId="77777777" w:rsidR="00433789" w:rsidRPr="00582272" w:rsidRDefault="00433789" w:rsidP="00433789">
      <w:pPr>
        <w:pStyle w:val="NormalWeb"/>
        <w:shd w:val="clear" w:color="auto" w:fill="FFFFFF"/>
        <w:spacing w:before="0" w:beforeAutospacing="0" w:after="240" w:afterAutospacing="0"/>
        <w:rPr>
          <w:rFonts w:asciiTheme="minorHAnsi" w:hAnsiTheme="minorHAnsi" w:cstheme="minorHAnsi"/>
          <w:i/>
          <w:iCs/>
          <w:color w:val="000000"/>
          <w:sz w:val="22"/>
          <w:szCs w:val="22"/>
        </w:rPr>
      </w:pPr>
      <w:r w:rsidRPr="00582272">
        <w:rPr>
          <w:rFonts w:asciiTheme="minorHAnsi" w:hAnsiTheme="minorHAnsi" w:cstheme="minorHAnsi"/>
          <w:i/>
          <w:iCs/>
          <w:color w:val="000000"/>
          <w:sz w:val="22"/>
          <w:szCs w:val="22"/>
        </w:rPr>
        <w:t xml:space="preserve">L'équipe pédagogique, éventuellement sur demande des représentants légaux, examine la situation de l'enfant. L'avis du médecin scolaire peut être demandé. Une décision écrite est adressée aux représentants légaux par le directeur. Ceux-ci disposent d'un délai de quinze jours pour former un recours auprès de la </w:t>
      </w:r>
      <w:hyperlink r:id="rId24" w:history="1">
        <w:r w:rsidRPr="00EA1335">
          <w:rPr>
            <w:rStyle w:val="Lienhypertexte"/>
            <w:rFonts w:asciiTheme="minorHAnsi" w:hAnsiTheme="minorHAnsi" w:cstheme="minorHAnsi"/>
            <w:i/>
            <w:iCs/>
            <w:sz w:val="22"/>
            <w:szCs w:val="22"/>
          </w:rPr>
          <w:t>commission de recours</w:t>
        </w:r>
      </w:hyperlink>
      <w:r w:rsidRPr="00582272">
        <w:rPr>
          <w:rFonts w:asciiTheme="minorHAnsi" w:hAnsiTheme="minorHAnsi" w:cstheme="minorHAnsi"/>
          <w:i/>
          <w:iCs/>
          <w:color w:val="000000"/>
          <w:sz w:val="22"/>
          <w:szCs w:val="22"/>
        </w:rPr>
        <w:t>.</w:t>
      </w:r>
    </w:p>
    <w:p w14:paraId="36B7AADA" w14:textId="77777777" w:rsidR="00433789" w:rsidRPr="00582272" w:rsidRDefault="00433789" w:rsidP="00433789">
      <w:pPr>
        <w:pStyle w:val="NormalWeb"/>
        <w:shd w:val="clear" w:color="auto" w:fill="FFFFFF"/>
        <w:spacing w:before="0" w:beforeAutospacing="0" w:after="240" w:afterAutospacing="0"/>
        <w:rPr>
          <w:rFonts w:asciiTheme="minorHAnsi" w:hAnsiTheme="minorHAnsi" w:cstheme="minorHAnsi"/>
          <w:color w:val="000000"/>
          <w:sz w:val="22"/>
          <w:szCs w:val="22"/>
        </w:rPr>
      </w:pPr>
      <w:r w:rsidRPr="00582272">
        <w:rPr>
          <w:rFonts w:asciiTheme="minorHAnsi" w:hAnsiTheme="minorHAnsi" w:cstheme="minorHAnsi"/>
          <w:i/>
          <w:iCs/>
          <w:color w:val="000000"/>
          <w:sz w:val="22"/>
          <w:szCs w:val="22"/>
        </w:rPr>
        <w:t>Si les représentants légaux contestent la décision, ils peuvent, dans le même délai, saisir une commission de recours […]. A cet effet, le directeur de l'école privée sous contrat, dans le délai de huit jours suivant leur refus de la décision, informe les représentants légaux de l'existence de la commission et de la possibilité qu'ils ont de la saisir par son intermédiaire</w:t>
      </w:r>
      <w:r w:rsidRPr="00582272">
        <w:rPr>
          <w:rFonts w:asciiTheme="minorHAnsi" w:hAnsiTheme="minorHAnsi" w:cstheme="minorHAnsi"/>
          <w:color w:val="000000"/>
          <w:sz w:val="22"/>
          <w:szCs w:val="22"/>
        </w:rPr>
        <w:t>.»</w:t>
      </w:r>
    </w:p>
    <w:p w14:paraId="202EB6E8" w14:textId="7D605B6A" w:rsidR="00433789" w:rsidRDefault="00433789" w:rsidP="00433789">
      <w:pPr>
        <w:rPr>
          <w:rFonts w:cstheme="minorHAnsi"/>
        </w:rPr>
      </w:pPr>
    </w:p>
    <w:p w14:paraId="749FDEC0" w14:textId="77777777" w:rsidR="00433789" w:rsidRPr="00582272" w:rsidRDefault="00433789" w:rsidP="00433789">
      <w:pPr>
        <w:rPr>
          <w:rFonts w:cstheme="minorHAnsi"/>
        </w:rPr>
      </w:pPr>
    </w:p>
    <w:p w14:paraId="3B2B96A8" w14:textId="343165A9" w:rsidR="00433789" w:rsidRDefault="00433789" w:rsidP="00433789">
      <w:pPr>
        <w:pStyle w:val="Paragraphedeliste"/>
        <w:numPr>
          <w:ilvl w:val="0"/>
          <w:numId w:val="49"/>
        </w:numPr>
        <w:suppressAutoHyphens w:val="0"/>
        <w:spacing w:after="720"/>
        <w:ind w:left="714" w:hanging="357"/>
        <w:contextualSpacing/>
        <w:rPr>
          <w:rFonts w:cstheme="minorHAnsi"/>
          <w:b/>
          <w:bCs/>
          <w:color w:val="365F91" w:themeColor="accent1" w:themeShade="BF"/>
        </w:rPr>
      </w:pPr>
      <w:r w:rsidRPr="00582272">
        <w:rPr>
          <w:rFonts w:cstheme="minorHAnsi"/>
          <w:b/>
          <w:bCs/>
          <w:color w:val="365F91" w:themeColor="accent1" w:themeShade="BF"/>
        </w:rPr>
        <w:t>Commentaires :</w:t>
      </w:r>
    </w:p>
    <w:p w14:paraId="6615CC40" w14:textId="77777777" w:rsidR="00433789" w:rsidRDefault="00433789" w:rsidP="00433789">
      <w:pPr>
        <w:pStyle w:val="Paragraphedeliste"/>
        <w:suppressAutoHyphens w:val="0"/>
        <w:spacing w:after="720"/>
        <w:ind w:left="714"/>
        <w:contextualSpacing/>
        <w:rPr>
          <w:rFonts w:cstheme="minorHAnsi"/>
          <w:b/>
          <w:bCs/>
          <w:color w:val="365F91" w:themeColor="accent1" w:themeShade="BF"/>
        </w:rPr>
      </w:pPr>
    </w:p>
    <w:p w14:paraId="29A852E2" w14:textId="77777777" w:rsidR="00433789" w:rsidRPr="00582272" w:rsidRDefault="00433789" w:rsidP="00433789">
      <w:pPr>
        <w:pStyle w:val="Paragraphedeliste"/>
        <w:numPr>
          <w:ilvl w:val="0"/>
          <w:numId w:val="45"/>
        </w:numPr>
        <w:suppressAutoHyphens w:val="0"/>
        <w:spacing w:after="120"/>
        <w:ind w:left="714" w:hanging="357"/>
        <w:contextualSpacing/>
        <w:rPr>
          <w:rFonts w:cstheme="minorHAnsi"/>
          <w:color w:val="000000"/>
          <w:shd w:val="clear" w:color="auto" w:fill="FFFFFF"/>
        </w:rPr>
      </w:pPr>
      <w:r w:rsidRPr="00582272">
        <w:rPr>
          <w:rFonts w:cstheme="minorHAnsi"/>
          <w:color w:val="000000"/>
          <w:shd w:val="clear" w:color="auto" w:fill="FFFFFF"/>
        </w:rPr>
        <w:t>« </w:t>
      </w:r>
      <w:r w:rsidRPr="00582272">
        <w:rPr>
          <w:rFonts w:cstheme="minorHAnsi"/>
          <w:i/>
          <w:iCs/>
          <w:color w:val="000000"/>
          <w:shd w:val="clear" w:color="auto" w:fill="FFFFFF"/>
        </w:rPr>
        <w:t>Dans le cas où le dispositif d'aide prévu au cinquième alinéa n'a pas permis de pallier les difficultés importantes d'apprentissage rencontrées par l'élève, un redoublement peut être décidé par l'équipe pédagogique</w:t>
      </w:r>
      <w:r w:rsidRPr="00582272">
        <w:rPr>
          <w:rFonts w:cstheme="minorHAnsi"/>
          <w:color w:val="000000"/>
          <w:shd w:val="clear" w:color="auto" w:fill="FFFFFF"/>
        </w:rPr>
        <w:t> »</w:t>
      </w:r>
    </w:p>
    <w:p w14:paraId="39807AD3" w14:textId="77777777" w:rsidR="00433789" w:rsidRPr="00582272" w:rsidRDefault="00433789" w:rsidP="00433789">
      <w:pPr>
        <w:pStyle w:val="Paragraphedeliste"/>
        <w:numPr>
          <w:ilvl w:val="0"/>
          <w:numId w:val="44"/>
        </w:numPr>
        <w:suppressAutoHyphens w:val="0"/>
        <w:spacing w:after="120"/>
        <w:ind w:left="1560" w:hanging="153"/>
        <w:contextualSpacing/>
        <w:rPr>
          <w:rFonts w:cstheme="minorHAnsi"/>
        </w:rPr>
      </w:pPr>
      <w:r w:rsidRPr="00582272">
        <w:rPr>
          <w:rFonts w:cstheme="minorHAnsi"/>
        </w:rPr>
        <w:t>Le dispositif d’aide prévu au 5ème alinéa (</w:t>
      </w:r>
      <w:hyperlink r:id="rId25" w:history="1">
        <w:r w:rsidRPr="00EA1335">
          <w:rPr>
            <w:rStyle w:val="Lienhypertexte"/>
            <w:rFonts w:cstheme="minorHAnsi"/>
          </w:rPr>
          <w:t>articles D.311-11 à D.311-13</w:t>
        </w:r>
      </w:hyperlink>
      <w:r w:rsidRPr="00582272">
        <w:rPr>
          <w:rFonts w:cstheme="minorHAnsi"/>
        </w:rPr>
        <w:t xml:space="preserve">) </w:t>
      </w:r>
      <w:r>
        <w:rPr>
          <w:rFonts w:cstheme="minorHAnsi"/>
        </w:rPr>
        <w:t>f</w:t>
      </w:r>
      <w:r w:rsidRPr="00582272">
        <w:rPr>
          <w:rFonts w:cstheme="minorHAnsi"/>
        </w:rPr>
        <w:t>ait référence à la différen</w:t>
      </w:r>
      <w:r>
        <w:rPr>
          <w:rFonts w:cstheme="minorHAnsi"/>
        </w:rPr>
        <w:t>c</w:t>
      </w:r>
      <w:r w:rsidRPr="00582272">
        <w:rPr>
          <w:rFonts w:cstheme="minorHAnsi"/>
        </w:rPr>
        <w:t xml:space="preserve">iation, aux adaptations pédagogiques, au PPRE, au PAP, à l’APC, aux aides spécialisées, au principe d’inclusion… </w:t>
      </w:r>
    </w:p>
    <w:p w14:paraId="10F4B883" w14:textId="77777777" w:rsidR="00433789" w:rsidRPr="00582272" w:rsidRDefault="00433789" w:rsidP="00433789">
      <w:pPr>
        <w:pStyle w:val="Paragraphedeliste"/>
        <w:numPr>
          <w:ilvl w:val="0"/>
          <w:numId w:val="44"/>
        </w:numPr>
        <w:suppressAutoHyphens w:val="0"/>
        <w:spacing w:after="120"/>
        <w:ind w:left="1560" w:hanging="153"/>
        <w:contextualSpacing/>
        <w:rPr>
          <w:rFonts w:cstheme="minorHAnsi"/>
        </w:rPr>
      </w:pPr>
      <w:r w:rsidRPr="00582272">
        <w:rPr>
          <w:rFonts w:cstheme="minorHAnsi"/>
        </w:rPr>
        <w:t xml:space="preserve">Les difficultés importantes d’apprentissage révèlent un décalage important avec les attendus du niveau d’enseignement. </w:t>
      </w:r>
    </w:p>
    <w:p w14:paraId="1757347C" w14:textId="77777777" w:rsidR="00433789" w:rsidRDefault="00433789" w:rsidP="00433789">
      <w:pPr>
        <w:pStyle w:val="Paragraphedeliste"/>
        <w:numPr>
          <w:ilvl w:val="0"/>
          <w:numId w:val="44"/>
        </w:numPr>
        <w:suppressAutoHyphens w:val="0"/>
        <w:spacing w:after="120"/>
        <w:ind w:left="1560" w:hanging="153"/>
        <w:contextualSpacing/>
        <w:rPr>
          <w:rFonts w:cstheme="minorHAnsi"/>
        </w:rPr>
      </w:pPr>
      <w:r w:rsidRPr="00582272">
        <w:rPr>
          <w:rFonts w:cstheme="minorHAnsi"/>
        </w:rPr>
        <w:t>La proposition de l’équipe pédagogique est sous la responsabilité du chef d’établissement.</w:t>
      </w:r>
    </w:p>
    <w:p w14:paraId="07854A0C" w14:textId="6AE7BC0D" w:rsidR="00433789" w:rsidRDefault="00433789" w:rsidP="00433789">
      <w:pPr>
        <w:pStyle w:val="Paragraphedeliste"/>
        <w:spacing w:after="120"/>
        <w:ind w:left="1560"/>
        <w:rPr>
          <w:rFonts w:cstheme="minorHAnsi"/>
          <w:sz w:val="32"/>
          <w:szCs w:val="32"/>
        </w:rPr>
      </w:pPr>
    </w:p>
    <w:p w14:paraId="5726291F" w14:textId="77777777" w:rsidR="00433789" w:rsidRPr="00EA1335" w:rsidRDefault="00433789" w:rsidP="00433789">
      <w:pPr>
        <w:pStyle w:val="Paragraphedeliste"/>
        <w:spacing w:after="120"/>
        <w:ind w:left="1560"/>
        <w:rPr>
          <w:rFonts w:cstheme="minorHAnsi"/>
          <w:sz w:val="32"/>
          <w:szCs w:val="32"/>
        </w:rPr>
      </w:pPr>
    </w:p>
    <w:p w14:paraId="1F766F66" w14:textId="77777777" w:rsidR="00433789" w:rsidRPr="00582272" w:rsidRDefault="00433789" w:rsidP="00433789">
      <w:pPr>
        <w:pStyle w:val="Paragraphedeliste"/>
        <w:numPr>
          <w:ilvl w:val="0"/>
          <w:numId w:val="45"/>
        </w:numPr>
        <w:suppressAutoHyphens w:val="0"/>
        <w:spacing w:after="120"/>
        <w:contextualSpacing/>
        <w:rPr>
          <w:rFonts w:cstheme="minorHAnsi"/>
        </w:rPr>
      </w:pPr>
      <w:r w:rsidRPr="00582272">
        <w:rPr>
          <w:rFonts w:cstheme="minorHAnsi"/>
          <w:color w:val="000000"/>
          <w:shd w:val="clear" w:color="auto" w:fill="FFFFFF"/>
        </w:rPr>
        <w:t>« </w:t>
      </w:r>
      <w:r w:rsidRPr="00582272">
        <w:rPr>
          <w:rFonts w:cstheme="minorHAnsi"/>
          <w:i/>
          <w:iCs/>
          <w:color w:val="000000"/>
          <w:shd w:val="clear" w:color="auto" w:fill="FFFFFF"/>
        </w:rPr>
        <w:t>A l'école élémentaire, pour un élève en situation de handicap, une décision de redoublement ou de raccourcissement est prise après avis de l'inspecteur de l'éducation nationale chargé de la circonscription du premier degré.</w:t>
      </w:r>
      <w:r w:rsidRPr="00582272">
        <w:rPr>
          <w:rFonts w:cstheme="minorHAnsi"/>
          <w:color w:val="000000"/>
          <w:shd w:val="clear" w:color="auto" w:fill="FFFFFF"/>
        </w:rPr>
        <w:t> »</w:t>
      </w:r>
    </w:p>
    <w:p w14:paraId="1D9C6902" w14:textId="77777777" w:rsidR="00433789" w:rsidRDefault="00433789" w:rsidP="00433789">
      <w:pPr>
        <w:pStyle w:val="Paragraphedeliste"/>
        <w:numPr>
          <w:ilvl w:val="0"/>
          <w:numId w:val="47"/>
        </w:numPr>
        <w:suppressAutoHyphens w:val="0"/>
        <w:spacing w:after="120"/>
        <w:ind w:left="1560" w:hanging="153"/>
        <w:contextualSpacing/>
        <w:rPr>
          <w:rFonts w:cstheme="minorHAnsi"/>
        </w:rPr>
      </w:pPr>
      <w:r w:rsidRPr="00582272">
        <w:rPr>
          <w:rFonts w:cstheme="minorHAnsi"/>
        </w:rPr>
        <w:t>L’avis de l’IEN est requis pour les élèves en situation de handicap en élémentaire.</w:t>
      </w:r>
    </w:p>
    <w:p w14:paraId="14753A1C" w14:textId="6E046167" w:rsidR="00433789" w:rsidRDefault="00433789" w:rsidP="00433789">
      <w:pPr>
        <w:pStyle w:val="Paragraphedeliste"/>
        <w:spacing w:after="120"/>
        <w:ind w:left="1560"/>
        <w:rPr>
          <w:rFonts w:cstheme="minorHAnsi"/>
          <w:sz w:val="24"/>
          <w:szCs w:val="24"/>
        </w:rPr>
      </w:pPr>
    </w:p>
    <w:p w14:paraId="39198FC6" w14:textId="77777777" w:rsidR="00433789" w:rsidRPr="00E06780" w:rsidRDefault="00433789" w:rsidP="00433789">
      <w:pPr>
        <w:pStyle w:val="Paragraphedeliste"/>
        <w:spacing w:after="120"/>
        <w:ind w:left="1560"/>
        <w:rPr>
          <w:rFonts w:cstheme="minorHAnsi"/>
          <w:sz w:val="24"/>
          <w:szCs w:val="24"/>
        </w:rPr>
      </w:pPr>
    </w:p>
    <w:p w14:paraId="7043097A" w14:textId="77777777" w:rsidR="00433789" w:rsidRPr="00582272" w:rsidRDefault="00433789" w:rsidP="00433789">
      <w:pPr>
        <w:pStyle w:val="Paragraphedeliste"/>
        <w:numPr>
          <w:ilvl w:val="0"/>
          <w:numId w:val="45"/>
        </w:numPr>
        <w:suppressAutoHyphens w:val="0"/>
        <w:spacing w:after="120"/>
        <w:contextualSpacing/>
        <w:rPr>
          <w:rFonts w:cstheme="minorHAnsi"/>
        </w:rPr>
      </w:pPr>
      <w:r w:rsidRPr="00582272">
        <w:rPr>
          <w:rFonts w:cstheme="minorHAnsi"/>
        </w:rPr>
        <w:t>Pour l’enseignement public, le code de l’éducation (dans sa section 1) fait référence à l’avis de l’Inspecteur de l’Education Nationale :</w:t>
      </w:r>
    </w:p>
    <w:p w14:paraId="56CF8E32" w14:textId="77777777" w:rsidR="00433789" w:rsidRPr="00582272" w:rsidRDefault="00433789" w:rsidP="00433789">
      <w:pPr>
        <w:pStyle w:val="Paragraphedeliste"/>
        <w:numPr>
          <w:ilvl w:val="0"/>
          <w:numId w:val="46"/>
        </w:numPr>
        <w:suppressAutoHyphens w:val="0"/>
        <w:spacing w:after="120"/>
        <w:ind w:left="1560" w:hanging="153"/>
        <w:contextualSpacing/>
        <w:rPr>
          <w:rFonts w:cstheme="minorHAnsi"/>
        </w:rPr>
      </w:pPr>
      <w:r w:rsidRPr="00582272">
        <w:rPr>
          <w:rFonts w:cstheme="minorHAnsi"/>
        </w:rPr>
        <w:t>Pour l’enseignement privé sous contrat, cet avis n’est pas requis, ni pour le redoublement, ni pour le raccourcissement d’un cycle hors champ du handicap.</w:t>
      </w:r>
    </w:p>
    <w:p w14:paraId="738EFE2F" w14:textId="15284508" w:rsidR="00433789" w:rsidRDefault="00433789" w:rsidP="00433789">
      <w:pPr>
        <w:pStyle w:val="Paragraphedeliste"/>
        <w:numPr>
          <w:ilvl w:val="0"/>
          <w:numId w:val="46"/>
        </w:numPr>
        <w:suppressAutoHyphens w:val="0"/>
        <w:spacing w:after="120"/>
        <w:ind w:left="1560" w:hanging="153"/>
        <w:contextualSpacing/>
        <w:rPr>
          <w:rFonts w:cstheme="minorHAnsi"/>
        </w:rPr>
      </w:pPr>
      <w:r w:rsidRPr="00582272">
        <w:rPr>
          <w:rFonts w:cstheme="minorHAnsi"/>
        </w:rPr>
        <w:t xml:space="preserve">Cependant, nous préconisons d’informer l’IEN de la circonscription. Pour ce faire, vous pouvez utiliser la proposition de courrier jointe </w:t>
      </w:r>
      <w:hyperlink r:id="rId26" w:history="1">
        <w:r w:rsidRPr="007852EE">
          <w:rPr>
            <w:rStyle w:val="Lienhypertexte"/>
            <w:rFonts w:cstheme="minorHAnsi"/>
          </w:rPr>
          <w:t>en annexe.</w:t>
        </w:r>
      </w:hyperlink>
      <w:r w:rsidRPr="00582272">
        <w:rPr>
          <w:rFonts w:cstheme="minorHAnsi"/>
        </w:rPr>
        <w:t xml:space="preserve"> </w:t>
      </w:r>
    </w:p>
    <w:p w14:paraId="4FBA521A" w14:textId="24AD7360" w:rsidR="00433789" w:rsidRDefault="00433789" w:rsidP="00433789">
      <w:pPr>
        <w:pStyle w:val="Paragraphedeliste"/>
        <w:spacing w:after="120"/>
        <w:ind w:left="1560"/>
        <w:rPr>
          <w:rFonts w:cstheme="minorHAnsi"/>
          <w:sz w:val="24"/>
          <w:szCs w:val="24"/>
        </w:rPr>
      </w:pPr>
    </w:p>
    <w:p w14:paraId="2D2FF88D" w14:textId="77777777" w:rsidR="00433789" w:rsidRPr="00E06780" w:rsidRDefault="00433789" w:rsidP="00433789">
      <w:pPr>
        <w:pStyle w:val="Paragraphedeliste"/>
        <w:spacing w:after="120"/>
        <w:ind w:left="1560"/>
        <w:rPr>
          <w:rFonts w:cstheme="minorHAnsi"/>
          <w:sz w:val="24"/>
          <w:szCs w:val="24"/>
        </w:rPr>
      </w:pPr>
    </w:p>
    <w:p w14:paraId="39EC8131" w14:textId="77777777" w:rsidR="00433789" w:rsidRPr="00EA1335" w:rsidRDefault="00433789" w:rsidP="00433789">
      <w:pPr>
        <w:pStyle w:val="Paragraphedeliste"/>
        <w:numPr>
          <w:ilvl w:val="0"/>
          <w:numId w:val="45"/>
        </w:numPr>
        <w:suppressAutoHyphens w:val="0"/>
        <w:spacing w:after="120"/>
        <w:contextualSpacing/>
        <w:rPr>
          <w:rFonts w:cstheme="minorHAnsi"/>
        </w:rPr>
      </w:pPr>
      <w:r w:rsidRPr="00EA1335">
        <w:rPr>
          <w:rFonts w:cstheme="minorHAnsi"/>
          <w:i/>
          <w:iCs/>
          <w:color w:val="000000"/>
          <w:shd w:val="clear" w:color="auto" w:fill="FFFFFF"/>
        </w:rPr>
        <w:t>« La décision de redoublement […]prévoit pour ce dernier un dispositif d'aide qui est mis en place lorsque le redoublement est décidé.</w:t>
      </w:r>
      <w:r w:rsidRPr="00EA1335">
        <w:rPr>
          <w:rFonts w:cstheme="minorHAnsi"/>
          <w:color w:val="000000"/>
          <w:shd w:val="clear" w:color="auto" w:fill="FFFFFF"/>
        </w:rPr>
        <w:t>»</w:t>
      </w:r>
    </w:p>
    <w:p w14:paraId="41251529" w14:textId="77777777" w:rsidR="00433789" w:rsidRDefault="00433789" w:rsidP="00433789">
      <w:pPr>
        <w:pStyle w:val="Paragraphedeliste"/>
        <w:numPr>
          <w:ilvl w:val="0"/>
          <w:numId w:val="48"/>
        </w:numPr>
        <w:suppressAutoHyphens w:val="0"/>
        <w:spacing w:after="120"/>
        <w:ind w:left="1276" w:hanging="153"/>
        <w:contextualSpacing/>
        <w:rPr>
          <w:rFonts w:cstheme="minorHAnsi"/>
        </w:rPr>
      </w:pPr>
      <w:r w:rsidRPr="00582272">
        <w:rPr>
          <w:rFonts w:cstheme="minorHAnsi"/>
        </w:rPr>
        <w:t>Un PPRE doit être mis en place en cas de redoublement. En effet, ce dispositif permet de penser de nouvelles modalités de travail pour favoriser la réussite de l’élève.</w:t>
      </w:r>
    </w:p>
    <w:p w14:paraId="46A99000" w14:textId="245F086D" w:rsidR="00433789" w:rsidRDefault="00433789" w:rsidP="00433789">
      <w:pPr>
        <w:pStyle w:val="Paragraphedeliste"/>
        <w:spacing w:after="120"/>
        <w:ind w:left="1276"/>
        <w:rPr>
          <w:rFonts w:cstheme="minorHAnsi"/>
          <w:sz w:val="24"/>
          <w:szCs w:val="24"/>
        </w:rPr>
      </w:pPr>
    </w:p>
    <w:p w14:paraId="6CD2F0D9" w14:textId="736E97F6" w:rsidR="00433789" w:rsidRDefault="00433789" w:rsidP="00433789">
      <w:pPr>
        <w:pStyle w:val="Paragraphedeliste"/>
        <w:spacing w:after="120"/>
        <w:ind w:left="1276"/>
        <w:rPr>
          <w:rFonts w:cstheme="minorHAnsi"/>
          <w:sz w:val="24"/>
          <w:szCs w:val="24"/>
        </w:rPr>
      </w:pPr>
    </w:p>
    <w:p w14:paraId="74C89E31" w14:textId="4F69B84F" w:rsidR="00433789" w:rsidRDefault="00433789" w:rsidP="00433789">
      <w:pPr>
        <w:pStyle w:val="Paragraphedeliste"/>
        <w:spacing w:after="120"/>
        <w:ind w:left="1276"/>
        <w:rPr>
          <w:rFonts w:cstheme="minorHAnsi"/>
          <w:sz w:val="24"/>
          <w:szCs w:val="24"/>
        </w:rPr>
      </w:pPr>
    </w:p>
    <w:p w14:paraId="25D087F1" w14:textId="4BFBE8D7" w:rsidR="00433789" w:rsidRDefault="00433789" w:rsidP="00433789">
      <w:pPr>
        <w:pStyle w:val="Paragraphedeliste"/>
        <w:spacing w:after="120"/>
        <w:ind w:left="1276"/>
        <w:rPr>
          <w:rFonts w:cstheme="minorHAnsi"/>
          <w:sz w:val="24"/>
          <w:szCs w:val="24"/>
        </w:rPr>
      </w:pPr>
    </w:p>
    <w:p w14:paraId="1A20541A" w14:textId="654734AC" w:rsidR="00433789" w:rsidRDefault="00433789" w:rsidP="00433789">
      <w:pPr>
        <w:pStyle w:val="Paragraphedeliste"/>
        <w:spacing w:after="120"/>
        <w:ind w:left="1276"/>
        <w:rPr>
          <w:rFonts w:cstheme="minorHAnsi"/>
          <w:sz w:val="24"/>
          <w:szCs w:val="24"/>
        </w:rPr>
      </w:pPr>
    </w:p>
    <w:p w14:paraId="77BC9268" w14:textId="18499D84" w:rsidR="00433789" w:rsidRDefault="00433789" w:rsidP="00433789">
      <w:pPr>
        <w:pStyle w:val="Paragraphedeliste"/>
        <w:spacing w:after="120"/>
        <w:ind w:left="1276"/>
        <w:rPr>
          <w:rFonts w:cstheme="minorHAnsi"/>
          <w:sz w:val="24"/>
          <w:szCs w:val="24"/>
        </w:rPr>
      </w:pPr>
    </w:p>
    <w:p w14:paraId="5B2C7CA3" w14:textId="77777777" w:rsidR="00433789" w:rsidRPr="00E06780" w:rsidRDefault="00433789" w:rsidP="00433789">
      <w:pPr>
        <w:pStyle w:val="Paragraphedeliste"/>
        <w:spacing w:after="120"/>
        <w:ind w:left="1276"/>
        <w:rPr>
          <w:rFonts w:cstheme="minorHAnsi"/>
          <w:sz w:val="24"/>
          <w:szCs w:val="24"/>
        </w:rPr>
      </w:pPr>
    </w:p>
    <w:p w14:paraId="72061C20" w14:textId="77777777" w:rsidR="00433789" w:rsidRPr="00582272" w:rsidRDefault="00433789" w:rsidP="00433789">
      <w:pPr>
        <w:pStyle w:val="Paragraphedeliste"/>
        <w:numPr>
          <w:ilvl w:val="0"/>
          <w:numId w:val="45"/>
        </w:numPr>
        <w:suppressAutoHyphens w:val="0"/>
        <w:spacing w:after="120"/>
        <w:contextualSpacing/>
        <w:rPr>
          <w:rFonts w:cstheme="minorHAnsi"/>
        </w:rPr>
      </w:pPr>
      <w:r w:rsidRPr="00582272">
        <w:rPr>
          <w:rFonts w:cstheme="minorHAnsi"/>
          <w:color w:val="000000"/>
          <w:shd w:val="clear" w:color="auto" w:fill="FFFFFF"/>
        </w:rPr>
        <w:lastRenderedPageBreak/>
        <w:t>« </w:t>
      </w:r>
      <w:r w:rsidRPr="00582272">
        <w:rPr>
          <w:rFonts w:cstheme="minorHAnsi"/>
          <w:i/>
          <w:iCs/>
          <w:color w:val="000000"/>
          <w:shd w:val="clear" w:color="auto" w:fill="FFFFFF"/>
        </w:rPr>
        <w:t>Aucun redoublement ne peut intervenir à l'école maternelle, sans préjudice des dispositions de l'article D. 351-7*.</w:t>
      </w:r>
      <w:r w:rsidRPr="00582272">
        <w:rPr>
          <w:rFonts w:cstheme="minorHAnsi"/>
          <w:color w:val="000000"/>
          <w:shd w:val="clear" w:color="auto" w:fill="FFFFFF"/>
        </w:rPr>
        <w:t> »</w:t>
      </w:r>
    </w:p>
    <w:p w14:paraId="6F71E671" w14:textId="77777777" w:rsidR="00433789" w:rsidRPr="00582272" w:rsidRDefault="00433789" w:rsidP="00433789">
      <w:pPr>
        <w:pStyle w:val="Paragraphedeliste"/>
        <w:numPr>
          <w:ilvl w:val="0"/>
          <w:numId w:val="48"/>
        </w:numPr>
        <w:suppressAutoHyphens w:val="0"/>
        <w:spacing w:after="120"/>
        <w:ind w:left="1276" w:hanging="153"/>
        <w:contextualSpacing/>
        <w:rPr>
          <w:rFonts w:cstheme="minorHAnsi"/>
        </w:rPr>
      </w:pPr>
      <w:r w:rsidRPr="00582272">
        <w:rPr>
          <w:rFonts w:cstheme="minorHAnsi"/>
        </w:rPr>
        <w:t>Pour les élèves en situation de handicap en maternelle, c’est la MDPH qui propose un maintien en maternelle (GS).</w:t>
      </w:r>
    </w:p>
    <w:p w14:paraId="7FA26FC3" w14:textId="77777777" w:rsidR="00433789" w:rsidRDefault="00433789" w:rsidP="00433789">
      <w:pPr>
        <w:spacing w:after="120"/>
        <w:rPr>
          <w:rFonts w:cstheme="minorHAnsi"/>
          <w:i/>
          <w:iCs/>
        </w:rPr>
      </w:pPr>
      <w:r w:rsidRPr="00582272">
        <w:rPr>
          <w:rFonts w:cstheme="minorHAnsi"/>
        </w:rPr>
        <w:t>*</w:t>
      </w:r>
      <w:r w:rsidRPr="00582272">
        <w:rPr>
          <w:rFonts w:cstheme="minorHAnsi"/>
          <w:i/>
          <w:iCs/>
        </w:rPr>
        <w:t>Article.  351-7 : « La commission des droits et de l’autonomie des personnes handicapées (de la MDPH) […] se prononce sur un maintien à l’école</w:t>
      </w:r>
      <w:r>
        <w:rPr>
          <w:rFonts w:cstheme="minorHAnsi"/>
          <w:i/>
          <w:iCs/>
        </w:rPr>
        <w:t xml:space="preserve"> </w:t>
      </w:r>
      <w:r w:rsidRPr="00582272">
        <w:rPr>
          <w:rFonts w:cstheme="minorHAnsi"/>
          <w:i/>
          <w:iCs/>
        </w:rPr>
        <w:t>maternelle</w:t>
      </w:r>
      <w:r>
        <w:rPr>
          <w:rFonts w:cstheme="minorHAnsi"/>
          <w:i/>
          <w:iCs/>
        </w:rPr>
        <w:t>.</w:t>
      </w:r>
      <w:r w:rsidRPr="00582272">
        <w:rPr>
          <w:rFonts w:cstheme="minorHAnsi"/>
          <w:i/>
          <w:iCs/>
        </w:rPr>
        <w:t>»</w:t>
      </w:r>
    </w:p>
    <w:p w14:paraId="15A68FA4" w14:textId="54B64F15" w:rsidR="00433789" w:rsidRDefault="00433789" w:rsidP="00433789">
      <w:pPr>
        <w:spacing w:after="120"/>
        <w:rPr>
          <w:rFonts w:cstheme="minorHAnsi"/>
          <w:i/>
          <w:iCs/>
          <w:sz w:val="24"/>
          <w:szCs w:val="24"/>
        </w:rPr>
      </w:pPr>
    </w:p>
    <w:p w14:paraId="7104B89C" w14:textId="5D2B2CA9" w:rsidR="00433789" w:rsidRDefault="00433789" w:rsidP="00433789">
      <w:pPr>
        <w:spacing w:after="120"/>
        <w:rPr>
          <w:rFonts w:cstheme="minorHAnsi"/>
          <w:i/>
          <w:iCs/>
          <w:sz w:val="24"/>
          <w:szCs w:val="24"/>
        </w:rPr>
      </w:pPr>
    </w:p>
    <w:p w14:paraId="5C5D3020" w14:textId="77777777" w:rsidR="00433789" w:rsidRPr="00E06780" w:rsidRDefault="00433789" w:rsidP="00433789">
      <w:pPr>
        <w:spacing w:after="120"/>
        <w:rPr>
          <w:rFonts w:cstheme="minorHAnsi"/>
          <w:i/>
          <w:iCs/>
          <w:sz w:val="24"/>
          <w:szCs w:val="24"/>
        </w:rPr>
      </w:pPr>
    </w:p>
    <w:p w14:paraId="31E14D89" w14:textId="77777777" w:rsidR="00433789" w:rsidRPr="00EA1335" w:rsidRDefault="00433789" w:rsidP="00433789">
      <w:pPr>
        <w:pStyle w:val="NormalWeb"/>
        <w:numPr>
          <w:ilvl w:val="0"/>
          <w:numId w:val="45"/>
        </w:numPr>
        <w:shd w:val="clear" w:color="auto" w:fill="FFFFFF"/>
        <w:spacing w:before="0" w:beforeAutospacing="0" w:after="120" w:afterAutospacing="0"/>
        <w:rPr>
          <w:rFonts w:ascii="Arial" w:hAnsi="Arial" w:cs="Arial"/>
          <w:color w:val="000000"/>
          <w:sz w:val="21"/>
          <w:szCs w:val="21"/>
        </w:rPr>
      </w:pPr>
      <w:r w:rsidRPr="00EA1335">
        <w:rPr>
          <w:rFonts w:cstheme="minorHAnsi"/>
        </w:rPr>
        <w:t>« </w:t>
      </w:r>
      <w:r w:rsidRPr="00EA1335">
        <w:rPr>
          <w:rFonts w:asciiTheme="minorHAnsi" w:hAnsiTheme="minorHAnsi" w:cstheme="minorHAnsi"/>
          <w:i/>
          <w:iCs/>
          <w:color w:val="000000"/>
          <w:sz w:val="22"/>
          <w:szCs w:val="22"/>
        </w:rPr>
        <w:t>Les décisions relatives à la durée passée par un élève à l'école élémentaire prises dans l'enseignement public sont applicables dans les établissements d'enseignement privés du premier degré sous contrat. L'admission d'élèves de l'enseignement public dans les établissements d'enseignement privés du premier degré sous contrat est réalisée en fonction des décisions prises à leur égard dans l'enseignement public.</w:t>
      </w:r>
    </w:p>
    <w:p w14:paraId="2B685B22" w14:textId="77777777" w:rsidR="00433789" w:rsidRPr="00EA1335" w:rsidRDefault="00433789" w:rsidP="00433789">
      <w:pPr>
        <w:pStyle w:val="NormalWeb"/>
        <w:shd w:val="clear" w:color="auto" w:fill="FFFFFF"/>
        <w:spacing w:before="0" w:beforeAutospacing="0" w:after="120" w:afterAutospacing="0"/>
        <w:ind w:left="720"/>
        <w:rPr>
          <w:rFonts w:ascii="Arial" w:hAnsi="Arial" w:cs="Arial"/>
          <w:color w:val="000000"/>
          <w:sz w:val="21"/>
          <w:szCs w:val="21"/>
        </w:rPr>
      </w:pPr>
      <w:r w:rsidRPr="00EA1335">
        <w:rPr>
          <w:rFonts w:asciiTheme="minorHAnsi" w:hAnsiTheme="minorHAnsi" w:cstheme="minorHAnsi"/>
          <w:i/>
          <w:iCs/>
          <w:color w:val="000000"/>
          <w:sz w:val="22"/>
          <w:szCs w:val="22"/>
        </w:rPr>
        <w:t>Les décisions prises dans le même domaine par les établissements d'enseignement privés sous contrat sont applicables dans l'enseignement public. L'admission d'élèves des établissements d'enseignement privés du premier degré sous contrat dans l'enseignement public est réalisée en fonction des décisions prises à leur égard dans les établissements d'enseignement privés sous contrat.</w:t>
      </w:r>
      <w:r w:rsidRPr="00EA1335">
        <w:rPr>
          <w:rFonts w:ascii="Arial" w:hAnsi="Arial" w:cs="Arial"/>
          <w:color w:val="000000"/>
          <w:sz w:val="21"/>
          <w:szCs w:val="21"/>
        </w:rPr>
        <w:t> »</w:t>
      </w:r>
      <w:r>
        <w:rPr>
          <w:rFonts w:ascii="Arial" w:hAnsi="Arial" w:cs="Arial"/>
          <w:color w:val="000000"/>
          <w:sz w:val="21"/>
          <w:szCs w:val="21"/>
        </w:rPr>
        <w:t xml:space="preserve"> (</w:t>
      </w:r>
      <w:hyperlink r:id="rId27" w:history="1">
        <w:r w:rsidRPr="00EA1335">
          <w:rPr>
            <w:rStyle w:val="Lienhypertexte"/>
            <w:rFonts w:asciiTheme="minorHAnsi" w:hAnsiTheme="minorHAnsi" w:cstheme="minorHAnsi"/>
            <w:sz w:val="18"/>
            <w:szCs w:val="18"/>
          </w:rPr>
          <w:t>Article D 321-24</w:t>
        </w:r>
      </w:hyperlink>
      <w:r>
        <w:rPr>
          <w:rFonts w:ascii="Arial" w:hAnsi="Arial" w:cs="Arial"/>
          <w:color w:val="000000"/>
          <w:sz w:val="21"/>
          <w:szCs w:val="21"/>
        </w:rPr>
        <w:t>)</w:t>
      </w:r>
    </w:p>
    <w:p w14:paraId="5D7D0370" w14:textId="77777777" w:rsidR="00433789" w:rsidRPr="00EA1335" w:rsidRDefault="00433789" w:rsidP="00433789">
      <w:pPr>
        <w:pStyle w:val="Paragraphedeliste"/>
        <w:numPr>
          <w:ilvl w:val="0"/>
          <w:numId w:val="48"/>
        </w:numPr>
        <w:suppressAutoHyphens w:val="0"/>
        <w:spacing w:after="120"/>
        <w:ind w:left="1276" w:hanging="153"/>
        <w:contextualSpacing/>
        <w:rPr>
          <w:rFonts w:cstheme="minorHAnsi"/>
        </w:rPr>
      </w:pPr>
      <w:r>
        <w:rPr>
          <w:rFonts w:cstheme="minorHAnsi"/>
        </w:rPr>
        <w:t>Les décisions prises dans un des deux réseaux sont applicables dans l’autre réseau.</w:t>
      </w:r>
    </w:p>
    <w:p w14:paraId="1FF9C298" w14:textId="77777777" w:rsidR="00433789" w:rsidRDefault="00433789" w:rsidP="00433789">
      <w:pPr>
        <w:rPr>
          <w:rFonts w:cstheme="minorHAnsi"/>
        </w:rPr>
      </w:pPr>
    </w:p>
    <w:p w14:paraId="4BAB1211" w14:textId="77777777" w:rsidR="00433789" w:rsidRDefault="00433789" w:rsidP="00433789">
      <w:pPr>
        <w:rPr>
          <w:rFonts w:cstheme="minorHAnsi"/>
        </w:rPr>
      </w:pPr>
    </w:p>
    <w:p w14:paraId="7CE0EFA3" w14:textId="77777777" w:rsidR="00433789" w:rsidRDefault="00433789" w:rsidP="00433789">
      <w:pPr>
        <w:rPr>
          <w:rFonts w:cstheme="minorHAnsi"/>
        </w:rPr>
      </w:pPr>
    </w:p>
    <w:p w14:paraId="5C563BC5" w14:textId="77777777" w:rsidR="00433789" w:rsidRDefault="00433789" w:rsidP="00433789">
      <w:pPr>
        <w:rPr>
          <w:rFonts w:cstheme="minorHAnsi"/>
        </w:rPr>
      </w:pPr>
    </w:p>
    <w:p w14:paraId="733FE2A2" w14:textId="77777777" w:rsidR="00433789" w:rsidRPr="00582272" w:rsidRDefault="00433789" w:rsidP="00433789">
      <w:pPr>
        <w:pStyle w:val="Paragraphedeliste"/>
        <w:numPr>
          <w:ilvl w:val="0"/>
          <w:numId w:val="49"/>
        </w:numPr>
        <w:suppressAutoHyphens w:val="0"/>
        <w:spacing w:after="160" w:line="259" w:lineRule="auto"/>
        <w:contextualSpacing/>
        <w:rPr>
          <w:rFonts w:cstheme="minorHAnsi"/>
          <w:b/>
          <w:bCs/>
          <w:color w:val="365F91" w:themeColor="accent1" w:themeShade="BF"/>
        </w:rPr>
      </w:pPr>
      <w:r w:rsidRPr="00582272">
        <w:rPr>
          <w:rFonts w:cstheme="minorHAnsi"/>
          <w:b/>
          <w:bCs/>
          <w:color w:val="365F91" w:themeColor="accent1" w:themeShade="BF"/>
        </w:rPr>
        <w:t>Ressources :</w:t>
      </w:r>
    </w:p>
    <w:p w14:paraId="74E65A88" w14:textId="77777777" w:rsidR="00433789" w:rsidRPr="00582272" w:rsidRDefault="00433789" w:rsidP="00433789">
      <w:pPr>
        <w:rPr>
          <w:rFonts w:cstheme="minorHAnsi"/>
        </w:rPr>
      </w:pPr>
    </w:p>
    <w:p w14:paraId="442C1302" w14:textId="77777777" w:rsidR="00433789" w:rsidRPr="00582272" w:rsidRDefault="00433789" w:rsidP="00433789">
      <w:pPr>
        <w:rPr>
          <w:rFonts w:cstheme="minorHAnsi"/>
        </w:rPr>
      </w:pPr>
      <w:r w:rsidRPr="00582272">
        <w:rPr>
          <w:rFonts w:cstheme="minorHAnsi"/>
        </w:rPr>
        <w:t>Les élèves présentant des besoins éducatifs particuliers doivent bénéficier d’un accompagnement pédagogique spécifique. Parmi ces accompagnements figurent :</w:t>
      </w:r>
    </w:p>
    <w:p w14:paraId="69E21A73" w14:textId="77777777" w:rsidR="00433789" w:rsidRPr="00582272" w:rsidRDefault="00433789" w:rsidP="00433789">
      <w:pPr>
        <w:pStyle w:val="Paragraphedeliste"/>
        <w:numPr>
          <w:ilvl w:val="0"/>
          <w:numId w:val="48"/>
        </w:numPr>
        <w:suppressAutoHyphens w:val="0"/>
        <w:spacing w:after="160" w:line="259" w:lineRule="auto"/>
        <w:contextualSpacing/>
        <w:rPr>
          <w:rFonts w:cstheme="minorHAnsi"/>
        </w:rPr>
      </w:pPr>
      <w:r w:rsidRPr="00582272">
        <w:rPr>
          <w:rFonts w:cstheme="minorHAnsi"/>
        </w:rPr>
        <w:t xml:space="preserve">Le Programme Personnalisé de Réussite Educative (PPRE) (cf.  circulaire n° 2006-138 du 25-08-2006) :  </w:t>
      </w:r>
      <w:hyperlink r:id="rId28" w:history="1">
        <w:r w:rsidRPr="00E06780">
          <w:rPr>
            <w:rStyle w:val="Lienhypertexte"/>
            <w:rFonts w:cstheme="minorHAnsi"/>
          </w:rPr>
          <w:t>dossier PPRE du site Espace-Ressources des enseignants 85</w:t>
        </w:r>
      </w:hyperlink>
      <w:r w:rsidRPr="00582272">
        <w:rPr>
          <w:rFonts w:cstheme="minorHAnsi"/>
        </w:rPr>
        <w:t xml:space="preserve"> </w:t>
      </w:r>
    </w:p>
    <w:p w14:paraId="221DAF1B" w14:textId="77777777" w:rsidR="00433789" w:rsidRPr="00582272" w:rsidRDefault="00433789" w:rsidP="00433789">
      <w:pPr>
        <w:pStyle w:val="Paragraphedeliste"/>
        <w:numPr>
          <w:ilvl w:val="0"/>
          <w:numId w:val="48"/>
        </w:numPr>
        <w:suppressAutoHyphens w:val="0"/>
        <w:spacing w:after="160" w:line="259" w:lineRule="auto"/>
        <w:contextualSpacing/>
        <w:rPr>
          <w:rFonts w:cstheme="minorHAnsi"/>
        </w:rPr>
      </w:pPr>
      <w:r w:rsidRPr="00582272">
        <w:rPr>
          <w:rFonts w:cstheme="minorHAnsi"/>
        </w:rPr>
        <w:t xml:space="preserve">Le PPRE Passerelle (du CM2 vers la 6ème) : </w:t>
      </w:r>
      <w:hyperlink r:id="rId29" w:history="1">
        <w:r w:rsidRPr="00E06780">
          <w:rPr>
            <w:rStyle w:val="Lienhypertexte"/>
            <w:rFonts w:cstheme="minorHAnsi"/>
          </w:rPr>
          <w:t>site Espace-Ressources des enseignants 85</w:t>
        </w:r>
      </w:hyperlink>
    </w:p>
    <w:p w14:paraId="67D365EA" w14:textId="77777777" w:rsidR="00433789" w:rsidRPr="00582272" w:rsidRDefault="00433789" w:rsidP="00433789">
      <w:pPr>
        <w:pStyle w:val="Paragraphedeliste"/>
        <w:numPr>
          <w:ilvl w:val="0"/>
          <w:numId w:val="48"/>
        </w:numPr>
        <w:suppressAutoHyphens w:val="0"/>
        <w:spacing w:after="160" w:line="259" w:lineRule="auto"/>
        <w:contextualSpacing/>
        <w:rPr>
          <w:rFonts w:cstheme="minorHAnsi"/>
        </w:rPr>
      </w:pPr>
      <w:r w:rsidRPr="00582272">
        <w:rPr>
          <w:rFonts w:cstheme="minorHAnsi"/>
        </w:rPr>
        <w:t xml:space="preserve">Le Plan d’Accompagnement Personnalisé (PAP) (cf.  circulaire n° 2015-016 du 22-1-2015) : </w:t>
      </w:r>
      <w:bookmarkStart w:id="4" w:name="_Hlk163204636"/>
      <w:r>
        <w:rPr>
          <w:rFonts w:cstheme="minorHAnsi"/>
        </w:rPr>
        <w:fldChar w:fldCharType="begin"/>
      </w:r>
      <w:r>
        <w:rPr>
          <w:rFonts w:cstheme="minorHAnsi"/>
        </w:rPr>
        <w:instrText>HYPERLINK "https://ressources-enseignants.ddec85.org/2022/03/18/comment-se-passe-la-mise-en-place-dun-pap/"</w:instrText>
      </w:r>
      <w:r>
        <w:rPr>
          <w:rFonts w:cstheme="minorHAnsi"/>
        </w:rPr>
      </w:r>
      <w:r>
        <w:rPr>
          <w:rFonts w:cstheme="minorHAnsi"/>
        </w:rPr>
        <w:fldChar w:fldCharType="separate"/>
      </w:r>
      <w:r>
        <w:rPr>
          <w:rStyle w:val="Lienhypertexte"/>
          <w:rFonts w:cstheme="minorHAnsi"/>
        </w:rPr>
        <w:t xml:space="preserve">PAP </w:t>
      </w:r>
      <w:r w:rsidRPr="00E06780">
        <w:rPr>
          <w:rStyle w:val="Lienhypertexte"/>
          <w:rFonts w:cstheme="minorHAnsi"/>
        </w:rPr>
        <w:t>site Espace-Ressources des enseignants 85</w:t>
      </w:r>
      <w:r>
        <w:rPr>
          <w:rFonts w:cstheme="minorHAnsi"/>
        </w:rPr>
        <w:fldChar w:fldCharType="end"/>
      </w:r>
      <w:bookmarkEnd w:id="4"/>
    </w:p>
    <w:p w14:paraId="33F9AA4F" w14:textId="77777777" w:rsidR="00433789" w:rsidRPr="00582272" w:rsidRDefault="00433789" w:rsidP="00433789">
      <w:pPr>
        <w:pStyle w:val="Paragraphedeliste"/>
        <w:numPr>
          <w:ilvl w:val="0"/>
          <w:numId w:val="48"/>
        </w:numPr>
        <w:suppressAutoHyphens w:val="0"/>
        <w:spacing w:after="160" w:line="259" w:lineRule="auto"/>
        <w:contextualSpacing/>
        <w:rPr>
          <w:rFonts w:cstheme="minorHAnsi"/>
        </w:rPr>
      </w:pPr>
      <w:r w:rsidRPr="00582272">
        <w:rPr>
          <w:rFonts w:cstheme="minorHAnsi"/>
        </w:rPr>
        <w:t xml:space="preserve">Le Programme Personnalisé de Scolarisation (PPS) : </w:t>
      </w:r>
      <w:hyperlink r:id="rId30" w:history="1">
        <w:r>
          <w:rPr>
            <w:rStyle w:val="Lienhypertexte"/>
            <w:rFonts w:cstheme="minorHAnsi"/>
          </w:rPr>
          <w:t>site</w:t>
        </w:r>
        <w:r w:rsidRPr="00E06780">
          <w:rPr>
            <w:rStyle w:val="Lienhypertexte"/>
            <w:rFonts w:cstheme="minorHAnsi"/>
          </w:rPr>
          <w:t xml:space="preserve"> Espace-Ressources des enseignants 85</w:t>
        </w:r>
      </w:hyperlink>
    </w:p>
    <w:p w14:paraId="0C076C8C" w14:textId="77777777" w:rsidR="00433789" w:rsidRPr="00582272" w:rsidRDefault="00433789" w:rsidP="00433789">
      <w:pPr>
        <w:pStyle w:val="Paragraphedeliste"/>
        <w:numPr>
          <w:ilvl w:val="0"/>
          <w:numId w:val="48"/>
        </w:numPr>
        <w:suppressAutoHyphens w:val="0"/>
        <w:spacing w:after="160" w:line="259" w:lineRule="auto"/>
        <w:contextualSpacing/>
        <w:rPr>
          <w:rFonts w:cstheme="minorHAnsi"/>
        </w:rPr>
      </w:pPr>
      <w:r w:rsidRPr="00582272">
        <w:rPr>
          <w:rFonts w:cstheme="minorHAnsi"/>
        </w:rPr>
        <w:t>Le projet d’Aide Spécialisé du Regroupement d’Adaptation</w:t>
      </w:r>
      <w:r>
        <w:rPr>
          <w:rFonts w:cstheme="minorHAnsi"/>
        </w:rPr>
        <w:t xml:space="preserve"> : </w:t>
      </w:r>
      <w:hyperlink r:id="rId31" w:history="1">
        <w:r w:rsidRPr="00E06780">
          <w:rPr>
            <w:rStyle w:val="Lienhypertexte"/>
            <w:rFonts w:cstheme="minorHAnsi"/>
          </w:rPr>
          <w:t>site Espace-Ressources des enseignants 85</w:t>
        </w:r>
      </w:hyperlink>
    </w:p>
    <w:p w14:paraId="13DBF427" w14:textId="77777777" w:rsidR="00433789" w:rsidRDefault="00433789" w:rsidP="00433789">
      <w:pPr>
        <w:pStyle w:val="Paragraphedeliste"/>
        <w:rPr>
          <w:rFonts w:cstheme="minorHAnsi"/>
        </w:rPr>
      </w:pPr>
    </w:p>
    <w:p w14:paraId="783245F8" w14:textId="77777777" w:rsidR="00433789" w:rsidRDefault="00433789" w:rsidP="00433789">
      <w:pPr>
        <w:pStyle w:val="Paragraphedeliste"/>
        <w:rPr>
          <w:rFonts w:cstheme="minorHAnsi"/>
        </w:rPr>
      </w:pPr>
    </w:p>
    <w:p w14:paraId="3BB33813" w14:textId="7E0C2891" w:rsidR="00433789" w:rsidRDefault="00433789" w:rsidP="00433789">
      <w:pPr>
        <w:pStyle w:val="Paragraphedeliste"/>
        <w:rPr>
          <w:rFonts w:cstheme="minorHAnsi"/>
        </w:rPr>
      </w:pPr>
    </w:p>
    <w:p w14:paraId="337D46ED" w14:textId="77777777" w:rsidR="00433789" w:rsidRPr="00582272" w:rsidRDefault="00433789" w:rsidP="00433789">
      <w:pPr>
        <w:pStyle w:val="Paragraphedeliste"/>
        <w:rPr>
          <w:rFonts w:cstheme="minorHAnsi"/>
        </w:rPr>
      </w:pPr>
    </w:p>
    <w:p w14:paraId="657B09D7" w14:textId="77777777" w:rsidR="00433789" w:rsidRPr="00582272" w:rsidRDefault="00433789" w:rsidP="00433789">
      <w:pPr>
        <w:pStyle w:val="Paragraphedeliste"/>
        <w:numPr>
          <w:ilvl w:val="0"/>
          <w:numId w:val="49"/>
        </w:numPr>
        <w:suppressAutoHyphens w:val="0"/>
        <w:spacing w:after="160" w:line="259" w:lineRule="auto"/>
        <w:contextualSpacing/>
        <w:rPr>
          <w:rFonts w:cstheme="minorHAnsi"/>
          <w:b/>
          <w:bCs/>
          <w:color w:val="365F91" w:themeColor="accent1" w:themeShade="BF"/>
        </w:rPr>
      </w:pPr>
      <w:r w:rsidRPr="00582272">
        <w:rPr>
          <w:rFonts w:cstheme="minorHAnsi"/>
          <w:b/>
          <w:bCs/>
          <w:color w:val="365F91" w:themeColor="accent1" w:themeShade="BF"/>
        </w:rPr>
        <w:t>Annexe :</w:t>
      </w:r>
    </w:p>
    <w:p w14:paraId="3C356E3F" w14:textId="77777777" w:rsidR="00433789" w:rsidRPr="00582272" w:rsidRDefault="00433789" w:rsidP="00433789">
      <w:pPr>
        <w:rPr>
          <w:rFonts w:cstheme="minorHAnsi"/>
        </w:rPr>
      </w:pPr>
      <w:r w:rsidRPr="00582272">
        <w:rPr>
          <w:rFonts w:cstheme="minorHAnsi"/>
        </w:rPr>
        <w:t>proposition de courrier type d’information à l’IEN</w:t>
      </w:r>
    </w:p>
    <w:p w14:paraId="68D34B5D" w14:textId="77777777" w:rsidR="00433789" w:rsidRPr="00582272" w:rsidRDefault="00433789" w:rsidP="00433789">
      <w:pPr>
        <w:rPr>
          <w:rFonts w:cstheme="minorHAnsi"/>
        </w:rPr>
      </w:pPr>
    </w:p>
    <w:p w14:paraId="0CFF1EE2" w14:textId="77777777" w:rsidR="00433789" w:rsidRPr="00582272" w:rsidRDefault="00433789" w:rsidP="00433789">
      <w:pPr>
        <w:rPr>
          <w:rFonts w:cstheme="minorHAnsi"/>
        </w:rPr>
      </w:pPr>
    </w:p>
    <w:p w14:paraId="32506D63" w14:textId="77777777" w:rsidR="00433789" w:rsidRDefault="00433789" w:rsidP="00433789">
      <w:pPr>
        <w:rPr>
          <w:rFonts w:cstheme="minorHAnsi"/>
        </w:rPr>
      </w:pPr>
    </w:p>
    <w:p w14:paraId="52814C06" w14:textId="202C02CC" w:rsidR="00433789" w:rsidRDefault="00433789" w:rsidP="00433789">
      <w:pPr>
        <w:rPr>
          <w:rFonts w:cstheme="minorHAnsi"/>
        </w:rPr>
      </w:pPr>
    </w:p>
    <w:p w14:paraId="537418AF" w14:textId="2A1ED41C" w:rsidR="007852EE" w:rsidRDefault="007852EE" w:rsidP="00433789">
      <w:pPr>
        <w:rPr>
          <w:rFonts w:cstheme="minorHAnsi"/>
        </w:rPr>
      </w:pPr>
    </w:p>
    <w:p w14:paraId="7BBBF628" w14:textId="74DF6160" w:rsidR="007852EE" w:rsidRDefault="007852EE" w:rsidP="00433789">
      <w:pPr>
        <w:rPr>
          <w:rFonts w:cstheme="minorHAnsi"/>
        </w:rPr>
      </w:pPr>
    </w:p>
    <w:p w14:paraId="38A7A207" w14:textId="11FFADA7" w:rsidR="007852EE" w:rsidRDefault="007852EE" w:rsidP="00433789">
      <w:pPr>
        <w:rPr>
          <w:rFonts w:cstheme="minorHAnsi"/>
        </w:rPr>
      </w:pPr>
    </w:p>
    <w:p w14:paraId="18B5A19C" w14:textId="0B058B28" w:rsidR="007852EE" w:rsidRDefault="007852EE" w:rsidP="00433789">
      <w:pPr>
        <w:rPr>
          <w:rFonts w:cstheme="minorHAnsi"/>
        </w:rPr>
      </w:pPr>
    </w:p>
    <w:p w14:paraId="6EB83AD2" w14:textId="2CB57A75" w:rsidR="007852EE" w:rsidRDefault="007852EE" w:rsidP="00433789">
      <w:pPr>
        <w:rPr>
          <w:rFonts w:cstheme="minorHAnsi"/>
        </w:rPr>
      </w:pPr>
    </w:p>
    <w:p w14:paraId="4927B132" w14:textId="12C5AB13" w:rsidR="007852EE" w:rsidRDefault="007852EE" w:rsidP="00433789">
      <w:pPr>
        <w:rPr>
          <w:rFonts w:cstheme="minorHAnsi"/>
        </w:rPr>
      </w:pPr>
    </w:p>
    <w:p w14:paraId="4440BE8F" w14:textId="02DB58CF" w:rsidR="007852EE" w:rsidRDefault="007852EE" w:rsidP="00433789">
      <w:pPr>
        <w:rPr>
          <w:rFonts w:cstheme="minorHAnsi"/>
        </w:rPr>
      </w:pPr>
    </w:p>
    <w:p w14:paraId="33EA9D0B" w14:textId="4A979068" w:rsidR="007852EE" w:rsidRDefault="007852EE" w:rsidP="00433789">
      <w:pPr>
        <w:rPr>
          <w:rFonts w:cstheme="minorHAnsi"/>
        </w:rPr>
      </w:pPr>
    </w:p>
    <w:p w14:paraId="338BB55B" w14:textId="11B93A28" w:rsidR="007852EE" w:rsidRDefault="007852EE" w:rsidP="00433789">
      <w:pPr>
        <w:rPr>
          <w:rFonts w:cstheme="minorHAnsi"/>
        </w:rPr>
      </w:pPr>
    </w:p>
    <w:p w14:paraId="09F8B8B2" w14:textId="25D245EE" w:rsidR="007852EE" w:rsidRDefault="007852EE" w:rsidP="00433789">
      <w:pPr>
        <w:rPr>
          <w:rFonts w:cstheme="minorHAnsi"/>
        </w:rPr>
      </w:pPr>
    </w:p>
    <w:p w14:paraId="0ED176F5" w14:textId="14CD5106" w:rsidR="007852EE" w:rsidRDefault="007852EE" w:rsidP="00433789">
      <w:pPr>
        <w:rPr>
          <w:rFonts w:cstheme="minorHAnsi"/>
        </w:rPr>
      </w:pPr>
    </w:p>
    <w:p w14:paraId="23AA199D" w14:textId="2A63E3E5" w:rsidR="007852EE" w:rsidRDefault="00114E99" w:rsidP="00433789">
      <w:pPr>
        <w:rPr>
          <w:rFonts w:cstheme="minorHAnsi"/>
        </w:rPr>
      </w:pPr>
      <w:r>
        <w:rPr>
          <w:rFonts w:ascii="Comic Sans MS" w:hAnsi="Comic Sans MS"/>
          <w:noProof/>
          <w:sz w:val="24"/>
          <w:szCs w:val="24"/>
        </w:rPr>
        <w:lastRenderedPageBreak/>
        <w:drawing>
          <wp:anchor distT="0" distB="0" distL="114300" distR="114300" simplePos="0" relativeHeight="251688448" behindDoc="1" locked="0" layoutInCell="1" allowOverlap="1" wp14:anchorId="552AA314" wp14:editId="762D11A4">
            <wp:simplePos x="0" y="0"/>
            <wp:positionH relativeFrom="column">
              <wp:posOffset>5667375</wp:posOffset>
            </wp:positionH>
            <wp:positionV relativeFrom="paragraph">
              <wp:posOffset>-219075</wp:posOffset>
            </wp:positionV>
            <wp:extent cx="771525" cy="874395"/>
            <wp:effectExtent l="0" t="0" r="9525" b="0"/>
            <wp:wrapNone/>
            <wp:docPr id="21" name="Image 21" descr="Une image contenant texte, Graphique, graphisme, Polic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1" descr="Une image contenant texte, Graphique, graphisme, Police&#10;&#10;Description générée automatiquement"/>
                    <pic:cNvPicPr/>
                  </pic:nvPicPr>
                  <pic:blipFill>
                    <a:blip r:embed="rId32" cstate="print">
                      <a:extLst>
                        <a:ext uri="{28A0092B-C50C-407E-A947-70E740481C1C}">
                          <a14:useLocalDpi xmlns:a14="http://schemas.microsoft.com/office/drawing/2010/main" val="0"/>
                        </a:ext>
                      </a:extLst>
                    </a:blip>
                    <a:stretch>
                      <a:fillRect/>
                    </a:stretch>
                  </pic:blipFill>
                  <pic:spPr>
                    <a:xfrm>
                      <a:off x="0" y="0"/>
                      <a:ext cx="771525" cy="874395"/>
                    </a:xfrm>
                    <a:prstGeom prst="rect">
                      <a:avLst/>
                    </a:prstGeom>
                  </pic:spPr>
                </pic:pic>
              </a:graphicData>
            </a:graphic>
            <wp14:sizeRelH relativeFrom="page">
              <wp14:pctWidth>0</wp14:pctWidth>
            </wp14:sizeRelH>
            <wp14:sizeRelV relativeFrom="page">
              <wp14:pctHeight>0</wp14:pctHeight>
            </wp14:sizeRelV>
          </wp:anchor>
        </w:drawing>
      </w:r>
    </w:p>
    <w:p w14:paraId="182C751F" w14:textId="7C95E02E" w:rsidR="007852EE" w:rsidRDefault="007852EE" w:rsidP="00433789">
      <w:pPr>
        <w:rPr>
          <w:rFonts w:cstheme="minorHAnsi"/>
        </w:rPr>
      </w:pPr>
    </w:p>
    <w:p w14:paraId="1CC62E36" w14:textId="79E79DDD" w:rsidR="007852EE" w:rsidRDefault="007852EE" w:rsidP="00433789">
      <w:pPr>
        <w:rPr>
          <w:rFonts w:cstheme="minorHAnsi"/>
        </w:rPr>
      </w:pPr>
    </w:p>
    <w:p w14:paraId="45A015BB" w14:textId="296E76E2" w:rsidR="007852EE" w:rsidRDefault="007852EE" w:rsidP="00433789">
      <w:pPr>
        <w:rPr>
          <w:rFonts w:cstheme="minorHAnsi"/>
        </w:rPr>
      </w:pPr>
    </w:p>
    <w:p w14:paraId="0DD38EAD" w14:textId="77777777" w:rsidR="007852EE" w:rsidRDefault="007852EE" w:rsidP="00433789">
      <w:pPr>
        <w:rPr>
          <w:rFonts w:cstheme="minorHAnsi"/>
        </w:rPr>
      </w:pPr>
    </w:p>
    <w:p w14:paraId="189D5D76" w14:textId="77777777" w:rsidR="007852EE" w:rsidRDefault="007852EE" w:rsidP="007852EE">
      <w:r w:rsidRPr="00FE3446">
        <w:rPr>
          <w:b/>
        </w:rPr>
        <w:t>LOGO</w:t>
      </w:r>
      <w:r>
        <w:t xml:space="preserve">                                                                                                   </w:t>
      </w:r>
      <w:r>
        <w:tab/>
      </w:r>
      <w:r>
        <w:tab/>
        <w:t xml:space="preserve">  Date</w:t>
      </w:r>
    </w:p>
    <w:p w14:paraId="681726D8" w14:textId="77777777" w:rsidR="007852EE" w:rsidRPr="00FE3446" w:rsidRDefault="007852EE" w:rsidP="007852EE">
      <w:pPr>
        <w:rPr>
          <w:b/>
        </w:rPr>
      </w:pPr>
      <w:r w:rsidRPr="00FE3446">
        <w:rPr>
          <w:b/>
        </w:rPr>
        <w:t>et coordonnées de l’école</w:t>
      </w:r>
    </w:p>
    <w:p w14:paraId="5B3A2866" w14:textId="77777777" w:rsidR="007852EE" w:rsidRDefault="007852EE" w:rsidP="007852EE"/>
    <w:p w14:paraId="612CBB87" w14:textId="60161371" w:rsidR="007852EE" w:rsidRDefault="007852EE" w:rsidP="007852EE"/>
    <w:p w14:paraId="49F4AD58" w14:textId="77777777" w:rsidR="007852EE" w:rsidRDefault="007852EE" w:rsidP="007852EE"/>
    <w:p w14:paraId="0C230828" w14:textId="77777777" w:rsidR="007852EE" w:rsidRDefault="007852EE" w:rsidP="007852EE">
      <w:r w:rsidRPr="007852EE">
        <w:rPr>
          <w:b/>
          <w:bCs/>
          <w:u w:val="single"/>
        </w:rPr>
        <w:t>Objet :</w:t>
      </w:r>
      <w:r>
        <w:t xml:space="preserve"> information concernant l’élève……………………………………</w:t>
      </w:r>
    </w:p>
    <w:p w14:paraId="36FC9F67" w14:textId="77777777" w:rsidR="007852EE" w:rsidRDefault="007852EE" w:rsidP="007852EE"/>
    <w:p w14:paraId="147C0717" w14:textId="77777777" w:rsidR="007852EE" w:rsidRDefault="007852EE" w:rsidP="007852EE">
      <w:r w:rsidRPr="007852EE">
        <w:rPr>
          <w:b/>
          <w:bCs/>
          <w:u w:val="single"/>
        </w:rPr>
        <w:t>Texte de référence :</w:t>
      </w:r>
      <w:r>
        <w:t xml:space="preserve"> Code de l’éducation, section 2, article D321-22</w:t>
      </w:r>
    </w:p>
    <w:p w14:paraId="7528BA92" w14:textId="77777777" w:rsidR="007852EE" w:rsidRDefault="007852EE" w:rsidP="007852EE"/>
    <w:p w14:paraId="368A5C3D" w14:textId="4AAAD3E6" w:rsidR="007852EE" w:rsidRDefault="007852EE" w:rsidP="007852EE"/>
    <w:p w14:paraId="168FEA9C" w14:textId="2A282429" w:rsidR="007852EE" w:rsidRDefault="007852EE" w:rsidP="007852EE"/>
    <w:p w14:paraId="6100094A" w14:textId="59715843" w:rsidR="007852EE" w:rsidRDefault="007852EE" w:rsidP="007852EE"/>
    <w:p w14:paraId="6C53F042" w14:textId="6B34FFB9" w:rsidR="007852EE" w:rsidRDefault="007852EE" w:rsidP="007852EE"/>
    <w:p w14:paraId="6B433DD6" w14:textId="0DA82EA9" w:rsidR="007852EE" w:rsidRDefault="007852EE" w:rsidP="007852EE"/>
    <w:p w14:paraId="0812BCE0" w14:textId="77777777" w:rsidR="007852EE" w:rsidRDefault="007852EE" w:rsidP="007852EE"/>
    <w:p w14:paraId="75016AE5" w14:textId="77777777" w:rsidR="007852EE" w:rsidRDefault="007852EE" w:rsidP="007852EE"/>
    <w:p w14:paraId="526ED21F" w14:textId="77777777" w:rsidR="007852EE" w:rsidRDefault="007852EE" w:rsidP="007852EE">
      <w:r>
        <w:t xml:space="preserve">Monsieur l’Inspecteur (Madame l’Inspectrice), </w:t>
      </w:r>
    </w:p>
    <w:p w14:paraId="007FBDB7" w14:textId="77777777" w:rsidR="007852EE" w:rsidRDefault="007852EE" w:rsidP="007852EE"/>
    <w:p w14:paraId="3F9DCFC6" w14:textId="77777777" w:rsidR="007852EE" w:rsidRDefault="007852EE" w:rsidP="007852EE"/>
    <w:p w14:paraId="2438C4E9" w14:textId="77777777" w:rsidR="007852EE" w:rsidRDefault="007852EE" w:rsidP="007852EE">
      <w:r>
        <w:t>J’ai l’honneur de vous informer du redoublement (du raccourcissement de la durée du cycle) de l’élève (Nom, Prénom, date de naissance) actuellement en classe de ……</w:t>
      </w:r>
    </w:p>
    <w:p w14:paraId="30E6E5C1" w14:textId="77777777" w:rsidR="007852EE" w:rsidRDefault="007852EE" w:rsidP="007852EE"/>
    <w:p w14:paraId="2508DF0D" w14:textId="77777777" w:rsidR="007852EE" w:rsidRDefault="007852EE" w:rsidP="007852EE"/>
    <w:p w14:paraId="6061C991" w14:textId="77777777" w:rsidR="007852EE" w:rsidRDefault="007852EE" w:rsidP="007852EE">
      <w:r>
        <w:t>Je joins au présent courrier copie de l’accord des parents.</w:t>
      </w:r>
    </w:p>
    <w:p w14:paraId="227EA355" w14:textId="77777777" w:rsidR="007852EE" w:rsidRDefault="007852EE" w:rsidP="007852EE"/>
    <w:p w14:paraId="6F4CBDAE" w14:textId="77777777" w:rsidR="007852EE" w:rsidRDefault="007852EE" w:rsidP="007852EE"/>
    <w:p w14:paraId="6E15B930" w14:textId="77777777" w:rsidR="007852EE" w:rsidRDefault="007852EE" w:rsidP="007852EE">
      <w:r>
        <w:t>Je vous prie d’agréer…………………</w:t>
      </w:r>
    </w:p>
    <w:p w14:paraId="526E65BD" w14:textId="77777777" w:rsidR="007852EE" w:rsidRDefault="007852EE" w:rsidP="007852EE"/>
    <w:p w14:paraId="7041F4E0" w14:textId="51E488AF" w:rsidR="007852EE" w:rsidRDefault="007852EE" w:rsidP="007852EE"/>
    <w:p w14:paraId="475C7AF7" w14:textId="41E623F5" w:rsidR="007852EE" w:rsidRDefault="007852EE" w:rsidP="007852EE"/>
    <w:p w14:paraId="34FE39C2" w14:textId="17FA9375" w:rsidR="007852EE" w:rsidRDefault="007852EE" w:rsidP="007852EE"/>
    <w:p w14:paraId="02F7AA07" w14:textId="72427CB2" w:rsidR="007852EE" w:rsidRDefault="007852EE" w:rsidP="007852EE"/>
    <w:p w14:paraId="7BB6B4AB" w14:textId="77777777" w:rsidR="007852EE" w:rsidRDefault="007852EE" w:rsidP="007852EE"/>
    <w:p w14:paraId="2D5C20D3" w14:textId="77777777" w:rsidR="007852EE" w:rsidRDefault="007852EE" w:rsidP="007852EE">
      <w:r>
        <w:tab/>
      </w:r>
      <w:r>
        <w:tab/>
      </w:r>
      <w:r>
        <w:tab/>
      </w:r>
      <w:r>
        <w:tab/>
      </w:r>
      <w:r>
        <w:tab/>
      </w:r>
      <w:r>
        <w:tab/>
      </w:r>
      <w:r>
        <w:tab/>
      </w:r>
      <w:r>
        <w:tab/>
        <w:t>Le Chef d’Etablissement,</w:t>
      </w:r>
    </w:p>
    <w:p w14:paraId="42640469" w14:textId="77777777" w:rsidR="007852EE" w:rsidRDefault="007852EE" w:rsidP="007852EE">
      <w:pPr>
        <w:ind w:left="4956" w:firstLine="708"/>
      </w:pPr>
      <w:r>
        <w:t>(Nom, Prénom, Signature)</w:t>
      </w:r>
    </w:p>
    <w:p w14:paraId="120A0E1C" w14:textId="77777777" w:rsidR="007852EE" w:rsidRDefault="007852EE" w:rsidP="007852EE"/>
    <w:p w14:paraId="6CA88904" w14:textId="77777777" w:rsidR="007852EE" w:rsidRDefault="007852EE" w:rsidP="00433789">
      <w:pPr>
        <w:rPr>
          <w:rFonts w:cstheme="minorHAnsi"/>
        </w:rPr>
      </w:pPr>
    </w:p>
    <w:p w14:paraId="454E72F2" w14:textId="77777777" w:rsidR="00433789" w:rsidRDefault="00433789" w:rsidP="00433789">
      <w:pPr>
        <w:rPr>
          <w:rFonts w:cstheme="minorHAnsi"/>
        </w:rPr>
      </w:pPr>
    </w:p>
    <w:p w14:paraId="6D9C95E9" w14:textId="77777777" w:rsidR="00433789" w:rsidRDefault="00433789" w:rsidP="00433789">
      <w:pPr>
        <w:rPr>
          <w:rFonts w:cstheme="minorHAnsi"/>
        </w:rPr>
      </w:pPr>
    </w:p>
    <w:p w14:paraId="2B301058" w14:textId="77777777" w:rsidR="00433789" w:rsidRDefault="00433789" w:rsidP="00433789">
      <w:pPr>
        <w:rPr>
          <w:rFonts w:cstheme="minorHAnsi"/>
        </w:rPr>
      </w:pPr>
    </w:p>
    <w:p w14:paraId="6DEFCDD1" w14:textId="77777777" w:rsidR="00433789" w:rsidRDefault="00433789" w:rsidP="00433789">
      <w:pPr>
        <w:rPr>
          <w:rFonts w:cstheme="minorHAnsi"/>
        </w:rPr>
      </w:pPr>
    </w:p>
    <w:p w14:paraId="23B7C091" w14:textId="77777777" w:rsidR="00433789" w:rsidRDefault="00433789" w:rsidP="00433789">
      <w:pPr>
        <w:rPr>
          <w:rFonts w:cstheme="minorHAnsi"/>
        </w:rPr>
      </w:pPr>
    </w:p>
    <w:p w14:paraId="5B63350B" w14:textId="77777777" w:rsidR="00433789" w:rsidRDefault="00433789" w:rsidP="00433789">
      <w:pPr>
        <w:rPr>
          <w:rFonts w:cstheme="minorHAnsi"/>
        </w:rPr>
      </w:pPr>
    </w:p>
    <w:p w14:paraId="07F6D3F2" w14:textId="77777777" w:rsidR="00433789" w:rsidRDefault="00433789" w:rsidP="00433789">
      <w:pPr>
        <w:rPr>
          <w:rFonts w:cstheme="minorHAnsi"/>
        </w:rPr>
      </w:pPr>
    </w:p>
    <w:p w14:paraId="232DA270" w14:textId="77777777" w:rsidR="00433789" w:rsidRDefault="00433789" w:rsidP="00433789">
      <w:pPr>
        <w:rPr>
          <w:rFonts w:cstheme="minorHAnsi"/>
        </w:rPr>
      </w:pPr>
    </w:p>
    <w:p w14:paraId="28BD6D05" w14:textId="77777777" w:rsidR="00433789" w:rsidRDefault="00433789" w:rsidP="00433789">
      <w:pPr>
        <w:rPr>
          <w:rFonts w:cstheme="minorHAnsi"/>
        </w:rPr>
      </w:pPr>
    </w:p>
    <w:p w14:paraId="2FD7D2A0" w14:textId="77777777" w:rsidR="00276D51" w:rsidRDefault="00276D51" w:rsidP="00892594">
      <w:pPr>
        <w:pStyle w:val="Paragraphedeliste"/>
        <w:ind w:left="426"/>
        <w:rPr>
          <w:rFonts w:asciiTheme="majorHAnsi" w:hAnsiTheme="majorHAnsi"/>
          <w:b/>
          <w:color w:val="002060"/>
          <w:sz w:val="32"/>
          <w:szCs w:val="32"/>
        </w:rPr>
      </w:pPr>
    </w:p>
    <w:sectPr w:rsidR="00276D51" w:rsidSect="00A42C0E">
      <w:footnotePr>
        <w:pos w:val="beneathText"/>
      </w:footnotePr>
      <w:pgSz w:w="11905" w:h="16837"/>
      <w:pgMar w:top="777" w:right="1134" w:bottom="425" w:left="1134" w:header="720" w:footer="22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C28D44" w14:textId="77777777" w:rsidR="00517485" w:rsidRDefault="00517485">
      <w:r>
        <w:separator/>
      </w:r>
    </w:p>
  </w:endnote>
  <w:endnote w:type="continuationSeparator" w:id="0">
    <w:p w14:paraId="195CEBA8" w14:textId="77777777" w:rsidR="00517485" w:rsidRDefault="005174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onotype Sorts">
    <w:altName w:val="DejaVu Sans"/>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Rockwell">
    <w:panose1 w:val="02060603020205020403"/>
    <w:charset w:val="00"/>
    <w:family w:val="roman"/>
    <w:pitch w:val="variable"/>
    <w:sig w:usb0="00000007" w:usb1="00000000" w:usb2="00000000" w:usb3="00000000" w:csb0="00000003" w:csb1="00000000"/>
  </w:font>
  <w:font w:name="Pioneer ITC">
    <w:altName w:val="Courier New"/>
    <w:charset w:val="00"/>
    <w:family w:val="decorative"/>
    <w:pitch w:val="variable"/>
    <w:sig w:usb0="00000007" w:usb1="00000000" w:usb2="00000000" w:usb3="00000000" w:csb0="00000013" w:csb1="00000000"/>
  </w:font>
  <w:font w:name="Challenge Extra Bold">
    <w:altName w:val="Courier New"/>
    <w:charset w:val="00"/>
    <w:family w:val="decorative"/>
    <w:pitch w:val="variable"/>
    <w:sig w:usb0="00000007" w:usb1="00000000" w:usb2="00000000" w:usb3="00000000" w:csb0="00000013" w:csb1="00000000"/>
  </w:font>
  <w:font w:name="Comic Sans MS">
    <w:panose1 w:val="030F0702030302020204"/>
    <w:charset w:val="00"/>
    <w:family w:val="script"/>
    <w:pitch w:val="variable"/>
    <w:sig w:usb0="00000687" w:usb1="00000013"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907FBA" w14:textId="77777777" w:rsidR="001E4193" w:rsidRDefault="001E4193" w:rsidP="00442107">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1680E448" w14:textId="77777777" w:rsidR="001E4193" w:rsidRDefault="001E4193" w:rsidP="00BC5243">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38ED5" w14:textId="77777777" w:rsidR="001E4193" w:rsidRDefault="001E4193">
    <w:pPr>
      <w:pStyle w:val="Pieddepage"/>
    </w:pPr>
  </w:p>
  <w:p w14:paraId="63BB76F1" w14:textId="65D6B48D" w:rsidR="001E4193" w:rsidRPr="00D6514A" w:rsidRDefault="00000000" w:rsidP="000905A8">
    <w:pPr>
      <w:pStyle w:val="Pieddepage"/>
      <w:rPr>
        <w:rFonts w:asciiTheme="minorHAnsi" w:hAnsiTheme="minorHAnsi"/>
        <w:color w:val="000000" w:themeColor="text1"/>
        <w:sz w:val="16"/>
        <w:szCs w:val="16"/>
      </w:rPr>
    </w:pPr>
    <w:sdt>
      <w:sdtPr>
        <w:rPr>
          <w:rFonts w:asciiTheme="minorHAnsi" w:hAnsiTheme="minorHAnsi"/>
          <w:color w:val="000000" w:themeColor="text1"/>
          <w:sz w:val="16"/>
          <w:szCs w:val="16"/>
        </w:rPr>
        <w:alias w:val="Auteur"/>
        <w:id w:val="54214575"/>
        <w:placeholder>
          <w:docPart w:val="516BAB6FE4614A3ABB4C145BE336AD20"/>
        </w:placeholder>
        <w:dataBinding w:prefixMappings="xmlns:ns0='http://schemas.openxmlformats.org/package/2006/metadata/core-properties' xmlns:ns1='http://purl.org/dc/elements/1.1/'" w:xpath="/ns0:coreProperties[1]/ns1:creator[1]" w:storeItemID="{6C3C8BC8-F283-45AE-878A-BAB7291924A1}"/>
        <w:text/>
      </w:sdtPr>
      <w:sdtContent>
        <w:r w:rsidR="001E4193">
          <w:rPr>
            <w:rFonts w:asciiTheme="minorHAnsi" w:hAnsiTheme="minorHAnsi"/>
            <w:color w:val="000000" w:themeColor="text1"/>
            <w:sz w:val="16"/>
            <w:szCs w:val="16"/>
          </w:rPr>
          <w:t xml:space="preserve">DDEC Vendée –Service 1er degré – Gilles BARBEAU – </w:t>
        </w:r>
        <w:r w:rsidR="008758D4">
          <w:rPr>
            <w:rFonts w:asciiTheme="minorHAnsi" w:hAnsiTheme="minorHAnsi"/>
            <w:color w:val="000000" w:themeColor="text1"/>
            <w:sz w:val="16"/>
            <w:szCs w:val="16"/>
          </w:rPr>
          <w:t>septembre</w:t>
        </w:r>
        <w:r w:rsidR="00BA5B47">
          <w:rPr>
            <w:rFonts w:asciiTheme="minorHAnsi" w:hAnsiTheme="minorHAnsi"/>
            <w:color w:val="000000" w:themeColor="text1"/>
            <w:sz w:val="16"/>
            <w:szCs w:val="16"/>
          </w:rPr>
          <w:t xml:space="preserve"> 2025</w:t>
        </w:r>
      </w:sdtContent>
    </w:sdt>
  </w:p>
  <w:p w14:paraId="29CED52B" w14:textId="77777777" w:rsidR="001E4193" w:rsidRDefault="001E4193" w:rsidP="000905A8">
    <w:pPr>
      <w:pStyle w:val="Pieddepage"/>
    </w:pPr>
    <w:r>
      <w:rPr>
        <w:noProof/>
        <w:lang w:eastAsia="fr-FR"/>
      </w:rPr>
      <w:t xml:space="preserve"> </w:t>
    </w:r>
    <w:r>
      <w:rPr>
        <w:noProof/>
        <w:lang w:eastAsia="fr-FR"/>
      </w:rPr>
      <mc:AlternateContent>
        <mc:Choice Requires="wps">
          <w:drawing>
            <wp:anchor distT="0" distB="0" distL="114300" distR="114300" simplePos="0" relativeHeight="251659264" behindDoc="0" locked="0" layoutInCell="1" allowOverlap="1" wp14:anchorId="45749618" wp14:editId="24AEFAFA">
              <wp:simplePos x="0" y="0"/>
              <wp:positionH relativeFrom="margin">
                <wp:align>right</wp:align>
              </wp:positionH>
              <wp:positionV relativeFrom="bottomMargin">
                <wp:align>top</wp:align>
              </wp:positionV>
              <wp:extent cx="1508760" cy="395605"/>
              <wp:effectExtent l="0" t="0" r="0" b="0"/>
              <wp:wrapNone/>
              <wp:docPr id="56" name="Zone de texte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2BD8066D" w14:textId="77777777" w:rsidR="001E4193" w:rsidRDefault="001E4193">
                          <w:pPr>
                            <w:pStyle w:val="Pieddepage"/>
                            <w:jc w:val="right"/>
                            <w:rPr>
                              <w:rFonts w:asciiTheme="majorHAnsi" w:hAnsiTheme="majorHAnsi"/>
                              <w:color w:val="000000" w:themeColor="text1"/>
                              <w:sz w:val="16"/>
                              <w:szCs w:val="16"/>
                            </w:rPr>
                          </w:pPr>
                        </w:p>
                        <w:p w14:paraId="197B598B" w14:textId="77777777" w:rsidR="001E4193" w:rsidRPr="00D6514A" w:rsidRDefault="001E4193">
                          <w:pPr>
                            <w:pStyle w:val="Pieddepage"/>
                            <w:jc w:val="right"/>
                            <w:rPr>
                              <w:rFonts w:asciiTheme="majorHAnsi" w:hAnsiTheme="majorHAnsi"/>
                              <w:color w:val="000000" w:themeColor="text1"/>
                              <w:sz w:val="16"/>
                              <w:szCs w:val="16"/>
                            </w:rPr>
                          </w:pPr>
                          <w:r w:rsidRPr="00D6514A">
                            <w:rPr>
                              <w:rFonts w:asciiTheme="majorHAnsi" w:hAnsiTheme="majorHAnsi"/>
                              <w:color w:val="000000" w:themeColor="text1"/>
                              <w:sz w:val="16"/>
                              <w:szCs w:val="16"/>
                            </w:rPr>
                            <w:fldChar w:fldCharType="begin"/>
                          </w:r>
                          <w:r w:rsidRPr="00D6514A">
                            <w:rPr>
                              <w:rFonts w:asciiTheme="majorHAnsi" w:hAnsiTheme="majorHAnsi"/>
                              <w:color w:val="000000" w:themeColor="text1"/>
                              <w:sz w:val="16"/>
                              <w:szCs w:val="16"/>
                            </w:rPr>
                            <w:instrText>PAGE  \* Arabic  \* MERGEFORMAT</w:instrText>
                          </w:r>
                          <w:r w:rsidRPr="00D6514A">
                            <w:rPr>
                              <w:rFonts w:asciiTheme="majorHAnsi" w:hAnsiTheme="majorHAnsi"/>
                              <w:color w:val="000000" w:themeColor="text1"/>
                              <w:sz w:val="16"/>
                              <w:szCs w:val="16"/>
                            </w:rPr>
                            <w:fldChar w:fldCharType="separate"/>
                          </w:r>
                          <w:r w:rsidR="0079513F">
                            <w:rPr>
                              <w:rFonts w:asciiTheme="majorHAnsi" w:hAnsiTheme="majorHAnsi"/>
                              <w:noProof/>
                              <w:color w:val="000000" w:themeColor="text1"/>
                              <w:sz w:val="16"/>
                              <w:szCs w:val="16"/>
                            </w:rPr>
                            <w:t>17</w:t>
                          </w:r>
                          <w:r w:rsidRPr="00D6514A">
                            <w:rPr>
                              <w:rFonts w:asciiTheme="majorHAnsi" w:hAnsiTheme="majorHAnsi"/>
                              <w:color w:val="000000" w:themeColor="text1"/>
                              <w:sz w:val="16"/>
                              <w:szCs w:val="16"/>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45749618" id="_x0000_t202" coordsize="21600,21600" o:spt="202" path="m,l,21600r21600,l21600,xe">
              <v:stroke joinstyle="miter"/>
              <v:path gradientshapeok="t" o:connecttype="rect"/>
            </v:shapetype>
            <v:shape id="Zone de texte 56" o:spid="_x0000_s1034" type="#_x0000_t202" style="position:absolute;margin-left:67.6pt;margin-top:0;width:118.8pt;height:31.15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" filled="f" stroked="f" strokeweight=".5pt">
              <v:textbox style="mso-fit-shape-to-text:t">
                <w:txbxContent>
                  <w:p w14:paraId="2BD8066D" w14:textId="77777777" w:rsidR="001E4193" w:rsidRDefault="001E4193">
                    <w:pPr>
                      <w:pStyle w:val="Pieddepage"/>
                      <w:jc w:val="right"/>
                      <w:rPr>
                        <w:rFonts w:asciiTheme="majorHAnsi" w:hAnsiTheme="majorHAnsi"/>
                        <w:color w:val="000000" w:themeColor="text1"/>
                        <w:sz w:val="16"/>
                        <w:szCs w:val="16"/>
                      </w:rPr>
                    </w:pPr>
                  </w:p>
                  <w:p w14:paraId="197B598B" w14:textId="77777777" w:rsidR="001E4193" w:rsidRPr="00D6514A" w:rsidRDefault="001E4193">
                    <w:pPr>
                      <w:pStyle w:val="Pieddepage"/>
                      <w:jc w:val="right"/>
                      <w:rPr>
                        <w:rFonts w:asciiTheme="majorHAnsi" w:hAnsiTheme="majorHAnsi"/>
                        <w:color w:val="000000" w:themeColor="text1"/>
                        <w:sz w:val="16"/>
                        <w:szCs w:val="16"/>
                      </w:rPr>
                    </w:pPr>
                    <w:r w:rsidRPr="00D6514A">
                      <w:rPr>
                        <w:rFonts w:asciiTheme="majorHAnsi" w:hAnsiTheme="majorHAnsi"/>
                        <w:color w:val="000000" w:themeColor="text1"/>
                        <w:sz w:val="16"/>
                        <w:szCs w:val="16"/>
                      </w:rPr>
                      <w:fldChar w:fldCharType="begin"/>
                    </w:r>
                    <w:r w:rsidRPr="00D6514A">
                      <w:rPr>
                        <w:rFonts w:asciiTheme="majorHAnsi" w:hAnsiTheme="majorHAnsi"/>
                        <w:color w:val="000000" w:themeColor="text1"/>
                        <w:sz w:val="16"/>
                        <w:szCs w:val="16"/>
                      </w:rPr>
                      <w:instrText>PAGE  \* Arabic  \* MERGEFORMAT</w:instrText>
                    </w:r>
                    <w:r w:rsidRPr="00D6514A">
                      <w:rPr>
                        <w:rFonts w:asciiTheme="majorHAnsi" w:hAnsiTheme="majorHAnsi"/>
                        <w:color w:val="000000" w:themeColor="text1"/>
                        <w:sz w:val="16"/>
                        <w:szCs w:val="16"/>
                      </w:rPr>
                      <w:fldChar w:fldCharType="separate"/>
                    </w:r>
                    <w:r w:rsidR="0079513F">
                      <w:rPr>
                        <w:rFonts w:asciiTheme="majorHAnsi" w:hAnsiTheme="majorHAnsi"/>
                        <w:noProof/>
                        <w:color w:val="000000" w:themeColor="text1"/>
                        <w:sz w:val="16"/>
                        <w:szCs w:val="16"/>
                      </w:rPr>
                      <w:t>17</w:t>
                    </w:r>
                    <w:r w:rsidRPr="00D6514A">
                      <w:rPr>
                        <w:rFonts w:asciiTheme="majorHAnsi" w:hAnsiTheme="majorHAnsi"/>
                        <w:color w:val="000000" w:themeColor="text1"/>
                        <w:sz w:val="16"/>
                        <w:szCs w:val="16"/>
                      </w:rPr>
                      <w:fldChar w:fldCharType="end"/>
                    </w:r>
                  </w:p>
                </w:txbxContent>
              </v:textbox>
              <w10:wrap anchorx="margin" anchory="margin"/>
            </v:shape>
          </w:pict>
        </mc:Fallback>
      </mc:AlternateContent>
    </w:r>
    <w:r>
      <w:rPr>
        <w:noProof/>
        <w:color w:val="4F81BD" w:themeColor="accent1"/>
        <w:lang w:eastAsia="fr-FR"/>
      </w:rPr>
      <mc:AlternateContent>
        <mc:Choice Requires="wps">
          <w:drawing>
            <wp:anchor distT="91440" distB="91440" distL="114300" distR="114300" simplePos="0" relativeHeight="251660288" behindDoc="1" locked="0" layoutInCell="1" allowOverlap="1" wp14:anchorId="67DEFDA5" wp14:editId="70B57EF3">
              <wp:simplePos x="0" y="0"/>
              <wp:positionH relativeFrom="margin">
                <wp:align>center</wp:align>
              </wp:positionH>
              <wp:positionV relativeFrom="bottomMargin">
                <wp:align>top</wp:align>
              </wp:positionV>
              <wp:extent cx="5943600" cy="36195"/>
              <wp:effectExtent l="0" t="0" r="0" b="0"/>
              <wp:wrapSquare wrapText="bothSides"/>
              <wp:docPr id="58" name="Rectangle 58"/>
              <wp:cNvGraphicFramePr/>
              <a:graphic xmlns:a="http://schemas.openxmlformats.org/drawingml/2006/main">
                <a:graphicData uri="http://schemas.microsoft.com/office/word/2010/wordprocessingShape">
                  <wps:wsp>
                    <wps:cNvSpPr/>
                    <wps:spPr>
                      <a:xfrm>
                        <a:off x="0" y="0"/>
                        <a:ext cx="5943600" cy="3619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100000</wp14:pctWidth>
              </wp14:sizeRelH>
              <wp14:sizeRelV relativeFrom="margin">
                <wp14:pctHeight>0</wp14:pctHeight>
              </wp14:sizeRelV>
            </wp:anchor>
          </w:drawing>
        </mc:Choice>
        <mc:Fallback>
          <w:pict>
            <v:rect w14:anchorId="3712385F" id="Rectangle 58" o:spid="_x0000_s1026" style="position:absolute;margin-left:0;margin-top:0;width:468pt;height:2.85pt;z-index:-251656192;visibility:visible;mso-wrap-style:square;mso-width-percent:1000;mso-height-percent:0;mso-wrap-distance-left:9pt;mso-wrap-distance-top:7.2pt;mso-wrap-distance-right:9pt;mso-wrap-distance-bottom:7.2pt;mso-position-horizontal:center;mso-position-horizontal-relative:margin;mso-position-vertical:top;mso-position-vertical-relative:bottom-margin-area;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" fillcolor="#4f81bd [3204]" stroked="f" strokeweight="2pt">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BB6F28" w14:textId="77777777" w:rsidR="00517485" w:rsidRDefault="00517485">
      <w:r>
        <w:separator/>
      </w:r>
    </w:p>
  </w:footnote>
  <w:footnote w:type="continuationSeparator" w:id="0">
    <w:p w14:paraId="3E2C2CAB" w14:textId="77777777" w:rsidR="00517485" w:rsidRDefault="005174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Titre1"/>
      <w:suff w:val="nothing"/>
      <w:lvlText w:val=""/>
      <w:lvlJc w:val="left"/>
      <w:pPr>
        <w:tabs>
          <w:tab w:val="num" w:pos="0"/>
        </w:tabs>
        <w:ind w:left="0" w:firstLine="0"/>
      </w:pPr>
    </w:lvl>
    <w:lvl w:ilvl="1">
      <w:start w:val="1"/>
      <w:numFmt w:val="none"/>
      <w:pStyle w:val="Titre2"/>
      <w:suff w:val="nothing"/>
      <w:lvlText w:val=""/>
      <w:lvlJc w:val="left"/>
      <w:pPr>
        <w:tabs>
          <w:tab w:val="num" w:pos="0"/>
        </w:tabs>
        <w:ind w:left="0" w:firstLine="0"/>
      </w:pPr>
    </w:lvl>
    <w:lvl w:ilvl="2">
      <w:start w:val="1"/>
      <w:numFmt w:val="none"/>
      <w:pStyle w:val="Titre3"/>
      <w:suff w:val="nothing"/>
      <w:lvlText w:val=""/>
      <w:lvlJc w:val="left"/>
      <w:pPr>
        <w:tabs>
          <w:tab w:val="num" w:pos="0"/>
        </w:tabs>
        <w:ind w:left="0" w:firstLine="0"/>
      </w:pPr>
    </w:lvl>
    <w:lvl w:ilvl="3">
      <w:start w:val="1"/>
      <w:numFmt w:val="none"/>
      <w:pStyle w:val="Titre4"/>
      <w:suff w:val="nothing"/>
      <w:lvlText w:val=""/>
      <w:lvlJc w:val="left"/>
      <w:pPr>
        <w:tabs>
          <w:tab w:val="num" w:pos="0"/>
        </w:tabs>
        <w:ind w:left="0" w:firstLine="0"/>
      </w:pPr>
    </w:lvl>
    <w:lvl w:ilvl="4">
      <w:start w:val="1"/>
      <w:numFmt w:val="none"/>
      <w:pStyle w:val="Titre5"/>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2"/>
    <w:lvl w:ilvl="0">
      <w:start w:val="1"/>
      <w:numFmt w:val="bullet"/>
      <w:lvlText w:val=""/>
      <w:lvlJc w:val="left"/>
      <w:pPr>
        <w:tabs>
          <w:tab w:val="num" w:pos="2882"/>
        </w:tabs>
        <w:ind w:left="2882" w:hanging="227"/>
      </w:pPr>
      <w:rPr>
        <w:rFonts w:ascii="Symbol" w:hAnsi="Symbol"/>
      </w:rPr>
    </w:lvl>
    <w:lvl w:ilvl="1">
      <w:start w:val="1"/>
      <w:numFmt w:val="bullet"/>
      <w:lvlText w:val="o"/>
      <w:lvlJc w:val="left"/>
      <w:pPr>
        <w:tabs>
          <w:tab w:val="num" w:pos="3015"/>
        </w:tabs>
        <w:ind w:left="3015" w:hanging="360"/>
      </w:pPr>
      <w:rPr>
        <w:rFonts w:ascii="Courier New" w:hAnsi="Courier New" w:cs="Courier New"/>
      </w:rPr>
    </w:lvl>
    <w:lvl w:ilvl="2">
      <w:start w:val="1"/>
      <w:numFmt w:val="bullet"/>
      <w:lvlText w:val=""/>
      <w:lvlJc w:val="left"/>
      <w:pPr>
        <w:tabs>
          <w:tab w:val="num" w:pos="3735"/>
        </w:tabs>
        <w:ind w:left="3735" w:hanging="360"/>
      </w:pPr>
      <w:rPr>
        <w:rFonts w:ascii="Wingdings" w:hAnsi="Wingdings"/>
      </w:rPr>
    </w:lvl>
    <w:lvl w:ilvl="3">
      <w:start w:val="1"/>
      <w:numFmt w:val="bullet"/>
      <w:lvlText w:val=""/>
      <w:lvlJc w:val="left"/>
      <w:pPr>
        <w:tabs>
          <w:tab w:val="num" w:pos="4455"/>
        </w:tabs>
        <w:ind w:left="4455" w:hanging="360"/>
      </w:pPr>
      <w:rPr>
        <w:rFonts w:ascii="Symbol" w:hAnsi="Symbol"/>
      </w:rPr>
    </w:lvl>
    <w:lvl w:ilvl="4">
      <w:start w:val="1"/>
      <w:numFmt w:val="bullet"/>
      <w:lvlText w:val="o"/>
      <w:lvlJc w:val="left"/>
      <w:pPr>
        <w:tabs>
          <w:tab w:val="num" w:pos="5175"/>
        </w:tabs>
        <w:ind w:left="5175" w:hanging="360"/>
      </w:pPr>
      <w:rPr>
        <w:rFonts w:ascii="Courier New" w:hAnsi="Courier New" w:cs="Courier New"/>
      </w:rPr>
    </w:lvl>
    <w:lvl w:ilvl="5">
      <w:start w:val="1"/>
      <w:numFmt w:val="bullet"/>
      <w:lvlText w:val=""/>
      <w:lvlJc w:val="left"/>
      <w:pPr>
        <w:tabs>
          <w:tab w:val="num" w:pos="5895"/>
        </w:tabs>
        <w:ind w:left="5895" w:hanging="360"/>
      </w:pPr>
      <w:rPr>
        <w:rFonts w:ascii="Wingdings" w:hAnsi="Wingdings"/>
      </w:rPr>
    </w:lvl>
    <w:lvl w:ilvl="6">
      <w:start w:val="1"/>
      <w:numFmt w:val="bullet"/>
      <w:lvlText w:val=""/>
      <w:lvlJc w:val="left"/>
      <w:pPr>
        <w:tabs>
          <w:tab w:val="num" w:pos="6615"/>
        </w:tabs>
        <w:ind w:left="6615" w:hanging="360"/>
      </w:pPr>
      <w:rPr>
        <w:rFonts w:ascii="Symbol" w:hAnsi="Symbol"/>
      </w:rPr>
    </w:lvl>
    <w:lvl w:ilvl="7">
      <w:start w:val="1"/>
      <w:numFmt w:val="bullet"/>
      <w:lvlText w:val="o"/>
      <w:lvlJc w:val="left"/>
      <w:pPr>
        <w:tabs>
          <w:tab w:val="num" w:pos="7335"/>
        </w:tabs>
        <w:ind w:left="7335" w:hanging="360"/>
      </w:pPr>
      <w:rPr>
        <w:rFonts w:ascii="Courier New" w:hAnsi="Courier New" w:cs="Courier New"/>
      </w:rPr>
    </w:lvl>
    <w:lvl w:ilvl="8">
      <w:start w:val="1"/>
      <w:numFmt w:val="bullet"/>
      <w:lvlText w:val=""/>
      <w:lvlJc w:val="left"/>
      <w:pPr>
        <w:tabs>
          <w:tab w:val="num" w:pos="8055"/>
        </w:tabs>
        <w:ind w:left="8055" w:hanging="360"/>
      </w:pPr>
      <w:rPr>
        <w:rFonts w:ascii="Wingdings" w:hAnsi="Wingdings"/>
      </w:rPr>
    </w:lvl>
  </w:abstractNum>
  <w:abstractNum w:abstractNumId="2" w15:restartNumberingAfterBreak="0">
    <w:nsid w:val="029E1DBA"/>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4CA610C"/>
    <w:multiLevelType w:val="hybridMultilevel"/>
    <w:tmpl w:val="62D63446"/>
    <w:lvl w:ilvl="0" w:tplc="F22E5C7C">
      <w:start w:val="2"/>
      <w:numFmt w:val="bullet"/>
      <w:lvlText w:val="-"/>
      <w:lvlJc w:val="left"/>
      <w:pPr>
        <w:ind w:left="720" w:hanging="360"/>
      </w:pPr>
      <w:rPr>
        <w:rFonts w:ascii="Calibri" w:eastAsiaTheme="minorHAnsi" w:hAnsi="Calibri" w:cstheme="minorBidi" w:hint="default"/>
        <w:i/>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57A4F7C"/>
    <w:multiLevelType w:val="singleLevel"/>
    <w:tmpl w:val="040C000B"/>
    <w:lvl w:ilvl="0">
      <w:start w:val="1"/>
      <w:numFmt w:val="bullet"/>
      <w:lvlText w:val=""/>
      <w:lvlJc w:val="left"/>
      <w:pPr>
        <w:tabs>
          <w:tab w:val="num" w:pos="720"/>
        </w:tabs>
        <w:ind w:left="720" w:hanging="360"/>
      </w:pPr>
      <w:rPr>
        <w:rFonts w:ascii="Wingdings" w:hAnsi="Wingdings" w:hint="default"/>
      </w:rPr>
    </w:lvl>
  </w:abstractNum>
  <w:abstractNum w:abstractNumId="5" w15:restartNumberingAfterBreak="0">
    <w:nsid w:val="05E6098F"/>
    <w:multiLevelType w:val="hybridMultilevel"/>
    <w:tmpl w:val="D75EB140"/>
    <w:lvl w:ilvl="0" w:tplc="040C000F">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6" w15:restartNumberingAfterBreak="0">
    <w:nsid w:val="08C2253D"/>
    <w:multiLevelType w:val="hybridMultilevel"/>
    <w:tmpl w:val="7C32061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0B5A1F15"/>
    <w:multiLevelType w:val="hybridMultilevel"/>
    <w:tmpl w:val="3B36E88E"/>
    <w:lvl w:ilvl="0" w:tplc="FB78B0B2">
      <w:numFmt w:val="bullet"/>
      <w:lvlText w:val="-"/>
      <w:lvlJc w:val="left"/>
      <w:pPr>
        <w:ind w:left="720" w:hanging="360"/>
      </w:pPr>
      <w:rPr>
        <w:rFonts w:ascii="Calibri" w:eastAsiaTheme="minorHAnsi" w:hAnsi="Calibri"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21E4C33"/>
    <w:multiLevelType w:val="hybridMultilevel"/>
    <w:tmpl w:val="6888945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start w:val="1"/>
      <w:numFmt w:val="lowerLetter"/>
      <w:lvlText w:val="%5."/>
      <w:lvlJc w:val="left"/>
      <w:pPr>
        <w:ind w:left="3600" w:hanging="360"/>
      </w:pPr>
    </w:lvl>
    <w:lvl w:ilvl="5" w:tplc="C8061646">
      <w:numFmt w:val="bullet"/>
      <w:lvlText w:val="-"/>
      <w:lvlJc w:val="left"/>
      <w:pPr>
        <w:ind w:left="4320" w:hanging="180"/>
      </w:pPr>
      <w:rPr>
        <w:rFonts w:ascii="Arial" w:hAnsi="Arial" w:hint="default"/>
        <w:sz w:val="16"/>
      </w:r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121F5CF1"/>
    <w:multiLevelType w:val="singleLevel"/>
    <w:tmpl w:val="040C000B"/>
    <w:lvl w:ilvl="0">
      <w:start w:val="1"/>
      <w:numFmt w:val="bullet"/>
      <w:lvlText w:val=""/>
      <w:lvlJc w:val="left"/>
      <w:pPr>
        <w:ind w:left="720" w:hanging="360"/>
      </w:pPr>
      <w:rPr>
        <w:rFonts w:ascii="Wingdings" w:hAnsi="Wingdings" w:hint="default"/>
      </w:rPr>
    </w:lvl>
  </w:abstractNum>
  <w:abstractNum w:abstractNumId="10" w15:restartNumberingAfterBreak="0">
    <w:nsid w:val="19190984"/>
    <w:multiLevelType w:val="hybridMultilevel"/>
    <w:tmpl w:val="732AA46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19F9139E"/>
    <w:multiLevelType w:val="hybridMultilevel"/>
    <w:tmpl w:val="C1627A70"/>
    <w:lvl w:ilvl="0" w:tplc="D368EEAC">
      <w:start w:val="1"/>
      <w:numFmt w:val="bullet"/>
      <w:lvlText w:val=""/>
      <w:lvlJc w:val="left"/>
      <w:pPr>
        <w:ind w:left="2145" w:hanging="360"/>
      </w:pPr>
      <w:rPr>
        <w:rFonts w:ascii="Symbol" w:hAnsi="Symbol" w:hint="default"/>
      </w:rPr>
    </w:lvl>
    <w:lvl w:ilvl="1" w:tplc="040C0003" w:tentative="1">
      <w:start w:val="1"/>
      <w:numFmt w:val="bullet"/>
      <w:lvlText w:val="o"/>
      <w:lvlJc w:val="left"/>
      <w:pPr>
        <w:ind w:left="2865" w:hanging="360"/>
      </w:pPr>
      <w:rPr>
        <w:rFonts w:ascii="Courier New" w:hAnsi="Courier New" w:cs="Courier New" w:hint="default"/>
      </w:rPr>
    </w:lvl>
    <w:lvl w:ilvl="2" w:tplc="040C0005" w:tentative="1">
      <w:start w:val="1"/>
      <w:numFmt w:val="bullet"/>
      <w:lvlText w:val=""/>
      <w:lvlJc w:val="left"/>
      <w:pPr>
        <w:ind w:left="3585" w:hanging="360"/>
      </w:pPr>
      <w:rPr>
        <w:rFonts w:ascii="Wingdings" w:hAnsi="Wingdings" w:hint="default"/>
      </w:rPr>
    </w:lvl>
    <w:lvl w:ilvl="3" w:tplc="040C0001" w:tentative="1">
      <w:start w:val="1"/>
      <w:numFmt w:val="bullet"/>
      <w:lvlText w:val=""/>
      <w:lvlJc w:val="left"/>
      <w:pPr>
        <w:ind w:left="4305" w:hanging="360"/>
      </w:pPr>
      <w:rPr>
        <w:rFonts w:ascii="Symbol" w:hAnsi="Symbol" w:hint="default"/>
      </w:rPr>
    </w:lvl>
    <w:lvl w:ilvl="4" w:tplc="040C0003" w:tentative="1">
      <w:start w:val="1"/>
      <w:numFmt w:val="bullet"/>
      <w:lvlText w:val="o"/>
      <w:lvlJc w:val="left"/>
      <w:pPr>
        <w:ind w:left="5025" w:hanging="360"/>
      </w:pPr>
      <w:rPr>
        <w:rFonts w:ascii="Courier New" w:hAnsi="Courier New" w:cs="Courier New" w:hint="default"/>
      </w:rPr>
    </w:lvl>
    <w:lvl w:ilvl="5" w:tplc="040C0005" w:tentative="1">
      <w:start w:val="1"/>
      <w:numFmt w:val="bullet"/>
      <w:lvlText w:val=""/>
      <w:lvlJc w:val="left"/>
      <w:pPr>
        <w:ind w:left="5745" w:hanging="360"/>
      </w:pPr>
      <w:rPr>
        <w:rFonts w:ascii="Wingdings" w:hAnsi="Wingdings" w:hint="default"/>
      </w:rPr>
    </w:lvl>
    <w:lvl w:ilvl="6" w:tplc="040C0001" w:tentative="1">
      <w:start w:val="1"/>
      <w:numFmt w:val="bullet"/>
      <w:lvlText w:val=""/>
      <w:lvlJc w:val="left"/>
      <w:pPr>
        <w:ind w:left="6465" w:hanging="360"/>
      </w:pPr>
      <w:rPr>
        <w:rFonts w:ascii="Symbol" w:hAnsi="Symbol" w:hint="default"/>
      </w:rPr>
    </w:lvl>
    <w:lvl w:ilvl="7" w:tplc="040C0003" w:tentative="1">
      <w:start w:val="1"/>
      <w:numFmt w:val="bullet"/>
      <w:lvlText w:val="o"/>
      <w:lvlJc w:val="left"/>
      <w:pPr>
        <w:ind w:left="7185" w:hanging="360"/>
      </w:pPr>
      <w:rPr>
        <w:rFonts w:ascii="Courier New" w:hAnsi="Courier New" w:cs="Courier New" w:hint="default"/>
      </w:rPr>
    </w:lvl>
    <w:lvl w:ilvl="8" w:tplc="040C0005" w:tentative="1">
      <w:start w:val="1"/>
      <w:numFmt w:val="bullet"/>
      <w:lvlText w:val=""/>
      <w:lvlJc w:val="left"/>
      <w:pPr>
        <w:ind w:left="7905" w:hanging="360"/>
      </w:pPr>
      <w:rPr>
        <w:rFonts w:ascii="Wingdings" w:hAnsi="Wingdings" w:hint="default"/>
      </w:rPr>
    </w:lvl>
  </w:abstractNum>
  <w:abstractNum w:abstractNumId="12" w15:restartNumberingAfterBreak="0">
    <w:nsid w:val="25D33A3A"/>
    <w:multiLevelType w:val="hybridMultilevel"/>
    <w:tmpl w:val="0054D458"/>
    <w:lvl w:ilvl="0" w:tplc="B1A6DCA0">
      <w:start w:val="21"/>
      <w:numFmt w:val="bullet"/>
      <w:lvlText w:val="-"/>
      <w:lvlJc w:val="left"/>
      <w:pPr>
        <w:ind w:left="720"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65C48A5"/>
    <w:multiLevelType w:val="hybridMultilevel"/>
    <w:tmpl w:val="48B4A4BE"/>
    <w:lvl w:ilvl="0" w:tplc="040C0001">
      <w:start w:val="1"/>
      <w:numFmt w:val="bullet"/>
      <w:lvlText w:val=""/>
      <w:lvlJc w:val="left"/>
      <w:pPr>
        <w:tabs>
          <w:tab w:val="num" w:pos="810"/>
        </w:tabs>
        <w:ind w:left="810" w:hanging="360"/>
      </w:pPr>
      <w:rPr>
        <w:rFonts w:ascii="Symbol" w:hAnsi="Symbol" w:hint="default"/>
      </w:rPr>
    </w:lvl>
    <w:lvl w:ilvl="1" w:tplc="040C0003" w:tentative="1">
      <w:start w:val="1"/>
      <w:numFmt w:val="bullet"/>
      <w:lvlText w:val="o"/>
      <w:lvlJc w:val="left"/>
      <w:pPr>
        <w:tabs>
          <w:tab w:val="num" w:pos="1530"/>
        </w:tabs>
        <w:ind w:left="1530" w:hanging="360"/>
      </w:pPr>
      <w:rPr>
        <w:rFonts w:ascii="Courier New" w:hAnsi="Courier New" w:cs="Courier New" w:hint="default"/>
      </w:rPr>
    </w:lvl>
    <w:lvl w:ilvl="2" w:tplc="040C0005" w:tentative="1">
      <w:start w:val="1"/>
      <w:numFmt w:val="bullet"/>
      <w:lvlText w:val=""/>
      <w:lvlJc w:val="left"/>
      <w:pPr>
        <w:tabs>
          <w:tab w:val="num" w:pos="2250"/>
        </w:tabs>
        <w:ind w:left="2250" w:hanging="360"/>
      </w:pPr>
      <w:rPr>
        <w:rFonts w:ascii="Wingdings" w:hAnsi="Wingdings" w:hint="default"/>
      </w:rPr>
    </w:lvl>
    <w:lvl w:ilvl="3" w:tplc="040C0001" w:tentative="1">
      <w:start w:val="1"/>
      <w:numFmt w:val="bullet"/>
      <w:lvlText w:val=""/>
      <w:lvlJc w:val="left"/>
      <w:pPr>
        <w:tabs>
          <w:tab w:val="num" w:pos="2970"/>
        </w:tabs>
        <w:ind w:left="2970" w:hanging="360"/>
      </w:pPr>
      <w:rPr>
        <w:rFonts w:ascii="Symbol" w:hAnsi="Symbol" w:hint="default"/>
      </w:rPr>
    </w:lvl>
    <w:lvl w:ilvl="4" w:tplc="040C0003" w:tentative="1">
      <w:start w:val="1"/>
      <w:numFmt w:val="bullet"/>
      <w:lvlText w:val="o"/>
      <w:lvlJc w:val="left"/>
      <w:pPr>
        <w:tabs>
          <w:tab w:val="num" w:pos="3690"/>
        </w:tabs>
        <w:ind w:left="3690" w:hanging="360"/>
      </w:pPr>
      <w:rPr>
        <w:rFonts w:ascii="Courier New" w:hAnsi="Courier New" w:cs="Courier New" w:hint="default"/>
      </w:rPr>
    </w:lvl>
    <w:lvl w:ilvl="5" w:tplc="040C0005" w:tentative="1">
      <w:start w:val="1"/>
      <w:numFmt w:val="bullet"/>
      <w:lvlText w:val=""/>
      <w:lvlJc w:val="left"/>
      <w:pPr>
        <w:tabs>
          <w:tab w:val="num" w:pos="4410"/>
        </w:tabs>
        <w:ind w:left="4410" w:hanging="360"/>
      </w:pPr>
      <w:rPr>
        <w:rFonts w:ascii="Wingdings" w:hAnsi="Wingdings" w:hint="default"/>
      </w:rPr>
    </w:lvl>
    <w:lvl w:ilvl="6" w:tplc="040C0001" w:tentative="1">
      <w:start w:val="1"/>
      <w:numFmt w:val="bullet"/>
      <w:lvlText w:val=""/>
      <w:lvlJc w:val="left"/>
      <w:pPr>
        <w:tabs>
          <w:tab w:val="num" w:pos="5130"/>
        </w:tabs>
        <w:ind w:left="5130" w:hanging="360"/>
      </w:pPr>
      <w:rPr>
        <w:rFonts w:ascii="Symbol" w:hAnsi="Symbol" w:hint="default"/>
      </w:rPr>
    </w:lvl>
    <w:lvl w:ilvl="7" w:tplc="040C0003" w:tentative="1">
      <w:start w:val="1"/>
      <w:numFmt w:val="bullet"/>
      <w:lvlText w:val="o"/>
      <w:lvlJc w:val="left"/>
      <w:pPr>
        <w:tabs>
          <w:tab w:val="num" w:pos="5850"/>
        </w:tabs>
        <w:ind w:left="5850" w:hanging="360"/>
      </w:pPr>
      <w:rPr>
        <w:rFonts w:ascii="Courier New" w:hAnsi="Courier New" w:cs="Courier New" w:hint="default"/>
      </w:rPr>
    </w:lvl>
    <w:lvl w:ilvl="8" w:tplc="040C0005" w:tentative="1">
      <w:start w:val="1"/>
      <w:numFmt w:val="bullet"/>
      <w:lvlText w:val=""/>
      <w:lvlJc w:val="left"/>
      <w:pPr>
        <w:tabs>
          <w:tab w:val="num" w:pos="6570"/>
        </w:tabs>
        <w:ind w:left="6570" w:hanging="360"/>
      </w:pPr>
      <w:rPr>
        <w:rFonts w:ascii="Wingdings" w:hAnsi="Wingdings" w:hint="default"/>
      </w:rPr>
    </w:lvl>
  </w:abstractNum>
  <w:abstractNum w:abstractNumId="14" w15:restartNumberingAfterBreak="0">
    <w:nsid w:val="267756F1"/>
    <w:multiLevelType w:val="hybridMultilevel"/>
    <w:tmpl w:val="5302F5B6"/>
    <w:lvl w:ilvl="0" w:tplc="B8E22A22">
      <w:start w:val="3"/>
      <w:numFmt w:val="bullet"/>
      <w:lvlText w:val="-"/>
      <w:lvlJc w:val="left"/>
      <w:pPr>
        <w:tabs>
          <w:tab w:val="num" w:pos="2345"/>
        </w:tabs>
        <w:ind w:left="2345" w:hanging="360"/>
      </w:pPr>
      <w:rPr>
        <w:rFonts w:hint="default"/>
      </w:rPr>
    </w:lvl>
    <w:lvl w:ilvl="1" w:tplc="040C0003" w:tentative="1">
      <w:start w:val="1"/>
      <w:numFmt w:val="bullet"/>
      <w:lvlText w:val="o"/>
      <w:lvlJc w:val="left"/>
      <w:pPr>
        <w:tabs>
          <w:tab w:val="num" w:pos="3425"/>
        </w:tabs>
        <w:ind w:left="3425" w:hanging="360"/>
      </w:pPr>
      <w:rPr>
        <w:rFonts w:ascii="Courier New" w:hAnsi="Courier New" w:cs="Courier New" w:hint="default"/>
      </w:rPr>
    </w:lvl>
    <w:lvl w:ilvl="2" w:tplc="040C0005" w:tentative="1">
      <w:start w:val="1"/>
      <w:numFmt w:val="bullet"/>
      <w:lvlText w:val=""/>
      <w:lvlJc w:val="left"/>
      <w:pPr>
        <w:tabs>
          <w:tab w:val="num" w:pos="4145"/>
        </w:tabs>
        <w:ind w:left="4145" w:hanging="360"/>
      </w:pPr>
      <w:rPr>
        <w:rFonts w:ascii="Wingdings" w:hAnsi="Wingdings" w:hint="default"/>
      </w:rPr>
    </w:lvl>
    <w:lvl w:ilvl="3" w:tplc="040C0001" w:tentative="1">
      <w:start w:val="1"/>
      <w:numFmt w:val="bullet"/>
      <w:lvlText w:val=""/>
      <w:lvlJc w:val="left"/>
      <w:pPr>
        <w:tabs>
          <w:tab w:val="num" w:pos="4865"/>
        </w:tabs>
        <w:ind w:left="4865" w:hanging="360"/>
      </w:pPr>
      <w:rPr>
        <w:rFonts w:ascii="Symbol" w:hAnsi="Symbol" w:hint="default"/>
      </w:rPr>
    </w:lvl>
    <w:lvl w:ilvl="4" w:tplc="040C0003" w:tentative="1">
      <w:start w:val="1"/>
      <w:numFmt w:val="bullet"/>
      <w:lvlText w:val="o"/>
      <w:lvlJc w:val="left"/>
      <w:pPr>
        <w:tabs>
          <w:tab w:val="num" w:pos="5585"/>
        </w:tabs>
        <w:ind w:left="5585" w:hanging="360"/>
      </w:pPr>
      <w:rPr>
        <w:rFonts w:ascii="Courier New" w:hAnsi="Courier New" w:cs="Courier New" w:hint="default"/>
      </w:rPr>
    </w:lvl>
    <w:lvl w:ilvl="5" w:tplc="040C0005" w:tentative="1">
      <w:start w:val="1"/>
      <w:numFmt w:val="bullet"/>
      <w:lvlText w:val=""/>
      <w:lvlJc w:val="left"/>
      <w:pPr>
        <w:tabs>
          <w:tab w:val="num" w:pos="6305"/>
        </w:tabs>
        <w:ind w:left="6305" w:hanging="360"/>
      </w:pPr>
      <w:rPr>
        <w:rFonts w:ascii="Wingdings" w:hAnsi="Wingdings" w:hint="default"/>
      </w:rPr>
    </w:lvl>
    <w:lvl w:ilvl="6" w:tplc="040C0001" w:tentative="1">
      <w:start w:val="1"/>
      <w:numFmt w:val="bullet"/>
      <w:lvlText w:val=""/>
      <w:lvlJc w:val="left"/>
      <w:pPr>
        <w:tabs>
          <w:tab w:val="num" w:pos="7025"/>
        </w:tabs>
        <w:ind w:left="7025" w:hanging="360"/>
      </w:pPr>
      <w:rPr>
        <w:rFonts w:ascii="Symbol" w:hAnsi="Symbol" w:hint="default"/>
      </w:rPr>
    </w:lvl>
    <w:lvl w:ilvl="7" w:tplc="040C0003" w:tentative="1">
      <w:start w:val="1"/>
      <w:numFmt w:val="bullet"/>
      <w:lvlText w:val="o"/>
      <w:lvlJc w:val="left"/>
      <w:pPr>
        <w:tabs>
          <w:tab w:val="num" w:pos="7745"/>
        </w:tabs>
        <w:ind w:left="7745" w:hanging="360"/>
      </w:pPr>
      <w:rPr>
        <w:rFonts w:ascii="Courier New" w:hAnsi="Courier New" w:cs="Courier New" w:hint="default"/>
      </w:rPr>
    </w:lvl>
    <w:lvl w:ilvl="8" w:tplc="040C0005" w:tentative="1">
      <w:start w:val="1"/>
      <w:numFmt w:val="bullet"/>
      <w:lvlText w:val=""/>
      <w:lvlJc w:val="left"/>
      <w:pPr>
        <w:tabs>
          <w:tab w:val="num" w:pos="8465"/>
        </w:tabs>
        <w:ind w:left="8465" w:hanging="360"/>
      </w:pPr>
      <w:rPr>
        <w:rFonts w:ascii="Wingdings" w:hAnsi="Wingdings" w:hint="default"/>
      </w:rPr>
    </w:lvl>
  </w:abstractNum>
  <w:abstractNum w:abstractNumId="15" w15:restartNumberingAfterBreak="0">
    <w:nsid w:val="2828390E"/>
    <w:multiLevelType w:val="singleLevel"/>
    <w:tmpl w:val="040C000B"/>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2AE72394"/>
    <w:multiLevelType w:val="hybridMultilevel"/>
    <w:tmpl w:val="8F286EC2"/>
    <w:lvl w:ilvl="0" w:tplc="2CFC3408">
      <w:numFmt w:val="bullet"/>
      <w:lvlText w:val="-"/>
      <w:lvlJc w:val="left"/>
      <w:pPr>
        <w:ind w:left="1071" w:hanging="360"/>
      </w:pPr>
      <w:rPr>
        <w:rFonts w:ascii="Trebuchet MS" w:eastAsia="Times New Roman" w:hAnsi="Trebuchet MS" w:cs="Times New Roman" w:hint="default"/>
        <w:sz w:val="22"/>
      </w:rPr>
    </w:lvl>
    <w:lvl w:ilvl="1" w:tplc="040C0003" w:tentative="1">
      <w:start w:val="1"/>
      <w:numFmt w:val="bullet"/>
      <w:lvlText w:val="o"/>
      <w:lvlJc w:val="left"/>
      <w:pPr>
        <w:ind w:left="1791" w:hanging="360"/>
      </w:pPr>
      <w:rPr>
        <w:rFonts w:ascii="Courier New" w:hAnsi="Courier New" w:cs="Courier New" w:hint="default"/>
      </w:rPr>
    </w:lvl>
    <w:lvl w:ilvl="2" w:tplc="040C0005" w:tentative="1">
      <w:start w:val="1"/>
      <w:numFmt w:val="bullet"/>
      <w:lvlText w:val=""/>
      <w:lvlJc w:val="left"/>
      <w:pPr>
        <w:ind w:left="2511" w:hanging="360"/>
      </w:pPr>
      <w:rPr>
        <w:rFonts w:ascii="Wingdings" w:hAnsi="Wingdings" w:hint="default"/>
      </w:rPr>
    </w:lvl>
    <w:lvl w:ilvl="3" w:tplc="040C0001" w:tentative="1">
      <w:start w:val="1"/>
      <w:numFmt w:val="bullet"/>
      <w:lvlText w:val=""/>
      <w:lvlJc w:val="left"/>
      <w:pPr>
        <w:ind w:left="3231" w:hanging="360"/>
      </w:pPr>
      <w:rPr>
        <w:rFonts w:ascii="Symbol" w:hAnsi="Symbol" w:hint="default"/>
      </w:rPr>
    </w:lvl>
    <w:lvl w:ilvl="4" w:tplc="040C0003" w:tentative="1">
      <w:start w:val="1"/>
      <w:numFmt w:val="bullet"/>
      <w:lvlText w:val="o"/>
      <w:lvlJc w:val="left"/>
      <w:pPr>
        <w:ind w:left="3951" w:hanging="360"/>
      </w:pPr>
      <w:rPr>
        <w:rFonts w:ascii="Courier New" w:hAnsi="Courier New" w:cs="Courier New" w:hint="default"/>
      </w:rPr>
    </w:lvl>
    <w:lvl w:ilvl="5" w:tplc="040C0005" w:tentative="1">
      <w:start w:val="1"/>
      <w:numFmt w:val="bullet"/>
      <w:lvlText w:val=""/>
      <w:lvlJc w:val="left"/>
      <w:pPr>
        <w:ind w:left="4671" w:hanging="360"/>
      </w:pPr>
      <w:rPr>
        <w:rFonts w:ascii="Wingdings" w:hAnsi="Wingdings" w:hint="default"/>
      </w:rPr>
    </w:lvl>
    <w:lvl w:ilvl="6" w:tplc="040C0001" w:tentative="1">
      <w:start w:val="1"/>
      <w:numFmt w:val="bullet"/>
      <w:lvlText w:val=""/>
      <w:lvlJc w:val="left"/>
      <w:pPr>
        <w:ind w:left="5391" w:hanging="360"/>
      </w:pPr>
      <w:rPr>
        <w:rFonts w:ascii="Symbol" w:hAnsi="Symbol" w:hint="default"/>
      </w:rPr>
    </w:lvl>
    <w:lvl w:ilvl="7" w:tplc="040C0003" w:tentative="1">
      <w:start w:val="1"/>
      <w:numFmt w:val="bullet"/>
      <w:lvlText w:val="o"/>
      <w:lvlJc w:val="left"/>
      <w:pPr>
        <w:ind w:left="6111" w:hanging="360"/>
      </w:pPr>
      <w:rPr>
        <w:rFonts w:ascii="Courier New" w:hAnsi="Courier New" w:cs="Courier New" w:hint="default"/>
      </w:rPr>
    </w:lvl>
    <w:lvl w:ilvl="8" w:tplc="040C0005" w:tentative="1">
      <w:start w:val="1"/>
      <w:numFmt w:val="bullet"/>
      <w:lvlText w:val=""/>
      <w:lvlJc w:val="left"/>
      <w:pPr>
        <w:ind w:left="6831" w:hanging="360"/>
      </w:pPr>
      <w:rPr>
        <w:rFonts w:ascii="Wingdings" w:hAnsi="Wingdings" w:hint="default"/>
      </w:rPr>
    </w:lvl>
  </w:abstractNum>
  <w:abstractNum w:abstractNumId="17" w15:restartNumberingAfterBreak="0">
    <w:nsid w:val="2B4C3D8C"/>
    <w:multiLevelType w:val="hybridMultilevel"/>
    <w:tmpl w:val="D05E42A2"/>
    <w:lvl w:ilvl="0" w:tplc="2AAEBE8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2D3219DF"/>
    <w:multiLevelType w:val="hybridMultilevel"/>
    <w:tmpl w:val="421A5CAA"/>
    <w:lvl w:ilvl="0" w:tplc="040C0005">
      <w:start w:val="1"/>
      <w:numFmt w:val="bullet"/>
      <w:lvlText w:val=""/>
      <w:lvlJc w:val="left"/>
      <w:pPr>
        <w:tabs>
          <w:tab w:val="num" w:pos="720"/>
        </w:tabs>
        <w:ind w:left="720" w:hanging="360"/>
      </w:pPr>
      <w:rPr>
        <w:rFonts w:ascii="Wingdings" w:hAnsi="Wingdings" w:hint="default"/>
      </w:rPr>
    </w:lvl>
    <w:lvl w:ilvl="1" w:tplc="040C0005">
      <w:start w:val="1"/>
      <w:numFmt w:val="bullet"/>
      <w:lvlText w:val=""/>
      <w:lvlJc w:val="left"/>
      <w:pPr>
        <w:tabs>
          <w:tab w:val="num" w:pos="1440"/>
        </w:tabs>
        <w:ind w:left="1440" w:hanging="360"/>
      </w:pPr>
      <w:rPr>
        <w:rFonts w:ascii="Wingdings" w:hAnsi="Wingdings" w:hint="default"/>
      </w:rPr>
    </w:lvl>
    <w:lvl w:ilvl="2" w:tplc="C5E46A32">
      <w:start w:val="2"/>
      <w:numFmt w:val="bullet"/>
      <w:lvlText w:val=""/>
      <w:lvlJc w:val="left"/>
      <w:pPr>
        <w:tabs>
          <w:tab w:val="num" w:pos="2505"/>
        </w:tabs>
        <w:ind w:left="2505" w:hanging="705"/>
      </w:pPr>
      <w:rPr>
        <w:rFonts w:ascii="Monotype Sorts" w:eastAsia="Times New Roman" w:hAnsi="Monotype Sorts" w:cs="Times New Roman" w:hint="default"/>
        <w:sz w:val="40"/>
      </w:rPr>
    </w:lvl>
    <w:lvl w:ilvl="3" w:tplc="040C0001">
      <w:start w:val="1"/>
      <w:numFmt w:val="bullet"/>
      <w:lvlText w:val=""/>
      <w:lvlJc w:val="left"/>
      <w:pPr>
        <w:tabs>
          <w:tab w:val="num" w:pos="2880"/>
        </w:tabs>
        <w:ind w:left="2880" w:hanging="360"/>
      </w:pPr>
      <w:rPr>
        <w:rFonts w:ascii="Symbol" w:hAnsi="Symbol" w:hint="default"/>
      </w:rPr>
    </w:lvl>
    <w:lvl w:ilvl="4" w:tplc="6E486188">
      <w:start w:val="18"/>
      <w:numFmt w:val="bullet"/>
      <w:lvlText w:val="-"/>
      <w:lvlJc w:val="left"/>
      <w:pPr>
        <w:ind w:left="3600" w:hanging="360"/>
      </w:pPr>
      <w:rPr>
        <w:rFonts w:ascii="Trebuchet MS" w:eastAsia="Times New Roman" w:hAnsi="Trebuchet MS" w:cs="Tahoma" w:hint="default"/>
      </w:rPr>
    </w:lvl>
    <w:lvl w:ilvl="5" w:tplc="040C0005">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0154DA3"/>
    <w:multiLevelType w:val="multilevel"/>
    <w:tmpl w:val="586C89FA"/>
    <w:lvl w:ilvl="0">
      <w:start w:val="1"/>
      <w:numFmt w:val="bullet"/>
      <w:lvlText w:val=""/>
      <w:lvlJc w:val="left"/>
      <w:pPr>
        <w:tabs>
          <w:tab w:val="num" w:pos="1429"/>
        </w:tabs>
        <w:ind w:left="1429" w:hanging="360"/>
      </w:pPr>
      <w:rPr>
        <w:rFonts w:ascii="Wingdings" w:hAnsi="Wingdings" w:hint="default"/>
      </w:rPr>
    </w:lvl>
    <w:lvl w:ilvl="1">
      <w:start w:val="1"/>
      <w:numFmt w:val="bullet"/>
      <w:lvlText w:val="o"/>
      <w:lvlJc w:val="left"/>
      <w:pPr>
        <w:tabs>
          <w:tab w:val="num" w:pos="2149"/>
        </w:tabs>
        <w:ind w:left="2149" w:hanging="360"/>
      </w:pPr>
      <w:rPr>
        <w:rFonts w:ascii="Courier New" w:hAnsi="Courier New" w:cs="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cs="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cs="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20" w15:restartNumberingAfterBreak="0">
    <w:nsid w:val="30BD0ABB"/>
    <w:multiLevelType w:val="hybridMultilevel"/>
    <w:tmpl w:val="BAFE5120"/>
    <w:lvl w:ilvl="0" w:tplc="B1A6DCA0">
      <w:start w:val="21"/>
      <w:numFmt w:val="bullet"/>
      <w:lvlText w:val="-"/>
      <w:lvlJc w:val="left"/>
      <w:pPr>
        <w:tabs>
          <w:tab w:val="num" w:pos="1429"/>
        </w:tabs>
        <w:ind w:left="1429" w:hanging="360"/>
      </w:pPr>
      <w:rPr>
        <w:rFonts w:ascii="Times New Roman" w:eastAsia="Times New Roman" w:hAnsi="Times New Roman" w:cs="Times New Roman" w:hint="default"/>
      </w:rPr>
    </w:lvl>
    <w:lvl w:ilvl="1" w:tplc="040C0003" w:tentative="1">
      <w:start w:val="1"/>
      <w:numFmt w:val="bullet"/>
      <w:lvlText w:val="o"/>
      <w:lvlJc w:val="left"/>
      <w:pPr>
        <w:tabs>
          <w:tab w:val="num" w:pos="2149"/>
        </w:tabs>
        <w:ind w:left="2149" w:hanging="360"/>
      </w:pPr>
      <w:rPr>
        <w:rFonts w:ascii="Courier New" w:hAnsi="Courier New" w:cs="Courier New" w:hint="default"/>
      </w:rPr>
    </w:lvl>
    <w:lvl w:ilvl="2" w:tplc="040C0005" w:tentative="1">
      <w:start w:val="1"/>
      <w:numFmt w:val="bullet"/>
      <w:lvlText w:val=""/>
      <w:lvlJc w:val="left"/>
      <w:pPr>
        <w:tabs>
          <w:tab w:val="num" w:pos="2869"/>
        </w:tabs>
        <w:ind w:left="2869" w:hanging="360"/>
      </w:pPr>
      <w:rPr>
        <w:rFonts w:ascii="Wingdings" w:hAnsi="Wingdings" w:hint="default"/>
      </w:rPr>
    </w:lvl>
    <w:lvl w:ilvl="3" w:tplc="040C0001" w:tentative="1">
      <w:start w:val="1"/>
      <w:numFmt w:val="bullet"/>
      <w:lvlText w:val=""/>
      <w:lvlJc w:val="left"/>
      <w:pPr>
        <w:tabs>
          <w:tab w:val="num" w:pos="3589"/>
        </w:tabs>
        <w:ind w:left="3589" w:hanging="360"/>
      </w:pPr>
      <w:rPr>
        <w:rFonts w:ascii="Symbol" w:hAnsi="Symbol" w:hint="default"/>
      </w:rPr>
    </w:lvl>
    <w:lvl w:ilvl="4" w:tplc="040C0003" w:tentative="1">
      <w:start w:val="1"/>
      <w:numFmt w:val="bullet"/>
      <w:lvlText w:val="o"/>
      <w:lvlJc w:val="left"/>
      <w:pPr>
        <w:tabs>
          <w:tab w:val="num" w:pos="4309"/>
        </w:tabs>
        <w:ind w:left="4309" w:hanging="360"/>
      </w:pPr>
      <w:rPr>
        <w:rFonts w:ascii="Courier New" w:hAnsi="Courier New" w:cs="Courier New" w:hint="default"/>
      </w:rPr>
    </w:lvl>
    <w:lvl w:ilvl="5" w:tplc="040C0005" w:tentative="1">
      <w:start w:val="1"/>
      <w:numFmt w:val="bullet"/>
      <w:lvlText w:val=""/>
      <w:lvlJc w:val="left"/>
      <w:pPr>
        <w:tabs>
          <w:tab w:val="num" w:pos="5029"/>
        </w:tabs>
        <w:ind w:left="5029" w:hanging="360"/>
      </w:pPr>
      <w:rPr>
        <w:rFonts w:ascii="Wingdings" w:hAnsi="Wingdings" w:hint="default"/>
      </w:rPr>
    </w:lvl>
    <w:lvl w:ilvl="6" w:tplc="040C0001" w:tentative="1">
      <w:start w:val="1"/>
      <w:numFmt w:val="bullet"/>
      <w:lvlText w:val=""/>
      <w:lvlJc w:val="left"/>
      <w:pPr>
        <w:tabs>
          <w:tab w:val="num" w:pos="5749"/>
        </w:tabs>
        <w:ind w:left="5749" w:hanging="360"/>
      </w:pPr>
      <w:rPr>
        <w:rFonts w:ascii="Symbol" w:hAnsi="Symbol" w:hint="default"/>
      </w:rPr>
    </w:lvl>
    <w:lvl w:ilvl="7" w:tplc="040C0003" w:tentative="1">
      <w:start w:val="1"/>
      <w:numFmt w:val="bullet"/>
      <w:lvlText w:val="o"/>
      <w:lvlJc w:val="left"/>
      <w:pPr>
        <w:tabs>
          <w:tab w:val="num" w:pos="6469"/>
        </w:tabs>
        <w:ind w:left="6469" w:hanging="360"/>
      </w:pPr>
      <w:rPr>
        <w:rFonts w:ascii="Courier New" w:hAnsi="Courier New" w:cs="Courier New" w:hint="default"/>
      </w:rPr>
    </w:lvl>
    <w:lvl w:ilvl="8" w:tplc="040C0005" w:tentative="1">
      <w:start w:val="1"/>
      <w:numFmt w:val="bullet"/>
      <w:lvlText w:val=""/>
      <w:lvlJc w:val="left"/>
      <w:pPr>
        <w:tabs>
          <w:tab w:val="num" w:pos="7189"/>
        </w:tabs>
        <w:ind w:left="7189" w:hanging="360"/>
      </w:pPr>
      <w:rPr>
        <w:rFonts w:ascii="Wingdings" w:hAnsi="Wingdings" w:hint="default"/>
      </w:rPr>
    </w:lvl>
  </w:abstractNum>
  <w:abstractNum w:abstractNumId="21" w15:restartNumberingAfterBreak="0">
    <w:nsid w:val="36884F3E"/>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386374E3"/>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8863032"/>
    <w:multiLevelType w:val="hybridMultilevel"/>
    <w:tmpl w:val="B75A88AE"/>
    <w:lvl w:ilvl="0" w:tplc="87DA57B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38F6648B"/>
    <w:multiLevelType w:val="hybridMultilevel"/>
    <w:tmpl w:val="3B24444E"/>
    <w:lvl w:ilvl="0" w:tplc="D3666D58">
      <w:numFmt w:val="bullet"/>
      <w:lvlText w:val="-"/>
      <w:lvlJc w:val="left"/>
      <w:pPr>
        <w:tabs>
          <w:tab w:val="num" w:pos="720"/>
        </w:tabs>
        <w:ind w:left="720" w:hanging="360"/>
      </w:pPr>
      <w:rPr>
        <w:rFonts w:ascii="CG Times" w:eastAsia="Times New Roman" w:hAnsi="CG Times" w:cs="Times New Roman"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B8803EF"/>
    <w:multiLevelType w:val="hybridMultilevel"/>
    <w:tmpl w:val="EE3ACB4E"/>
    <w:lvl w:ilvl="0" w:tplc="D368EEAC">
      <w:start w:val="1"/>
      <w:numFmt w:val="bullet"/>
      <w:lvlText w:val=""/>
      <w:lvlJc w:val="left"/>
      <w:pPr>
        <w:ind w:left="2988" w:hanging="360"/>
      </w:pPr>
      <w:rPr>
        <w:rFonts w:ascii="Symbol" w:hAnsi="Symbol" w:hint="default"/>
      </w:rPr>
    </w:lvl>
    <w:lvl w:ilvl="1" w:tplc="040C0003" w:tentative="1">
      <w:start w:val="1"/>
      <w:numFmt w:val="bullet"/>
      <w:lvlText w:val="o"/>
      <w:lvlJc w:val="left"/>
      <w:pPr>
        <w:ind w:left="3708" w:hanging="360"/>
      </w:pPr>
      <w:rPr>
        <w:rFonts w:ascii="Courier New" w:hAnsi="Courier New" w:cs="Courier New" w:hint="default"/>
      </w:rPr>
    </w:lvl>
    <w:lvl w:ilvl="2" w:tplc="040C0005" w:tentative="1">
      <w:start w:val="1"/>
      <w:numFmt w:val="bullet"/>
      <w:lvlText w:val=""/>
      <w:lvlJc w:val="left"/>
      <w:pPr>
        <w:ind w:left="4428" w:hanging="360"/>
      </w:pPr>
      <w:rPr>
        <w:rFonts w:ascii="Wingdings" w:hAnsi="Wingdings" w:hint="default"/>
      </w:rPr>
    </w:lvl>
    <w:lvl w:ilvl="3" w:tplc="040C0001" w:tentative="1">
      <w:start w:val="1"/>
      <w:numFmt w:val="bullet"/>
      <w:lvlText w:val=""/>
      <w:lvlJc w:val="left"/>
      <w:pPr>
        <w:ind w:left="5148" w:hanging="360"/>
      </w:pPr>
      <w:rPr>
        <w:rFonts w:ascii="Symbol" w:hAnsi="Symbol" w:hint="default"/>
      </w:rPr>
    </w:lvl>
    <w:lvl w:ilvl="4" w:tplc="040C0003" w:tentative="1">
      <w:start w:val="1"/>
      <w:numFmt w:val="bullet"/>
      <w:lvlText w:val="o"/>
      <w:lvlJc w:val="left"/>
      <w:pPr>
        <w:ind w:left="5868" w:hanging="360"/>
      </w:pPr>
      <w:rPr>
        <w:rFonts w:ascii="Courier New" w:hAnsi="Courier New" w:cs="Courier New" w:hint="default"/>
      </w:rPr>
    </w:lvl>
    <w:lvl w:ilvl="5" w:tplc="040C0005" w:tentative="1">
      <w:start w:val="1"/>
      <w:numFmt w:val="bullet"/>
      <w:lvlText w:val=""/>
      <w:lvlJc w:val="left"/>
      <w:pPr>
        <w:ind w:left="6588" w:hanging="360"/>
      </w:pPr>
      <w:rPr>
        <w:rFonts w:ascii="Wingdings" w:hAnsi="Wingdings" w:hint="default"/>
      </w:rPr>
    </w:lvl>
    <w:lvl w:ilvl="6" w:tplc="040C0001" w:tentative="1">
      <w:start w:val="1"/>
      <w:numFmt w:val="bullet"/>
      <w:lvlText w:val=""/>
      <w:lvlJc w:val="left"/>
      <w:pPr>
        <w:ind w:left="7308" w:hanging="360"/>
      </w:pPr>
      <w:rPr>
        <w:rFonts w:ascii="Symbol" w:hAnsi="Symbol" w:hint="default"/>
      </w:rPr>
    </w:lvl>
    <w:lvl w:ilvl="7" w:tplc="040C0003" w:tentative="1">
      <w:start w:val="1"/>
      <w:numFmt w:val="bullet"/>
      <w:lvlText w:val="o"/>
      <w:lvlJc w:val="left"/>
      <w:pPr>
        <w:ind w:left="8028" w:hanging="360"/>
      </w:pPr>
      <w:rPr>
        <w:rFonts w:ascii="Courier New" w:hAnsi="Courier New" w:cs="Courier New" w:hint="default"/>
      </w:rPr>
    </w:lvl>
    <w:lvl w:ilvl="8" w:tplc="040C0005" w:tentative="1">
      <w:start w:val="1"/>
      <w:numFmt w:val="bullet"/>
      <w:lvlText w:val=""/>
      <w:lvlJc w:val="left"/>
      <w:pPr>
        <w:ind w:left="8748" w:hanging="360"/>
      </w:pPr>
      <w:rPr>
        <w:rFonts w:ascii="Wingdings" w:hAnsi="Wingdings" w:hint="default"/>
      </w:rPr>
    </w:lvl>
  </w:abstractNum>
  <w:abstractNum w:abstractNumId="26" w15:restartNumberingAfterBreak="0">
    <w:nsid w:val="3C997D9E"/>
    <w:multiLevelType w:val="multilevel"/>
    <w:tmpl w:val="9FCA9D16"/>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3E284104"/>
    <w:multiLevelType w:val="hybridMultilevel"/>
    <w:tmpl w:val="F4BC67B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3EED5793"/>
    <w:multiLevelType w:val="hybridMultilevel"/>
    <w:tmpl w:val="C4880B6A"/>
    <w:lvl w:ilvl="0" w:tplc="040C0001">
      <w:start w:val="1"/>
      <w:numFmt w:val="bullet"/>
      <w:lvlText w:val=""/>
      <w:lvlJc w:val="left"/>
      <w:pPr>
        <w:tabs>
          <w:tab w:val="num" w:pos="1620"/>
        </w:tabs>
        <w:ind w:left="1620" w:hanging="360"/>
      </w:pPr>
      <w:rPr>
        <w:rFonts w:ascii="Symbol" w:hAnsi="Symbol" w:hint="default"/>
      </w:rPr>
    </w:lvl>
    <w:lvl w:ilvl="1" w:tplc="040C0003" w:tentative="1">
      <w:start w:val="1"/>
      <w:numFmt w:val="bullet"/>
      <w:lvlText w:val="o"/>
      <w:lvlJc w:val="left"/>
      <w:pPr>
        <w:tabs>
          <w:tab w:val="num" w:pos="2340"/>
        </w:tabs>
        <w:ind w:left="2340" w:hanging="360"/>
      </w:pPr>
      <w:rPr>
        <w:rFonts w:ascii="Courier New" w:hAnsi="Courier New" w:cs="Courier New" w:hint="default"/>
      </w:rPr>
    </w:lvl>
    <w:lvl w:ilvl="2" w:tplc="040C0005" w:tentative="1">
      <w:start w:val="1"/>
      <w:numFmt w:val="bullet"/>
      <w:lvlText w:val=""/>
      <w:lvlJc w:val="left"/>
      <w:pPr>
        <w:tabs>
          <w:tab w:val="num" w:pos="3060"/>
        </w:tabs>
        <w:ind w:left="3060" w:hanging="360"/>
      </w:pPr>
      <w:rPr>
        <w:rFonts w:ascii="Wingdings" w:hAnsi="Wingdings" w:hint="default"/>
      </w:rPr>
    </w:lvl>
    <w:lvl w:ilvl="3" w:tplc="040C0001" w:tentative="1">
      <w:start w:val="1"/>
      <w:numFmt w:val="bullet"/>
      <w:lvlText w:val=""/>
      <w:lvlJc w:val="left"/>
      <w:pPr>
        <w:tabs>
          <w:tab w:val="num" w:pos="3780"/>
        </w:tabs>
        <w:ind w:left="3780" w:hanging="360"/>
      </w:pPr>
      <w:rPr>
        <w:rFonts w:ascii="Symbol" w:hAnsi="Symbol" w:hint="default"/>
      </w:rPr>
    </w:lvl>
    <w:lvl w:ilvl="4" w:tplc="040C0003" w:tentative="1">
      <w:start w:val="1"/>
      <w:numFmt w:val="bullet"/>
      <w:lvlText w:val="o"/>
      <w:lvlJc w:val="left"/>
      <w:pPr>
        <w:tabs>
          <w:tab w:val="num" w:pos="4500"/>
        </w:tabs>
        <w:ind w:left="4500" w:hanging="360"/>
      </w:pPr>
      <w:rPr>
        <w:rFonts w:ascii="Courier New" w:hAnsi="Courier New" w:cs="Courier New" w:hint="default"/>
      </w:rPr>
    </w:lvl>
    <w:lvl w:ilvl="5" w:tplc="040C0005" w:tentative="1">
      <w:start w:val="1"/>
      <w:numFmt w:val="bullet"/>
      <w:lvlText w:val=""/>
      <w:lvlJc w:val="left"/>
      <w:pPr>
        <w:tabs>
          <w:tab w:val="num" w:pos="5220"/>
        </w:tabs>
        <w:ind w:left="5220" w:hanging="360"/>
      </w:pPr>
      <w:rPr>
        <w:rFonts w:ascii="Wingdings" w:hAnsi="Wingdings" w:hint="default"/>
      </w:rPr>
    </w:lvl>
    <w:lvl w:ilvl="6" w:tplc="040C0001" w:tentative="1">
      <w:start w:val="1"/>
      <w:numFmt w:val="bullet"/>
      <w:lvlText w:val=""/>
      <w:lvlJc w:val="left"/>
      <w:pPr>
        <w:tabs>
          <w:tab w:val="num" w:pos="5940"/>
        </w:tabs>
        <w:ind w:left="5940" w:hanging="360"/>
      </w:pPr>
      <w:rPr>
        <w:rFonts w:ascii="Symbol" w:hAnsi="Symbol" w:hint="default"/>
      </w:rPr>
    </w:lvl>
    <w:lvl w:ilvl="7" w:tplc="040C0003" w:tentative="1">
      <w:start w:val="1"/>
      <w:numFmt w:val="bullet"/>
      <w:lvlText w:val="o"/>
      <w:lvlJc w:val="left"/>
      <w:pPr>
        <w:tabs>
          <w:tab w:val="num" w:pos="6660"/>
        </w:tabs>
        <w:ind w:left="6660" w:hanging="360"/>
      </w:pPr>
      <w:rPr>
        <w:rFonts w:ascii="Courier New" w:hAnsi="Courier New" w:cs="Courier New" w:hint="default"/>
      </w:rPr>
    </w:lvl>
    <w:lvl w:ilvl="8" w:tplc="040C0005" w:tentative="1">
      <w:start w:val="1"/>
      <w:numFmt w:val="bullet"/>
      <w:lvlText w:val=""/>
      <w:lvlJc w:val="left"/>
      <w:pPr>
        <w:tabs>
          <w:tab w:val="num" w:pos="7380"/>
        </w:tabs>
        <w:ind w:left="7380" w:hanging="360"/>
      </w:pPr>
      <w:rPr>
        <w:rFonts w:ascii="Wingdings" w:hAnsi="Wingdings" w:hint="default"/>
      </w:rPr>
    </w:lvl>
  </w:abstractNum>
  <w:abstractNum w:abstractNumId="29" w15:restartNumberingAfterBreak="0">
    <w:nsid w:val="40DC78C2"/>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418B2290"/>
    <w:multiLevelType w:val="hybridMultilevel"/>
    <w:tmpl w:val="2340DB4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42992F02"/>
    <w:multiLevelType w:val="hybridMultilevel"/>
    <w:tmpl w:val="586C89FA"/>
    <w:lvl w:ilvl="0" w:tplc="040C000D">
      <w:start w:val="1"/>
      <w:numFmt w:val="bullet"/>
      <w:lvlText w:val=""/>
      <w:lvlJc w:val="left"/>
      <w:pPr>
        <w:tabs>
          <w:tab w:val="num" w:pos="1429"/>
        </w:tabs>
        <w:ind w:left="1429" w:hanging="360"/>
      </w:pPr>
      <w:rPr>
        <w:rFonts w:ascii="Wingdings" w:hAnsi="Wingdings" w:hint="default"/>
      </w:rPr>
    </w:lvl>
    <w:lvl w:ilvl="1" w:tplc="040C0003">
      <w:start w:val="1"/>
      <w:numFmt w:val="bullet"/>
      <w:lvlText w:val="o"/>
      <w:lvlJc w:val="left"/>
      <w:pPr>
        <w:tabs>
          <w:tab w:val="num" w:pos="2149"/>
        </w:tabs>
        <w:ind w:left="2149" w:hanging="360"/>
      </w:pPr>
      <w:rPr>
        <w:rFonts w:ascii="Courier New" w:hAnsi="Courier New" w:cs="Courier New" w:hint="default"/>
      </w:rPr>
    </w:lvl>
    <w:lvl w:ilvl="2" w:tplc="040C0005" w:tentative="1">
      <w:start w:val="1"/>
      <w:numFmt w:val="bullet"/>
      <w:lvlText w:val=""/>
      <w:lvlJc w:val="left"/>
      <w:pPr>
        <w:tabs>
          <w:tab w:val="num" w:pos="2869"/>
        </w:tabs>
        <w:ind w:left="2869" w:hanging="360"/>
      </w:pPr>
      <w:rPr>
        <w:rFonts w:ascii="Wingdings" w:hAnsi="Wingdings" w:hint="default"/>
      </w:rPr>
    </w:lvl>
    <w:lvl w:ilvl="3" w:tplc="040C0001" w:tentative="1">
      <w:start w:val="1"/>
      <w:numFmt w:val="bullet"/>
      <w:lvlText w:val=""/>
      <w:lvlJc w:val="left"/>
      <w:pPr>
        <w:tabs>
          <w:tab w:val="num" w:pos="3589"/>
        </w:tabs>
        <w:ind w:left="3589" w:hanging="360"/>
      </w:pPr>
      <w:rPr>
        <w:rFonts w:ascii="Symbol" w:hAnsi="Symbol" w:hint="default"/>
      </w:rPr>
    </w:lvl>
    <w:lvl w:ilvl="4" w:tplc="040C0003" w:tentative="1">
      <w:start w:val="1"/>
      <w:numFmt w:val="bullet"/>
      <w:lvlText w:val="o"/>
      <w:lvlJc w:val="left"/>
      <w:pPr>
        <w:tabs>
          <w:tab w:val="num" w:pos="4309"/>
        </w:tabs>
        <w:ind w:left="4309" w:hanging="360"/>
      </w:pPr>
      <w:rPr>
        <w:rFonts w:ascii="Courier New" w:hAnsi="Courier New" w:cs="Courier New" w:hint="default"/>
      </w:rPr>
    </w:lvl>
    <w:lvl w:ilvl="5" w:tplc="040C0005" w:tentative="1">
      <w:start w:val="1"/>
      <w:numFmt w:val="bullet"/>
      <w:lvlText w:val=""/>
      <w:lvlJc w:val="left"/>
      <w:pPr>
        <w:tabs>
          <w:tab w:val="num" w:pos="5029"/>
        </w:tabs>
        <w:ind w:left="5029" w:hanging="360"/>
      </w:pPr>
      <w:rPr>
        <w:rFonts w:ascii="Wingdings" w:hAnsi="Wingdings" w:hint="default"/>
      </w:rPr>
    </w:lvl>
    <w:lvl w:ilvl="6" w:tplc="040C0001" w:tentative="1">
      <w:start w:val="1"/>
      <w:numFmt w:val="bullet"/>
      <w:lvlText w:val=""/>
      <w:lvlJc w:val="left"/>
      <w:pPr>
        <w:tabs>
          <w:tab w:val="num" w:pos="5749"/>
        </w:tabs>
        <w:ind w:left="5749" w:hanging="360"/>
      </w:pPr>
      <w:rPr>
        <w:rFonts w:ascii="Symbol" w:hAnsi="Symbol" w:hint="default"/>
      </w:rPr>
    </w:lvl>
    <w:lvl w:ilvl="7" w:tplc="040C0003" w:tentative="1">
      <w:start w:val="1"/>
      <w:numFmt w:val="bullet"/>
      <w:lvlText w:val="o"/>
      <w:lvlJc w:val="left"/>
      <w:pPr>
        <w:tabs>
          <w:tab w:val="num" w:pos="6469"/>
        </w:tabs>
        <w:ind w:left="6469" w:hanging="360"/>
      </w:pPr>
      <w:rPr>
        <w:rFonts w:ascii="Courier New" w:hAnsi="Courier New" w:cs="Courier New" w:hint="default"/>
      </w:rPr>
    </w:lvl>
    <w:lvl w:ilvl="8" w:tplc="040C0005" w:tentative="1">
      <w:start w:val="1"/>
      <w:numFmt w:val="bullet"/>
      <w:lvlText w:val=""/>
      <w:lvlJc w:val="left"/>
      <w:pPr>
        <w:tabs>
          <w:tab w:val="num" w:pos="7189"/>
        </w:tabs>
        <w:ind w:left="7189" w:hanging="360"/>
      </w:pPr>
      <w:rPr>
        <w:rFonts w:ascii="Wingdings" w:hAnsi="Wingdings" w:hint="default"/>
      </w:rPr>
    </w:lvl>
  </w:abstractNum>
  <w:abstractNum w:abstractNumId="32" w15:restartNumberingAfterBreak="0">
    <w:nsid w:val="475258C5"/>
    <w:multiLevelType w:val="hybridMultilevel"/>
    <w:tmpl w:val="13249010"/>
    <w:lvl w:ilvl="0" w:tplc="040C0005">
      <w:start w:val="1"/>
      <w:numFmt w:val="bullet"/>
      <w:lvlText w:val=""/>
      <w:lvlJc w:val="left"/>
      <w:pPr>
        <w:tabs>
          <w:tab w:val="num" w:pos="720"/>
        </w:tabs>
        <w:ind w:left="720" w:hanging="360"/>
      </w:pPr>
      <w:rPr>
        <w:rFonts w:ascii="Wingdings" w:hAnsi="Wingdings" w:hint="default"/>
      </w:rPr>
    </w:lvl>
    <w:lvl w:ilvl="1" w:tplc="040C0005">
      <w:start w:val="1"/>
      <w:numFmt w:val="bullet"/>
      <w:lvlText w:val=""/>
      <w:lvlJc w:val="left"/>
      <w:pPr>
        <w:tabs>
          <w:tab w:val="num" w:pos="1440"/>
        </w:tabs>
        <w:ind w:left="1440" w:hanging="360"/>
      </w:pPr>
      <w:rPr>
        <w:rFonts w:ascii="Wingdings" w:hAnsi="Wingdings"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495F0307"/>
    <w:multiLevelType w:val="hybridMultilevel"/>
    <w:tmpl w:val="89EA550A"/>
    <w:lvl w:ilvl="0" w:tplc="B1A6DCA0">
      <w:start w:val="21"/>
      <w:numFmt w:val="bullet"/>
      <w:lvlText w:val="-"/>
      <w:lvlJc w:val="left"/>
      <w:pPr>
        <w:ind w:left="1428" w:hanging="360"/>
      </w:pPr>
      <w:rPr>
        <w:rFonts w:ascii="Times New Roman" w:eastAsia="Times New Roman" w:hAnsi="Times New Roman" w:cs="Times New Roman"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34" w15:restartNumberingAfterBreak="0">
    <w:nsid w:val="4A6C433E"/>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4C2449BD"/>
    <w:multiLevelType w:val="singleLevel"/>
    <w:tmpl w:val="040C000B"/>
    <w:lvl w:ilvl="0">
      <w:start w:val="1"/>
      <w:numFmt w:val="bullet"/>
      <w:lvlText w:val=""/>
      <w:lvlJc w:val="left"/>
      <w:pPr>
        <w:tabs>
          <w:tab w:val="num" w:pos="360"/>
        </w:tabs>
        <w:ind w:left="360" w:hanging="360"/>
      </w:pPr>
      <w:rPr>
        <w:rFonts w:ascii="Wingdings" w:hAnsi="Wingdings" w:hint="default"/>
      </w:rPr>
    </w:lvl>
  </w:abstractNum>
  <w:abstractNum w:abstractNumId="36" w15:restartNumberingAfterBreak="0">
    <w:nsid w:val="4E70540E"/>
    <w:multiLevelType w:val="hybridMultilevel"/>
    <w:tmpl w:val="E2E2B4C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4E880852"/>
    <w:multiLevelType w:val="hybridMultilevel"/>
    <w:tmpl w:val="074EAD0A"/>
    <w:lvl w:ilvl="0" w:tplc="4280A2B8">
      <w:start w:val="2"/>
      <w:numFmt w:val="bullet"/>
      <w:lvlText w:val=""/>
      <w:lvlJc w:val="left"/>
      <w:pPr>
        <w:ind w:left="1068" w:hanging="360"/>
      </w:pPr>
      <w:rPr>
        <w:rFonts w:ascii="Wingdings" w:eastAsiaTheme="minorHAnsi" w:hAnsi="Wingdings" w:cstheme="minorBidi"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38" w15:restartNumberingAfterBreak="0">
    <w:nsid w:val="50517752"/>
    <w:multiLevelType w:val="hybridMultilevel"/>
    <w:tmpl w:val="568C943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9" w15:restartNumberingAfterBreak="0">
    <w:nsid w:val="53286E22"/>
    <w:multiLevelType w:val="hybridMultilevel"/>
    <w:tmpl w:val="DFDCADC4"/>
    <w:lvl w:ilvl="0" w:tplc="B8E22A22">
      <w:start w:val="2"/>
      <w:numFmt w:val="bullet"/>
      <w:lvlText w:val="-"/>
      <w:lvlJc w:val="left"/>
      <w:pPr>
        <w:tabs>
          <w:tab w:val="num" w:pos="360"/>
        </w:tabs>
        <w:ind w:left="360" w:hanging="360"/>
      </w:pPr>
      <w:rPr>
        <w:rFonts w:hint="default"/>
      </w:rPr>
    </w:lvl>
    <w:lvl w:ilvl="1" w:tplc="040C000B">
      <w:start w:val="1"/>
      <w:numFmt w:val="bullet"/>
      <w:lvlText w:val=""/>
      <w:lvlJc w:val="left"/>
      <w:pPr>
        <w:tabs>
          <w:tab w:val="num" w:pos="1440"/>
        </w:tabs>
        <w:ind w:left="1440" w:hanging="360"/>
      </w:pPr>
      <w:rPr>
        <w:rFonts w:ascii="Wingdings" w:hAnsi="Wingdings"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57517C8F"/>
    <w:multiLevelType w:val="hybridMultilevel"/>
    <w:tmpl w:val="6C82490E"/>
    <w:lvl w:ilvl="0" w:tplc="69CE72FA">
      <w:numFmt w:val="bullet"/>
      <w:lvlText w:val="-"/>
      <w:lvlJc w:val="left"/>
      <w:pPr>
        <w:ind w:left="720" w:hanging="360"/>
      </w:pPr>
      <w:rPr>
        <w:rFonts w:ascii="Trebuchet MS" w:eastAsia="Times New Roman" w:hAnsi="Trebuchet MS"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61DC7533"/>
    <w:multiLevelType w:val="hybridMultilevel"/>
    <w:tmpl w:val="1B0AD540"/>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2" w15:restartNumberingAfterBreak="0">
    <w:nsid w:val="6411367E"/>
    <w:multiLevelType w:val="hybridMultilevel"/>
    <w:tmpl w:val="E4E020DC"/>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3" w15:restartNumberingAfterBreak="0">
    <w:nsid w:val="65C03527"/>
    <w:multiLevelType w:val="hybridMultilevel"/>
    <w:tmpl w:val="22465A8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15:restartNumberingAfterBreak="0">
    <w:nsid w:val="66F645FA"/>
    <w:multiLevelType w:val="hybridMultilevel"/>
    <w:tmpl w:val="AA146586"/>
    <w:lvl w:ilvl="0" w:tplc="CB10C8B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5" w15:restartNumberingAfterBreak="0">
    <w:nsid w:val="68A01C7E"/>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6C4C641F"/>
    <w:multiLevelType w:val="hybridMultilevel"/>
    <w:tmpl w:val="022459FC"/>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7" w15:restartNumberingAfterBreak="0">
    <w:nsid w:val="71051FEF"/>
    <w:multiLevelType w:val="hybridMultilevel"/>
    <w:tmpl w:val="5C580E14"/>
    <w:lvl w:ilvl="0" w:tplc="F22E5C7C">
      <w:start w:val="2"/>
      <w:numFmt w:val="bullet"/>
      <w:lvlText w:val="-"/>
      <w:lvlJc w:val="left"/>
      <w:pPr>
        <w:ind w:left="1428" w:hanging="360"/>
      </w:pPr>
      <w:rPr>
        <w:rFonts w:ascii="Calibri" w:eastAsiaTheme="minorHAnsi" w:hAnsi="Calibri" w:cstheme="minorBidi" w:hint="default"/>
        <w:i/>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48" w15:restartNumberingAfterBreak="0">
    <w:nsid w:val="7BBF231E"/>
    <w:multiLevelType w:val="singleLevel"/>
    <w:tmpl w:val="B8E22A22"/>
    <w:lvl w:ilvl="0">
      <w:start w:val="3"/>
      <w:numFmt w:val="bullet"/>
      <w:lvlText w:val="-"/>
      <w:lvlJc w:val="left"/>
      <w:pPr>
        <w:tabs>
          <w:tab w:val="num" w:pos="360"/>
        </w:tabs>
        <w:ind w:left="360" w:hanging="360"/>
      </w:pPr>
      <w:rPr>
        <w:rFonts w:hint="default"/>
      </w:rPr>
    </w:lvl>
  </w:abstractNum>
  <w:num w:numId="1" w16cid:durableId="1521512066">
    <w:abstractNumId w:val="0"/>
  </w:num>
  <w:num w:numId="2" w16cid:durableId="1026172309">
    <w:abstractNumId w:val="1"/>
  </w:num>
  <w:num w:numId="3" w16cid:durableId="15741286">
    <w:abstractNumId w:val="24"/>
  </w:num>
  <w:num w:numId="4" w16cid:durableId="1422989851">
    <w:abstractNumId w:val="31"/>
  </w:num>
  <w:num w:numId="5" w16cid:durableId="904217981">
    <w:abstractNumId w:val="19"/>
  </w:num>
  <w:num w:numId="6" w16cid:durableId="1676810287">
    <w:abstractNumId w:val="20"/>
  </w:num>
  <w:num w:numId="7" w16cid:durableId="1982730048">
    <w:abstractNumId w:val="39"/>
  </w:num>
  <w:num w:numId="8" w16cid:durableId="536356877">
    <w:abstractNumId w:val="5"/>
  </w:num>
  <w:num w:numId="9" w16cid:durableId="1503469512">
    <w:abstractNumId w:val="40"/>
  </w:num>
  <w:num w:numId="10" w16cid:durableId="1306161587">
    <w:abstractNumId w:val="38"/>
  </w:num>
  <w:num w:numId="11" w16cid:durableId="1235706082">
    <w:abstractNumId w:val="9"/>
  </w:num>
  <w:num w:numId="12" w16cid:durableId="876771997">
    <w:abstractNumId w:val="35"/>
  </w:num>
  <w:num w:numId="13" w16cid:durableId="117450804">
    <w:abstractNumId w:val="15"/>
  </w:num>
  <w:num w:numId="14" w16cid:durableId="1252590272">
    <w:abstractNumId w:val="4"/>
  </w:num>
  <w:num w:numId="15" w16cid:durableId="1574660181">
    <w:abstractNumId w:val="13"/>
  </w:num>
  <w:num w:numId="16" w16cid:durableId="665134407">
    <w:abstractNumId w:val="21"/>
  </w:num>
  <w:num w:numId="17" w16cid:durableId="1214853829">
    <w:abstractNumId w:val="18"/>
  </w:num>
  <w:num w:numId="18" w16cid:durableId="1808013369">
    <w:abstractNumId w:val="32"/>
  </w:num>
  <w:num w:numId="19" w16cid:durableId="466893141">
    <w:abstractNumId w:val="17"/>
  </w:num>
  <w:num w:numId="20" w16cid:durableId="22248142">
    <w:abstractNumId w:val="8"/>
  </w:num>
  <w:num w:numId="21" w16cid:durableId="66153645">
    <w:abstractNumId w:val="2"/>
  </w:num>
  <w:num w:numId="22" w16cid:durableId="1148667816">
    <w:abstractNumId w:val="12"/>
  </w:num>
  <w:num w:numId="23" w16cid:durableId="1280185281">
    <w:abstractNumId w:val="33"/>
  </w:num>
  <w:num w:numId="24" w16cid:durableId="1989508060">
    <w:abstractNumId w:val="41"/>
  </w:num>
  <w:num w:numId="25" w16cid:durableId="1028291842">
    <w:abstractNumId w:val="42"/>
  </w:num>
  <w:num w:numId="26" w16cid:durableId="2031954020">
    <w:abstractNumId w:val="7"/>
  </w:num>
  <w:num w:numId="27" w16cid:durableId="1850485644">
    <w:abstractNumId w:val="23"/>
  </w:num>
  <w:num w:numId="28" w16cid:durableId="866911915">
    <w:abstractNumId w:val="44"/>
  </w:num>
  <w:num w:numId="29" w16cid:durableId="1239486180">
    <w:abstractNumId w:val="46"/>
  </w:num>
  <w:num w:numId="30" w16cid:durableId="1835682988">
    <w:abstractNumId w:val="48"/>
  </w:num>
  <w:num w:numId="31" w16cid:durableId="824784939">
    <w:abstractNumId w:val="14"/>
  </w:num>
  <w:num w:numId="32" w16cid:durableId="561330347">
    <w:abstractNumId w:val="28"/>
  </w:num>
  <w:num w:numId="33" w16cid:durableId="1146121330">
    <w:abstractNumId w:val="25"/>
  </w:num>
  <w:num w:numId="34" w16cid:durableId="1643729179">
    <w:abstractNumId w:val="11"/>
  </w:num>
  <w:num w:numId="35" w16cid:durableId="781649593">
    <w:abstractNumId w:val="16"/>
  </w:num>
  <w:num w:numId="36" w16cid:durableId="1791629201">
    <w:abstractNumId w:val="22"/>
  </w:num>
  <w:num w:numId="37" w16cid:durableId="208297320">
    <w:abstractNumId w:val="45"/>
  </w:num>
  <w:num w:numId="38" w16cid:durableId="40372099">
    <w:abstractNumId w:val="37"/>
  </w:num>
  <w:num w:numId="39" w16cid:durableId="1248153801">
    <w:abstractNumId w:val="47"/>
  </w:num>
  <w:num w:numId="40" w16cid:durableId="293488253">
    <w:abstractNumId w:val="3"/>
  </w:num>
  <w:num w:numId="41" w16cid:durableId="23604936">
    <w:abstractNumId w:val="34"/>
  </w:num>
  <w:num w:numId="42" w16cid:durableId="1761872340">
    <w:abstractNumId w:val="36"/>
  </w:num>
  <w:num w:numId="43" w16cid:durableId="1972443992">
    <w:abstractNumId w:val="29"/>
  </w:num>
  <w:num w:numId="44" w16cid:durableId="1322732835">
    <w:abstractNumId w:val="30"/>
  </w:num>
  <w:num w:numId="45" w16cid:durableId="828059657">
    <w:abstractNumId w:val="43"/>
  </w:num>
  <w:num w:numId="46" w16cid:durableId="521289201">
    <w:abstractNumId w:val="6"/>
  </w:num>
  <w:num w:numId="47" w16cid:durableId="1662501">
    <w:abstractNumId w:val="10"/>
  </w:num>
  <w:num w:numId="48" w16cid:durableId="1517768416">
    <w:abstractNumId w:val="27"/>
  </w:num>
  <w:num w:numId="49" w16cid:durableId="431097112">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o:colormru v:ext="edit" colors="#f90"/>
    </o:shapedefaults>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519"/>
    <w:rsid w:val="000003EC"/>
    <w:rsid w:val="0002476B"/>
    <w:rsid w:val="00031B65"/>
    <w:rsid w:val="0003204D"/>
    <w:rsid w:val="0003355D"/>
    <w:rsid w:val="000345BB"/>
    <w:rsid w:val="0004187B"/>
    <w:rsid w:val="00065147"/>
    <w:rsid w:val="00065C6A"/>
    <w:rsid w:val="000677C5"/>
    <w:rsid w:val="00073970"/>
    <w:rsid w:val="00081296"/>
    <w:rsid w:val="00083C2C"/>
    <w:rsid w:val="000905A8"/>
    <w:rsid w:val="000A0B58"/>
    <w:rsid w:val="000A6305"/>
    <w:rsid w:val="000A799D"/>
    <w:rsid w:val="000B1332"/>
    <w:rsid w:val="000C5D43"/>
    <w:rsid w:val="000E24A7"/>
    <w:rsid w:val="000E508E"/>
    <w:rsid w:val="000E6B60"/>
    <w:rsid w:val="000F43C3"/>
    <w:rsid w:val="000F6980"/>
    <w:rsid w:val="00101A72"/>
    <w:rsid w:val="00114E99"/>
    <w:rsid w:val="00123575"/>
    <w:rsid w:val="00130872"/>
    <w:rsid w:val="0013707D"/>
    <w:rsid w:val="0013731D"/>
    <w:rsid w:val="00137F77"/>
    <w:rsid w:val="00140C66"/>
    <w:rsid w:val="00141E7A"/>
    <w:rsid w:val="00145FD7"/>
    <w:rsid w:val="00147C3B"/>
    <w:rsid w:val="00151185"/>
    <w:rsid w:val="00167AA2"/>
    <w:rsid w:val="001702D4"/>
    <w:rsid w:val="001716CA"/>
    <w:rsid w:val="00181B8A"/>
    <w:rsid w:val="001914B4"/>
    <w:rsid w:val="00194CB1"/>
    <w:rsid w:val="001974BB"/>
    <w:rsid w:val="001A7DCC"/>
    <w:rsid w:val="001B2A65"/>
    <w:rsid w:val="001B6268"/>
    <w:rsid w:val="001E4193"/>
    <w:rsid w:val="001F103E"/>
    <w:rsid w:val="00202620"/>
    <w:rsid w:val="0022084D"/>
    <w:rsid w:val="002211AA"/>
    <w:rsid w:val="002317C5"/>
    <w:rsid w:val="0023410E"/>
    <w:rsid w:val="002344FD"/>
    <w:rsid w:val="00246A78"/>
    <w:rsid w:val="00250B05"/>
    <w:rsid w:val="00255610"/>
    <w:rsid w:val="00264E7A"/>
    <w:rsid w:val="002700DD"/>
    <w:rsid w:val="00276D51"/>
    <w:rsid w:val="00291859"/>
    <w:rsid w:val="002A2757"/>
    <w:rsid w:val="002A5585"/>
    <w:rsid w:val="002B2519"/>
    <w:rsid w:val="002B3D33"/>
    <w:rsid w:val="002B74EF"/>
    <w:rsid w:val="002C5F7A"/>
    <w:rsid w:val="002D631C"/>
    <w:rsid w:val="002D7DE2"/>
    <w:rsid w:val="002E1042"/>
    <w:rsid w:val="002E3EFC"/>
    <w:rsid w:val="002E406A"/>
    <w:rsid w:val="002F130B"/>
    <w:rsid w:val="0032154A"/>
    <w:rsid w:val="0032583F"/>
    <w:rsid w:val="00327694"/>
    <w:rsid w:val="0033036B"/>
    <w:rsid w:val="003339D3"/>
    <w:rsid w:val="0034140F"/>
    <w:rsid w:val="00341DAA"/>
    <w:rsid w:val="00352F5B"/>
    <w:rsid w:val="00352FC6"/>
    <w:rsid w:val="0035578C"/>
    <w:rsid w:val="00366AAD"/>
    <w:rsid w:val="00382D13"/>
    <w:rsid w:val="00383735"/>
    <w:rsid w:val="003841DD"/>
    <w:rsid w:val="003879F6"/>
    <w:rsid w:val="00397195"/>
    <w:rsid w:val="003A368A"/>
    <w:rsid w:val="003A55B7"/>
    <w:rsid w:val="003B0488"/>
    <w:rsid w:val="003C6956"/>
    <w:rsid w:val="003C69CF"/>
    <w:rsid w:val="0040340B"/>
    <w:rsid w:val="004064F2"/>
    <w:rsid w:val="004240EB"/>
    <w:rsid w:val="00424492"/>
    <w:rsid w:val="00427115"/>
    <w:rsid w:val="00433789"/>
    <w:rsid w:val="00442107"/>
    <w:rsid w:val="00446CC1"/>
    <w:rsid w:val="00455E65"/>
    <w:rsid w:val="00464E4D"/>
    <w:rsid w:val="00474065"/>
    <w:rsid w:val="00476748"/>
    <w:rsid w:val="00477D19"/>
    <w:rsid w:val="00481343"/>
    <w:rsid w:val="00487A88"/>
    <w:rsid w:val="00491BAE"/>
    <w:rsid w:val="004A25A2"/>
    <w:rsid w:val="004B22E7"/>
    <w:rsid w:val="004B2CB9"/>
    <w:rsid w:val="004B3CC6"/>
    <w:rsid w:val="004D5216"/>
    <w:rsid w:val="004D691C"/>
    <w:rsid w:val="004E0158"/>
    <w:rsid w:val="0051060C"/>
    <w:rsid w:val="0051386D"/>
    <w:rsid w:val="00517485"/>
    <w:rsid w:val="00522FF2"/>
    <w:rsid w:val="005279ED"/>
    <w:rsid w:val="005344FD"/>
    <w:rsid w:val="00551397"/>
    <w:rsid w:val="00557B50"/>
    <w:rsid w:val="0056587D"/>
    <w:rsid w:val="005808A5"/>
    <w:rsid w:val="00591E0A"/>
    <w:rsid w:val="0059345D"/>
    <w:rsid w:val="00594F6F"/>
    <w:rsid w:val="00597CA1"/>
    <w:rsid w:val="005A4A28"/>
    <w:rsid w:val="005A6486"/>
    <w:rsid w:val="005A66F3"/>
    <w:rsid w:val="005B51A4"/>
    <w:rsid w:val="005C4072"/>
    <w:rsid w:val="005C4D7D"/>
    <w:rsid w:val="005C557E"/>
    <w:rsid w:val="005C6E92"/>
    <w:rsid w:val="005D16E1"/>
    <w:rsid w:val="005D2C2E"/>
    <w:rsid w:val="005D42BA"/>
    <w:rsid w:val="005E0696"/>
    <w:rsid w:val="005E0E4B"/>
    <w:rsid w:val="005E529C"/>
    <w:rsid w:val="006015FA"/>
    <w:rsid w:val="00611103"/>
    <w:rsid w:val="00620ADE"/>
    <w:rsid w:val="006358AA"/>
    <w:rsid w:val="00636BEF"/>
    <w:rsid w:val="006657F8"/>
    <w:rsid w:val="00665F89"/>
    <w:rsid w:val="0067750C"/>
    <w:rsid w:val="006A3A9F"/>
    <w:rsid w:val="006A5290"/>
    <w:rsid w:val="006C4E09"/>
    <w:rsid w:val="006D5219"/>
    <w:rsid w:val="006D7FF3"/>
    <w:rsid w:val="006E3B6C"/>
    <w:rsid w:val="006F219E"/>
    <w:rsid w:val="00702852"/>
    <w:rsid w:val="007062DC"/>
    <w:rsid w:val="00707F34"/>
    <w:rsid w:val="00727E58"/>
    <w:rsid w:val="00734900"/>
    <w:rsid w:val="00734C8B"/>
    <w:rsid w:val="00734CA1"/>
    <w:rsid w:val="007356BE"/>
    <w:rsid w:val="00736D8D"/>
    <w:rsid w:val="0074164E"/>
    <w:rsid w:val="00741B57"/>
    <w:rsid w:val="007423CA"/>
    <w:rsid w:val="00742941"/>
    <w:rsid w:val="0075002B"/>
    <w:rsid w:val="007503F0"/>
    <w:rsid w:val="007536D2"/>
    <w:rsid w:val="00757E86"/>
    <w:rsid w:val="00783416"/>
    <w:rsid w:val="007848C4"/>
    <w:rsid w:val="007852EE"/>
    <w:rsid w:val="0079011A"/>
    <w:rsid w:val="007946B8"/>
    <w:rsid w:val="0079513F"/>
    <w:rsid w:val="00795890"/>
    <w:rsid w:val="00797F17"/>
    <w:rsid w:val="007A454A"/>
    <w:rsid w:val="007B0F36"/>
    <w:rsid w:val="007B2896"/>
    <w:rsid w:val="007B5FC7"/>
    <w:rsid w:val="007B7771"/>
    <w:rsid w:val="007D2E9B"/>
    <w:rsid w:val="007E6391"/>
    <w:rsid w:val="007E7AC6"/>
    <w:rsid w:val="007F0407"/>
    <w:rsid w:val="007F0A72"/>
    <w:rsid w:val="007F0AD3"/>
    <w:rsid w:val="007F26EC"/>
    <w:rsid w:val="00800E2B"/>
    <w:rsid w:val="00805A15"/>
    <w:rsid w:val="00805FAD"/>
    <w:rsid w:val="00810023"/>
    <w:rsid w:val="008141C5"/>
    <w:rsid w:val="00821820"/>
    <w:rsid w:val="0082557F"/>
    <w:rsid w:val="00827F7D"/>
    <w:rsid w:val="0083157E"/>
    <w:rsid w:val="00833BBF"/>
    <w:rsid w:val="00837EA5"/>
    <w:rsid w:val="00851DF6"/>
    <w:rsid w:val="00852B99"/>
    <w:rsid w:val="008605AF"/>
    <w:rsid w:val="008758D4"/>
    <w:rsid w:val="008758F1"/>
    <w:rsid w:val="008841DC"/>
    <w:rsid w:val="00892594"/>
    <w:rsid w:val="00892C99"/>
    <w:rsid w:val="008A0E5B"/>
    <w:rsid w:val="008A4E16"/>
    <w:rsid w:val="008B23DC"/>
    <w:rsid w:val="008B5140"/>
    <w:rsid w:val="008C2CD7"/>
    <w:rsid w:val="008C59BD"/>
    <w:rsid w:val="008E3C1C"/>
    <w:rsid w:val="008E5C71"/>
    <w:rsid w:val="008F20E7"/>
    <w:rsid w:val="008F2B4C"/>
    <w:rsid w:val="008F5324"/>
    <w:rsid w:val="00904316"/>
    <w:rsid w:val="00910DC2"/>
    <w:rsid w:val="00941E0B"/>
    <w:rsid w:val="00945434"/>
    <w:rsid w:val="0097739A"/>
    <w:rsid w:val="00992D98"/>
    <w:rsid w:val="00996B9A"/>
    <w:rsid w:val="009A0698"/>
    <w:rsid w:val="009A72B7"/>
    <w:rsid w:val="009B2CEB"/>
    <w:rsid w:val="009B5176"/>
    <w:rsid w:val="009B5C1E"/>
    <w:rsid w:val="009C4192"/>
    <w:rsid w:val="009D05E0"/>
    <w:rsid w:val="009D0D69"/>
    <w:rsid w:val="009D36BB"/>
    <w:rsid w:val="009E0C97"/>
    <w:rsid w:val="00A00A4E"/>
    <w:rsid w:val="00A0222C"/>
    <w:rsid w:val="00A0312B"/>
    <w:rsid w:val="00A07139"/>
    <w:rsid w:val="00A12304"/>
    <w:rsid w:val="00A23EF9"/>
    <w:rsid w:val="00A366D6"/>
    <w:rsid w:val="00A37079"/>
    <w:rsid w:val="00A42C0E"/>
    <w:rsid w:val="00A56C2A"/>
    <w:rsid w:val="00A62D4F"/>
    <w:rsid w:val="00A65691"/>
    <w:rsid w:val="00A73EFD"/>
    <w:rsid w:val="00A77944"/>
    <w:rsid w:val="00A819D1"/>
    <w:rsid w:val="00A81C9C"/>
    <w:rsid w:val="00AA115D"/>
    <w:rsid w:val="00AB7055"/>
    <w:rsid w:val="00AD2131"/>
    <w:rsid w:val="00AD5D89"/>
    <w:rsid w:val="00AD7FB2"/>
    <w:rsid w:val="00AE0376"/>
    <w:rsid w:val="00AE3B2F"/>
    <w:rsid w:val="00AE7266"/>
    <w:rsid w:val="00AF6704"/>
    <w:rsid w:val="00B02ABF"/>
    <w:rsid w:val="00B15474"/>
    <w:rsid w:val="00B430D1"/>
    <w:rsid w:val="00B46CAA"/>
    <w:rsid w:val="00B50DDD"/>
    <w:rsid w:val="00B50E03"/>
    <w:rsid w:val="00B5485E"/>
    <w:rsid w:val="00B8216A"/>
    <w:rsid w:val="00B85A77"/>
    <w:rsid w:val="00B908E0"/>
    <w:rsid w:val="00B96841"/>
    <w:rsid w:val="00BA0BCE"/>
    <w:rsid w:val="00BA5B47"/>
    <w:rsid w:val="00BA6AC9"/>
    <w:rsid w:val="00BB7D9A"/>
    <w:rsid w:val="00BC5243"/>
    <w:rsid w:val="00BC64B9"/>
    <w:rsid w:val="00BD627E"/>
    <w:rsid w:val="00BD65EB"/>
    <w:rsid w:val="00BD6B72"/>
    <w:rsid w:val="00BD7C00"/>
    <w:rsid w:val="00BE737B"/>
    <w:rsid w:val="00C02FB5"/>
    <w:rsid w:val="00C0472E"/>
    <w:rsid w:val="00C04DDB"/>
    <w:rsid w:val="00C11EC6"/>
    <w:rsid w:val="00C248B7"/>
    <w:rsid w:val="00C34F4F"/>
    <w:rsid w:val="00C36B11"/>
    <w:rsid w:val="00C409E3"/>
    <w:rsid w:val="00C52BC9"/>
    <w:rsid w:val="00C55EB7"/>
    <w:rsid w:val="00C61D63"/>
    <w:rsid w:val="00C63361"/>
    <w:rsid w:val="00C652F1"/>
    <w:rsid w:val="00C65B6C"/>
    <w:rsid w:val="00C76828"/>
    <w:rsid w:val="00C768A5"/>
    <w:rsid w:val="00C8606B"/>
    <w:rsid w:val="00C96E86"/>
    <w:rsid w:val="00C97EA1"/>
    <w:rsid w:val="00CB1F84"/>
    <w:rsid w:val="00CB1FF1"/>
    <w:rsid w:val="00CB36F4"/>
    <w:rsid w:val="00CB7E64"/>
    <w:rsid w:val="00CD24C8"/>
    <w:rsid w:val="00CD4EA4"/>
    <w:rsid w:val="00CD58F5"/>
    <w:rsid w:val="00CF5AFE"/>
    <w:rsid w:val="00CF7EC9"/>
    <w:rsid w:val="00D02855"/>
    <w:rsid w:val="00D071D5"/>
    <w:rsid w:val="00D30EDC"/>
    <w:rsid w:val="00D42FEC"/>
    <w:rsid w:val="00D47ABA"/>
    <w:rsid w:val="00D520E2"/>
    <w:rsid w:val="00D6514A"/>
    <w:rsid w:val="00D66913"/>
    <w:rsid w:val="00D72DA9"/>
    <w:rsid w:val="00D754A2"/>
    <w:rsid w:val="00D969D2"/>
    <w:rsid w:val="00DA2ECB"/>
    <w:rsid w:val="00DA4BCD"/>
    <w:rsid w:val="00DB4CE5"/>
    <w:rsid w:val="00DB7047"/>
    <w:rsid w:val="00DE76FA"/>
    <w:rsid w:val="00E11003"/>
    <w:rsid w:val="00E33169"/>
    <w:rsid w:val="00E3433C"/>
    <w:rsid w:val="00E346FA"/>
    <w:rsid w:val="00E46EE5"/>
    <w:rsid w:val="00E47D1E"/>
    <w:rsid w:val="00E60A6E"/>
    <w:rsid w:val="00E6163E"/>
    <w:rsid w:val="00E763D6"/>
    <w:rsid w:val="00E974C7"/>
    <w:rsid w:val="00EA0CE7"/>
    <w:rsid w:val="00EB5E3C"/>
    <w:rsid w:val="00EC6185"/>
    <w:rsid w:val="00EC7DD9"/>
    <w:rsid w:val="00ED13C7"/>
    <w:rsid w:val="00ED3E5E"/>
    <w:rsid w:val="00EE0F8C"/>
    <w:rsid w:val="00F07354"/>
    <w:rsid w:val="00F10F72"/>
    <w:rsid w:val="00F13968"/>
    <w:rsid w:val="00F21FC5"/>
    <w:rsid w:val="00F2321E"/>
    <w:rsid w:val="00F37969"/>
    <w:rsid w:val="00F430AB"/>
    <w:rsid w:val="00F4799A"/>
    <w:rsid w:val="00F54F08"/>
    <w:rsid w:val="00F56502"/>
    <w:rsid w:val="00F57C49"/>
    <w:rsid w:val="00F600A8"/>
    <w:rsid w:val="00F60408"/>
    <w:rsid w:val="00F60B5F"/>
    <w:rsid w:val="00F66CF9"/>
    <w:rsid w:val="00F673D5"/>
    <w:rsid w:val="00F72B22"/>
    <w:rsid w:val="00F85879"/>
    <w:rsid w:val="00F86904"/>
    <w:rsid w:val="00F97874"/>
    <w:rsid w:val="00FA209B"/>
    <w:rsid w:val="00FA3DC8"/>
    <w:rsid w:val="00FB77DA"/>
    <w:rsid w:val="00FC574C"/>
    <w:rsid w:val="00FC583D"/>
    <w:rsid w:val="00FC7B32"/>
    <w:rsid w:val="00FD07A5"/>
    <w:rsid w:val="00FD2297"/>
    <w:rsid w:val="00FD5533"/>
    <w:rsid w:val="00FE00EB"/>
    <w:rsid w:val="00FE2D6E"/>
    <w:rsid w:val="00FE3529"/>
    <w:rsid w:val="00FE777E"/>
    <w:rsid w:val="00FE7B6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f90"/>
    </o:shapedefaults>
    <o:shapelayout v:ext="edit">
      <o:idmap v:ext="edit" data="2"/>
    </o:shapelayout>
  </w:shapeDefaults>
  <w:decimalSymbol w:val=","/>
  <w:listSeparator w:val=";"/>
  <w14:docId w14:val="1DF7E7F3"/>
  <w15:docId w15:val="{573AC12B-B064-4343-9795-9813FE7186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0312B"/>
    <w:pPr>
      <w:suppressAutoHyphens/>
    </w:pPr>
    <w:rPr>
      <w:rFonts w:ascii="Arial Narrow" w:hAnsi="Arial Narrow"/>
      <w:lang w:eastAsia="ar-SA"/>
    </w:rPr>
  </w:style>
  <w:style w:type="paragraph" w:styleId="Titre1">
    <w:name w:val="heading 1"/>
    <w:basedOn w:val="Normal"/>
    <w:next w:val="Normal"/>
    <w:qFormat/>
    <w:pPr>
      <w:keepNext/>
      <w:numPr>
        <w:numId w:val="1"/>
      </w:numPr>
      <w:jc w:val="both"/>
      <w:outlineLvl w:val="0"/>
    </w:pPr>
    <w:rPr>
      <w:rFonts w:ascii="Rockwell" w:hAnsi="Rockwell"/>
      <w:b/>
      <w:bCs/>
      <w:color w:val="00FF00"/>
    </w:rPr>
  </w:style>
  <w:style w:type="paragraph" w:styleId="Titre2">
    <w:name w:val="heading 2"/>
    <w:basedOn w:val="Normal"/>
    <w:next w:val="Normal"/>
    <w:qFormat/>
    <w:pPr>
      <w:keepNext/>
      <w:numPr>
        <w:ilvl w:val="1"/>
        <w:numId w:val="1"/>
      </w:numPr>
      <w:jc w:val="both"/>
      <w:outlineLvl w:val="1"/>
    </w:pPr>
    <w:rPr>
      <w:rFonts w:ascii="Pioneer ITC" w:hAnsi="Pioneer ITC"/>
      <w:sz w:val="144"/>
      <w:szCs w:val="144"/>
    </w:rPr>
  </w:style>
  <w:style w:type="paragraph" w:styleId="Titre3">
    <w:name w:val="heading 3"/>
    <w:basedOn w:val="Normal"/>
    <w:next w:val="Normal"/>
    <w:qFormat/>
    <w:pPr>
      <w:keepNext/>
      <w:numPr>
        <w:ilvl w:val="2"/>
        <w:numId w:val="1"/>
      </w:numPr>
      <w:jc w:val="center"/>
      <w:outlineLvl w:val="2"/>
    </w:pPr>
    <w:rPr>
      <w:rFonts w:ascii="Challenge Extra Bold" w:hAnsi="Challenge Extra Bold"/>
      <w:spacing w:val="20"/>
      <w:position w:val="5"/>
      <w:sz w:val="160"/>
      <w:szCs w:val="160"/>
      <w14:shadow w14:blurRad="50800" w14:dist="38100" w14:dir="2700000" w14:sx="100000" w14:sy="100000" w14:kx="0" w14:ky="0" w14:algn="tl">
        <w14:srgbClr w14:val="000000">
          <w14:alpha w14:val="60000"/>
        </w14:srgbClr>
      </w14:shadow>
    </w:rPr>
  </w:style>
  <w:style w:type="paragraph" w:styleId="Titre4">
    <w:name w:val="heading 4"/>
    <w:basedOn w:val="Normal"/>
    <w:next w:val="Normal"/>
    <w:qFormat/>
    <w:pPr>
      <w:keepNext/>
      <w:numPr>
        <w:ilvl w:val="3"/>
        <w:numId w:val="1"/>
      </w:numPr>
      <w:jc w:val="center"/>
      <w:outlineLvl w:val="3"/>
    </w:pPr>
    <w:rPr>
      <w:rFonts w:ascii="Challenge Extra Bold" w:hAnsi="Challenge Extra Bold"/>
      <w:sz w:val="72"/>
      <w:szCs w:val="72"/>
    </w:rPr>
  </w:style>
  <w:style w:type="paragraph" w:styleId="Titre5">
    <w:name w:val="heading 5"/>
    <w:basedOn w:val="Normal"/>
    <w:next w:val="Normal"/>
    <w:link w:val="Titre5Car"/>
    <w:qFormat/>
    <w:pPr>
      <w:keepNext/>
      <w:numPr>
        <w:ilvl w:val="4"/>
        <w:numId w:val="1"/>
      </w:numPr>
      <w:jc w:val="center"/>
      <w:outlineLvl w:val="4"/>
    </w:pPr>
    <w:rPr>
      <w:b/>
      <w:bCs/>
      <w:spacing w:val="20"/>
      <w:position w:val="6"/>
      <w:sz w:val="18"/>
      <w:szCs w:val="18"/>
      <w14:shadow w14:blurRad="50800" w14:dist="38100" w14:dir="2700000" w14:sx="100000" w14:sy="100000" w14:kx="0" w14:ky="0" w14:algn="tl">
        <w14:srgbClr w14:val="000000">
          <w14:alpha w14:val="60000"/>
        </w14:srgbClr>
      </w14:shadow>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2z0">
    <w:name w:val="WW8Num2z0"/>
    <w:rPr>
      <w:rFonts w:ascii="Symbol" w:hAnsi="Symbo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rPr>
  </w:style>
  <w:style w:type="character" w:customStyle="1" w:styleId="Policepardfaut2">
    <w:name w:val="Police par défaut2"/>
  </w:style>
  <w:style w:type="character" w:customStyle="1" w:styleId="WW8Num1z0">
    <w:name w:val="WW8Num1z0"/>
    <w:rPr>
      <w:rFonts w:ascii="Comic Sans MS" w:eastAsia="Times New Roman" w:hAnsi="Comic Sans MS" w:cs="Times New Roman"/>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rPr>
  </w:style>
  <w:style w:type="character" w:customStyle="1" w:styleId="WW8Num1z3">
    <w:name w:val="WW8Num1z3"/>
    <w:rPr>
      <w:rFonts w:ascii="Symbol" w:hAnsi="Symbol"/>
    </w:rPr>
  </w:style>
  <w:style w:type="character" w:customStyle="1" w:styleId="WW8Num3z0">
    <w:name w:val="WW8Num3z0"/>
    <w:rPr>
      <w:rFonts w:ascii="Times New Roman" w:eastAsia="Times New Roman" w:hAnsi="Times New Roman" w:cs="Times New Roman"/>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rPr>
  </w:style>
  <w:style w:type="character" w:customStyle="1" w:styleId="WW8Num3z3">
    <w:name w:val="WW8Num3z3"/>
    <w:rPr>
      <w:rFonts w:ascii="Symbol" w:hAnsi="Symbol"/>
    </w:rPr>
  </w:style>
  <w:style w:type="character" w:customStyle="1" w:styleId="WW8Num4z0">
    <w:name w:val="WW8Num4z0"/>
    <w:rPr>
      <w:rFonts w:ascii="Times New Roman" w:eastAsia="Times New Roman" w:hAnsi="Times New Roman" w:cs="Times New Roman"/>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rPr>
  </w:style>
  <w:style w:type="character" w:customStyle="1" w:styleId="WW8Num4z3">
    <w:name w:val="WW8Num4z3"/>
    <w:rPr>
      <w:rFonts w:ascii="Symbol" w:hAnsi="Symbol"/>
    </w:rPr>
  </w:style>
  <w:style w:type="character" w:customStyle="1" w:styleId="WW8Num5z0">
    <w:name w:val="WW8Num5z0"/>
    <w:rPr>
      <w:rFonts w:ascii="Times New Roman" w:eastAsia="Times New Roman" w:hAnsi="Times New Roman" w:cs="Times New Roman"/>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rPr>
  </w:style>
  <w:style w:type="character" w:customStyle="1" w:styleId="WW8Num5z3">
    <w:name w:val="WW8Num5z3"/>
    <w:rPr>
      <w:rFonts w:ascii="Symbol" w:hAnsi="Symbol"/>
    </w:rPr>
  </w:style>
  <w:style w:type="character" w:customStyle="1" w:styleId="WW8Num6z0">
    <w:name w:val="WW8Num6z0"/>
    <w:rPr>
      <w:rFonts w:ascii="Comic Sans MS" w:eastAsia="Times New Roman" w:hAnsi="Comic Sans MS" w:cs="Times New Roman"/>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rPr>
  </w:style>
  <w:style w:type="character" w:customStyle="1" w:styleId="WW8Num6z3">
    <w:name w:val="WW8Num6z3"/>
    <w:rPr>
      <w:rFonts w:ascii="Symbol" w:hAnsi="Symbol"/>
    </w:rPr>
  </w:style>
  <w:style w:type="character" w:customStyle="1" w:styleId="Policepardfaut1">
    <w:name w:val="Police par défaut1"/>
  </w:style>
  <w:style w:type="character" w:styleId="Lienhypertexte">
    <w:name w:val="Hyperlink"/>
    <w:uiPriority w:val="99"/>
    <w:rPr>
      <w:color w:val="0000FF"/>
      <w:u w:val="single"/>
    </w:rPr>
  </w:style>
  <w:style w:type="paragraph" w:customStyle="1" w:styleId="Titre20">
    <w:name w:val="Titre2"/>
    <w:basedOn w:val="Normal"/>
    <w:next w:val="Corpsdetexte"/>
    <w:pPr>
      <w:keepNext/>
      <w:spacing w:before="240" w:after="120"/>
    </w:pPr>
    <w:rPr>
      <w:rFonts w:ascii="Arial" w:eastAsia="MS Mincho" w:hAnsi="Arial" w:cs="Tahoma"/>
      <w:sz w:val="28"/>
      <w:szCs w:val="28"/>
    </w:rPr>
  </w:style>
  <w:style w:type="paragraph" w:styleId="Corpsdetexte">
    <w:name w:val="Body Text"/>
    <w:basedOn w:val="Normal"/>
    <w:link w:val="CorpsdetexteCar"/>
    <w:pPr>
      <w:spacing w:after="120"/>
    </w:pPr>
  </w:style>
  <w:style w:type="paragraph" w:styleId="Liste">
    <w:name w:val="List"/>
    <w:basedOn w:val="Corpsdetexte"/>
    <w:rPr>
      <w:rFonts w:cs="Tahoma"/>
    </w:rPr>
  </w:style>
  <w:style w:type="paragraph" w:customStyle="1" w:styleId="Lgende2">
    <w:name w:val="Légende2"/>
    <w:basedOn w:val="Normal"/>
    <w:pPr>
      <w:suppressLineNumbers/>
      <w:spacing w:before="120" w:after="120"/>
    </w:pPr>
    <w:rPr>
      <w:rFonts w:cs="Tahoma"/>
      <w:i/>
      <w:iCs/>
      <w:sz w:val="24"/>
      <w:szCs w:val="24"/>
    </w:rPr>
  </w:style>
  <w:style w:type="paragraph" w:customStyle="1" w:styleId="Rpertoire">
    <w:name w:val="Répertoire"/>
    <w:basedOn w:val="Normal"/>
    <w:pPr>
      <w:suppressLineNumbers/>
    </w:pPr>
    <w:rPr>
      <w:rFonts w:cs="Tahoma"/>
    </w:rPr>
  </w:style>
  <w:style w:type="paragraph" w:customStyle="1" w:styleId="Titre10">
    <w:name w:val="Titre1"/>
    <w:basedOn w:val="Normal"/>
    <w:next w:val="Corpsdetexte"/>
    <w:pPr>
      <w:keepNext/>
      <w:spacing w:before="240" w:after="120"/>
    </w:pPr>
    <w:rPr>
      <w:rFonts w:ascii="Arial" w:eastAsia="MS Mincho" w:hAnsi="Arial" w:cs="Tahoma"/>
      <w:sz w:val="28"/>
      <w:szCs w:val="28"/>
    </w:rPr>
  </w:style>
  <w:style w:type="paragraph" w:customStyle="1" w:styleId="Lgende1">
    <w:name w:val="Légende1"/>
    <w:basedOn w:val="Normal"/>
    <w:pPr>
      <w:suppressLineNumbers/>
      <w:spacing w:before="120" w:after="120"/>
    </w:pPr>
    <w:rPr>
      <w:rFonts w:cs="Tahoma"/>
      <w:i/>
      <w:iCs/>
      <w:sz w:val="24"/>
      <w:szCs w:val="24"/>
    </w:rPr>
  </w:style>
  <w:style w:type="paragraph" w:styleId="En-tte">
    <w:name w:val="header"/>
    <w:basedOn w:val="Normal"/>
    <w:pPr>
      <w:tabs>
        <w:tab w:val="center" w:pos="4536"/>
        <w:tab w:val="right" w:pos="9072"/>
      </w:tabs>
    </w:pPr>
  </w:style>
  <w:style w:type="paragraph" w:styleId="Pieddepage">
    <w:name w:val="footer"/>
    <w:basedOn w:val="Normal"/>
    <w:link w:val="PieddepageCar"/>
    <w:uiPriority w:val="99"/>
    <w:pPr>
      <w:tabs>
        <w:tab w:val="center" w:pos="4536"/>
        <w:tab w:val="right" w:pos="9072"/>
      </w:tabs>
    </w:pPr>
  </w:style>
  <w:style w:type="paragraph" w:customStyle="1" w:styleId="Contenuducadre">
    <w:name w:val="Contenu du cadre"/>
    <w:basedOn w:val="Corpsdetexte"/>
  </w:style>
  <w:style w:type="table" w:styleId="Grilledutableau">
    <w:name w:val="Table Grid"/>
    <w:basedOn w:val="TableauNormal"/>
    <w:rsid w:val="000F6980"/>
    <w:rPr>
      <w:rFonts w:ascii="CG Times"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rodepage">
    <w:name w:val="page number"/>
    <w:basedOn w:val="Policepardfaut"/>
    <w:rsid w:val="00BC5243"/>
  </w:style>
  <w:style w:type="character" w:styleId="Lienhypertextesuivivisit">
    <w:name w:val="FollowedHyperlink"/>
    <w:rsid w:val="000345BB"/>
    <w:rPr>
      <w:color w:val="800080"/>
      <w:u w:val="single"/>
    </w:rPr>
  </w:style>
  <w:style w:type="character" w:customStyle="1" w:styleId="Titre5Car">
    <w:name w:val="Titre 5 Car"/>
    <w:link w:val="Titre5"/>
    <w:rsid w:val="006F219E"/>
    <w:rPr>
      <w:rFonts w:ascii="Arial Narrow" w:hAnsi="Arial Narrow"/>
      <w:b/>
      <w:bCs/>
      <w:spacing w:val="20"/>
      <w:position w:val="6"/>
      <w:sz w:val="18"/>
      <w:szCs w:val="18"/>
      <w:lang w:eastAsia="ar-SA"/>
      <w14:shadow w14:blurRad="50800" w14:dist="38100" w14:dir="2700000" w14:sx="100000" w14:sy="100000" w14:kx="0" w14:ky="0" w14:algn="tl">
        <w14:srgbClr w14:val="000000">
          <w14:alpha w14:val="60000"/>
        </w14:srgbClr>
      </w14:shadow>
    </w:rPr>
  </w:style>
  <w:style w:type="paragraph" w:styleId="Corpsdetexte2">
    <w:name w:val="Body Text 2"/>
    <w:basedOn w:val="Normal"/>
    <w:link w:val="Corpsdetexte2Car"/>
    <w:rsid w:val="007D2E9B"/>
    <w:pPr>
      <w:spacing w:after="120" w:line="480" w:lineRule="auto"/>
    </w:pPr>
  </w:style>
  <w:style w:type="character" w:customStyle="1" w:styleId="Corpsdetexte2Car">
    <w:name w:val="Corps de texte 2 Car"/>
    <w:link w:val="Corpsdetexte2"/>
    <w:rsid w:val="007D2E9B"/>
    <w:rPr>
      <w:rFonts w:ascii="Arial Narrow" w:hAnsi="Arial Narrow"/>
      <w:lang w:eastAsia="ar-SA"/>
    </w:rPr>
  </w:style>
  <w:style w:type="paragraph" w:styleId="Corpsdetexte3">
    <w:name w:val="Body Text 3"/>
    <w:basedOn w:val="Normal"/>
    <w:link w:val="Corpsdetexte3Car"/>
    <w:rsid w:val="007D2E9B"/>
    <w:pPr>
      <w:spacing w:after="120"/>
    </w:pPr>
    <w:rPr>
      <w:sz w:val="16"/>
      <w:szCs w:val="16"/>
    </w:rPr>
  </w:style>
  <w:style w:type="character" w:customStyle="1" w:styleId="Corpsdetexte3Car">
    <w:name w:val="Corps de texte 3 Car"/>
    <w:link w:val="Corpsdetexte3"/>
    <w:rsid w:val="007D2E9B"/>
    <w:rPr>
      <w:rFonts w:ascii="Arial Narrow" w:hAnsi="Arial Narrow"/>
      <w:sz w:val="16"/>
      <w:szCs w:val="16"/>
      <w:lang w:eastAsia="ar-SA"/>
    </w:rPr>
  </w:style>
  <w:style w:type="paragraph" w:styleId="Paragraphedeliste">
    <w:name w:val="List Paragraph"/>
    <w:basedOn w:val="Normal"/>
    <w:uiPriority w:val="34"/>
    <w:qFormat/>
    <w:rsid w:val="006657F8"/>
    <w:pPr>
      <w:ind w:left="708"/>
    </w:pPr>
  </w:style>
  <w:style w:type="paragraph" w:styleId="Textedebulles">
    <w:name w:val="Balloon Text"/>
    <w:basedOn w:val="Normal"/>
    <w:link w:val="TextedebullesCar"/>
    <w:rsid w:val="007503F0"/>
    <w:rPr>
      <w:rFonts w:ascii="Tahoma" w:hAnsi="Tahoma" w:cs="Tahoma"/>
      <w:sz w:val="16"/>
      <w:szCs w:val="16"/>
    </w:rPr>
  </w:style>
  <w:style w:type="character" w:customStyle="1" w:styleId="TextedebullesCar">
    <w:name w:val="Texte de bulles Car"/>
    <w:basedOn w:val="Policepardfaut"/>
    <w:link w:val="Textedebulles"/>
    <w:rsid w:val="007503F0"/>
    <w:rPr>
      <w:rFonts w:ascii="Tahoma" w:hAnsi="Tahoma" w:cs="Tahoma"/>
      <w:sz w:val="16"/>
      <w:szCs w:val="16"/>
      <w:lang w:eastAsia="ar-SA"/>
    </w:rPr>
  </w:style>
  <w:style w:type="character" w:customStyle="1" w:styleId="CorpsdetexteCar">
    <w:name w:val="Corps de texte Car"/>
    <w:basedOn w:val="Policepardfaut"/>
    <w:link w:val="Corpsdetexte"/>
    <w:rsid w:val="00B50E03"/>
    <w:rPr>
      <w:rFonts w:ascii="Arial Narrow" w:hAnsi="Arial Narrow"/>
      <w:lang w:eastAsia="ar-SA"/>
    </w:rPr>
  </w:style>
  <w:style w:type="paragraph" w:styleId="Notedebasdepage">
    <w:name w:val="footnote text"/>
    <w:basedOn w:val="Normal"/>
    <w:link w:val="NotedebasdepageCar"/>
    <w:rsid w:val="008E5C71"/>
  </w:style>
  <w:style w:type="character" w:customStyle="1" w:styleId="NotedebasdepageCar">
    <w:name w:val="Note de bas de page Car"/>
    <w:basedOn w:val="Policepardfaut"/>
    <w:link w:val="Notedebasdepage"/>
    <w:rsid w:val="008E5C71"/>
    <w:rPr>
      <w:rFonts w:ascii="Arial Narrow" w:hAnsi="Arial Narrow"/>
      <w:lang w:eastAsia="ar-SA"/>
    </w:rPr>
  </w:style>
  <w:style w:type="character" w:styleId="Appelnotedebasdep">
    <w:name w:val="footnote reference"/>
    <w:basedOn w:val="Policepardfaut"/>
    <w:rsid w:val="008E5C71"/>
    <w:rPr>
      <w:vertAlign w:val="superscript"/>
    </w:rPr>
  </w:style>
  <w:style w:type="table" w:customStyle="1" w:styleId="Grilledutableau1">
    <w:name w:val="Grille du tableau1"/>
    <w:basedOn w:val="TableauNormal"/>
    <w:next w:val="Grilledutableau"/>
    <w:uiPriority w:val="59"/>
    <w:rsid w:val="003A368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C00D05F4354E1094F28D836D46DBBF">
    <w:name w:val="CEC00D05F4354E1094F28D836D46DBBF"/>
    <w:rsid w:val="00D6514A"/>
    <w:pPr>
      <w:spacing w:after="200" w:line="276" w:lineRule="auto"/>
    </w:pPr>
    <w:rPr>
      <w:rFonts w:asciiTheme="minorHAnsi" w:eastAsiaTheme="minorEastAsia" w:hAnsiTheme="minorHAnsi" w:cstheme="minorBidi"/>
      <w:sz w:val="22"/>
      <w:szCs w:val="22"/>
    </w:rPr>
  </w:style>
  <w:style w:type="character" w:customStyle="1" w:styleId="PieddepageCar">
    <w:name w:val="Pied de page Car"/>
    <w:basedOn w:val="Policepardfaut"/>
    <w:link w:val="Pieddepage"/>
    <w:uiPriority w:val="99"/>
    <w:rsid w:val="00D6514A"/>
    <w:rPr>
      <w:rFonts w:ascii="Arial Narrow" w:hAnsi="Arial Narrow"/>
      <w:lang w:eastAsia="ar-SA"/>
    </w:rPr>
  </w:style>
  <w:style w:type="paragraph" w:styleId="NormalWeb">
    <w:name w:val="Normal (Web)"/>
    <w:basedOn w:val="Normal"/>
    <w:uiPriority w:val="99"/>
    <w:unhideWhenUsed/>
    <w:rsid w:val="00073970"/>
    <w:pPr>
      <w:suppressAutoHyphens w:val="0"/>
      <w:spacing w:before="100" w:beforeAutospacing="1" w:after="100" w:afterAutospacing="1"/>
    </w:pPr>
    <w:rPr>
      <w:rFonts w:ascii="Times New Roman" w:hAnsi="Times New Roman"/>
      <w:sz w:val="24"/>
      <w:szCs w:val="24"/>
      <w:lang w:eastAsia="fr-FR"/>
    </w:rPr>
  </w:style>
  <w:style w:type="character" w:styleId="Mentionnonrsolue">
    <w:name w:val="Unresolved Mention"/>
    <w:basedOn w:val="Policepardfaut"/>
    <w:uiPriority w:val="99"/>
    <w:semiHidden/>
    <w:unhideWhenUsed/>
    <w:rsid w:val="00D520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1755911">
      <w:bodyDiv w:val="1"/>
      <w:marLeft w:val="0"/>
      <w:marRight w:val="0"/>
      <w:marTop w:val="0"/>
      <w:marBottom w:val="0"/>
      <w:divBdr>
        <w:top w:val="none" w:sz="0" w:space="0" w:color="auto"/>
        <w:left w:val="none" w:sz="0" w:space="0" w:color="auto"/>
        <w:bottom w:val="none" w:sz="0" w:space="0" w:color="auto"/>
        <w:right w:val="none" w:sz="0" w:space="0" w:color="auto"/>
      </w:divBdr>
    </w:div>
    <w:div w:id="2050370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hyperlink" Target="https://www.legifrance.gouv.fr/codes/section_lc/LEGITEXT000006071191/LEGISCTA000006166879/" TargetMode="External"/><Relationship Id="rId26" Type="http://schemas.openxmlformats.org/officeDocument/2006/relationships/hyperlink" Target="https://directeur.ddec85.org/wp-content/uploads/2016/05/160603_CourrierType_Info_IEN_Redoublement-Raccourcissement.docx" TargetMode="External"/><Relationship Id="rId3" Type="http://schemas.openxmlformats.org/officeDocument/2006/relationships/styles" Target="styles.xml"/><Relationship Id="rId21" Type="http://schemas.openxmlformats.org/officeDocument/2006/relationships/hyperlink" Target="https://www.legifrance.gouv.fr/loda/id/JORFTEXT000049286365/" TargetMode="External"/><Relationship Id="rId34"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yperlink" Target="https://www.legifrance.gouv.fr/loda/id/LEGIARTI000049287725/2024-03-18/" TargetMode="External"/><Relationship Id="rId17" Type="http://schemas.openxmlformats.org/officeDocument/2006/relationships/image" Target="media/image6.png"/><Relationship Id="rId25" Type="http://schemas.openxmlformats.org/officeDocument/2006/relationships/hyperlink" Target="https://www.legifrance.gouv.fr/codes/section_lc/LEGITEXT000006071191/LEGISCTA000029781073/"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oleObject" Target="embeddings/oleObject1.bin"/><Relationship Id="rId20" Type="http://schemas.openxmlformats.org/officeDocument/2006/relationships/hyperlink" Target="https://www.legifrance.gouv.fr/jorf/id/JORFTEXT000049286365" TargetMode="External"/><Relationship Id="rId29" Type="http://schemas.openxmlformats.org/officeDocument/2006/relationships/hyperlink" Target="https://ressources-enseignants.ddec85.org/2022/03/18/pourquoi-et-comment-rediger-un-ppr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directeur.ddec85.org/archives/499?highlight=commission%20de%20recours" TargetMode="External"/><Relationship Id="rId32" Type="http://schemas.openxmlformats.org/officeDocument/2006/relationships/image" Target="media/image7.png"/><Relationship Id="rId5" Type="http://schemas.openxmlformats.org/officeDocument/2006/relationships/webSettings" Target="webSettings.xml"/><Relationship Id="rId15" Type="http://schemas.openxmlformats.org/officeDocument/2006/relationships/image" Target="media/image5.wmf"/><Relationship Id="rId23" Type="http://schemas.openxmlformats.org/officeDocument/2006/relationships/hyperlink" Target="https://www.legifrance.gouv.fr/codes/article_lc/LEGIARTI000029892043" TargetMode="External"/><Relationship Id="rId28" Type="http://schemas.openxmlformats.org/officeDocument/2006/relationships/hyperlink" Target="https://ressources-enseignants.ddec85.org/2022/03/18/pourquoi-et-comment-rediger-un-ppre/" TargetMode="External"/><Relationship Id="rId10" Type="http://schemas.openxmlformats.org/officeDocument/2006/relationships/footer" Target="footer1.xml"/><Relationship Id="rId19" Type="http://schemas.openxmlformats.org/officeDocument/2006/relationships/hyperlink" Target="https://www.legifrance.gouv.fr/codes/article_lc/LEGIARTI000049289659" TargetMode="External"/><Relationship Id="rId31" Type="http://schemas.openxmlformats.org/officeDocument/2006/relationships/hyperlink" Target="https://ressources-enseignants.ddec85.org/2022/05/13/ra-ulis-segpa-quest-ce-que-cest/"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4.png"/><Relationship Id="rId22" Type="http://schemas.openxmlformats.org/officeDocument/2006/relationships/hyperlink" Target="https://www.legifrance.gouv.fr/affichCodeArticle.do?cidTexte=LEGITEXT000006071191&amp;idArticle=LEGIARTI000029781078&amp;dateTexte=&amp;categorieLien=cid" TargetMode="External"/><Relationship Id="rId27" Type="http://schemas.openxmlformats.org/officeDocument/2006/relationships/hyperlink" Target="https://www.legifrance.gouv.fr/codes/article_lc/LEGIARTI000027763236" TargetMode="External"/><Relationship Id="rId30" Type="http://schemas.openxmlformats.org/officeDocument/2006/relationships/hyperlink" Target="https://ressources-enseignants.ddec85.org/2022/03/18/comment-se-passe-la-mise-en-place-dun-projet-pour-un-eleve-en-situation-de-handicap/" TargetMode="External"/><Relationship Id="rId35" Type="http://schemas.openxmlformats.org/officeDocument/2006/relationships/theme" Target="theme/theme1.xml"/><Relationship Id="rId8"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16BAB6FE4614A3ABB4C145BE336AD20"/>
        <w:category>
          <w:name w:val="Général"/>
          <w:gallery w:val="placeholder"/>
        </w:category>
        <w:types>
          <w:type w:val="bbPlcHdr"/>
        </w:types>
        <w:behaviors>
          <w:behavior w:val="content"/>
        </w:behaviors>
        <w:guid w:val="{64EFD6A7-B645-4103-ACC1-081DC285EBA2}"/>
      </w:docPartPr>
      <w:docPartBody>
        <w:p w:rsidR="00E54AC2" w:rsidRDefault="00E54AC2" w:rsidP="00E54AC2">
          <w:pPr>
            <w:pStyle w:val="516BAB6FE4614A3ABB4C145BE336AD20"/>
          </w:pPr>
          <w:r>
            <w:t>[Nom de l’auteur]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onotype Sorts">
    <w:altName w:val="DejaVu Sans"/>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Rockwell">
    <w:panose1 w:val="02060603020205020403"/>
    <w:charset w:val="00"/>
    <w:family w:val="roman"/>
    <w:pitch w:val="variable"/>
    <w:sig w:usb0="00000007" w:usb1="00000000" w:usb2="00000000" w:usb3="00000000" w:csb0="00000003" w:csb1="00000000"/>
  </w:font>
  <w:font w:name="Pioneer ITC">
    <w:altName w:val="Courier New"/>
    <w:charset w:val="00"/>
    <w:family w:val="decorative"/>
    <w:pitch w:val="variable"/>
    <w:sig w:usb0="00000007" w:usb1="00000000" w:usb2="00000000" w:usb3="00000000" w:csb0="00000013" w:csb1="00000000"/>
  </w:font>
  <w:font w:name="Challenge Extra Bold">
    <w:altName w:val="Courier New"/>
    <w:charset w:val="00"/>
    <w:family w:val="decorative"/>
    <w:pitch w:val="variable"/>
    <w:sig w:usb0="00000007" w:usb1="00000000" w:usb2="00000000" w:usb3="00000000" w:csb0="00000013" w:csb1="00000000"/>
  </w:font>
  <w:font w:name="Comic Sans MS">
    <w:panose1 w:val="030F0702030302020204"/>
    <w:charset w:val="00"/>
    <w:family w:val="script"/>
    <w:pitch w:val="variable"/>
    <w:sig w:usb0="00000687" w:usb1="00000013"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D4640"/>
    <w:rsid w:val="000C626E"/>
    <w:rsid w:val="001305A2"/>
    <w:rsid w:val="00174877"/>
    <w:rsid w:val="0022084D"/>
    <w:rsid w:val="00267B84"/>
    <w:rsid w:val="00391AD5"/>
    <w:rsid w:val="003B34AC"/>
    <w:rsid w:val="003E4A81"/>
    <w:rsid w:val="004F626E"/>
    <w:rsid w:val="0050340A"/>
    <w:rsid w:val="00585DA1"/>
    <w:rsid w:val="0062390C"/>
    <w:rsid w:val="00693250"/>
    <w:rsid w:val="006D4F9A"/>
    <w:rsid w:val="00724D6D"/>
    <w:rsid w:val="00731837"/>
    <w:rsid w:val="007824AE"/>
    <w:rsid w:val="00824029"/>
    <w:rsid w:val="00837EA5"/>
    <w:rsid w:val="00847E71"/>
    <w:rsid w:val="008621C2"/>
    <w:rsid w:val="008F399D"/>
    <w:rsid w:val="009A3A54"/>
    <w:rsid w:val="00AC6D7B"/>
    <w:rsid w:val="00B46B36"/>
    <w:rsid w:val="00B86F62"/>
    <w:rsid w:val="00BB693F"/>
    <w:rsid w:val="00CD4640"/>
    <w:rsid w:val="00D239A8"/>
    <w:rsid w:val="00D33BB8"/>
    <w:rsid w:val="00D47ABA"/>
    <w:rsid w:val="00D84C87"/>
    <w:rsid w:val="00DA715E"/>
    <w:rsid w:val="00DC4EF0"/>
    <w:rsid w:val="00DE17E1"/>
    <w:rsid w:val="00E134C7"/>
    <w:rsid w:val="00E54AC2"/>
    <w:rsid w:val="00F01018"/>
    <w:rsid w:val="00F16816"/>
    <w:rsid w:val="00F71AB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516BAB6FE4614A3ABB4C145BE336AD20">
    <w:name w:val="516BAB6FE4614A3ABB4C145BE336AD20"/>
    <w:rsid w:val="00E54AC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70C631-9627-4E2F-8F07-D45F045FAB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18</Pages>
  <Words>4725</Words>
  <Characters>25989</Characters>
  <Application>Microsoft Office Word</Application>
  <DocSecurity>0</DocSecurity>
  <Lines>216</Lines>
  <Paragraphs>61</Paragraphs>
  <ScaleCrop>false</ScaleCrop>
  <HeadingPairs>
    <vt:vector size="2" baseType="variant">
      <vt:variant>
        <vt:lpstr>Titre</vt:lpstr>
      </vt:variant>
      <vt:variant>
        <vt:i4>1</vt:i4>
      </vt:variant>
    </vt:vector>
  </HeadingPairs>
  <TitlesOfParts>
    <vt:vector size="1" baseType="lpstr">
      <vt:lpstr/>
    </vt:vector>
  </TitlesOfParts>
  <Company>DEC</Company>
  <LinksUpToDate>false</LinksUpToDate>
  <CharactersWithSpaces>30653</CharactersWithSpaces>
  <SharedDoc>false</SharedDoc>
  <HLinks>
    <vt:vector size="6" baseType="variant">
      <vt:variant>
        <vt:i4>6488118</vt:i4>
      </vt:variant>
      <vt:variant>
        <vt:i4>0</vt:i4>
      </vt:variant>
      <vt:variant>
        <vt:i4>0</vt:i4>
      </vt:variant>
      <vt:variant>
        <vt:i4>5</vt:i4>
      </vt:variant>
      <vt:variant>
        <vt:lpwstr>http://www.education.gouv.fr/cid23049/mene0800916c.html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DDEC Vendée –Service 1er degré – Gilles BARBEAU – septembre 2025</dc:creator>
  <cp:lastModifiedBy>Gilles BARBEAU</cp:lastModifiedBy>
  <cp:revision>3</cp:revision>
  <cp:lastPrinted>2024-09-04T11:54:00Z</cp:lastPrinted>
  <dcterms:created xsi:type="dcterms:W3CDTF">2025-08-18T13:58:00Z</dcterms:created>
  <dcterms:modified xsi:type="dcterms:W3CDTF">2025-08-18T14:45:00Z</dcterms:modified>
</cp:coreProperties>
</file>