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6118"/>
        <w:gridCol w:w="2040"/>
      </w:tblGrid>
      <w:tr w:rsidR="00906864" w14:paraId="734E3332" w14:textId="77777777" w:rsidTr="00906864">
        <w:trPr>
          <w:trHeight w:val="1701"/>
        </w:trPr>
        <w:tc>
          <w:tcPr>
            <w:tcW w:w="2039" w:type="dxa"/>
            <w:vAlign w:val="center"/>
          </w:tcPr>
          <w:p w14:paraId="343B00A3" w14:textId="025E378B" w:rsidR="00906864" w:rsidRPr="00906864" w:rsidRDefault="00906864" w:rsidP="00906864">
            <w:pPr>
              <w:jc w:val="center"/>
              <w:rPr>
                <w:rFonts w:ascii="Calibri" w:eastAsia="Calibri" w:hAnsi="Calibri" w:cs="Times New Roman"/>
                <w:b/>
                <w:color w:val="A02B93" w:themeColor="accent5"/>
                <w:sz w:val="20"/>
                <w:szCs w:val="20"/>
              </w:rPr>
            </w:pPr>
            <w:r w:rsidRPr="00906864">
              <w:rPr>
                <w:sz w:val="20"/>
                <w:szCs w:val="20"/>
              </w:rPr>
              <w:t>Logo école</w:t>
            </w:r>
          </w:p>
        </w:tc>
        <w:tc>
          <w:tcPr>
            <w:tcW w:w="6118" w:type="dxa"/>
            <w:vAlign w:val="center"/>
          </w:tcPr>
          <w:p w14:paraId="0E2664C7" w14:textId="77777777" w:rsidR="00906864" w:rsidRPr="00906864" w:rsidRDefault="00906864" w:rsidP="00906864">
            <w:pPr>
              <w:jc w:val="center"/>
              <w:rPr>
                <w:rFonts w:ascii="Calibri" w:hAnsi="Calibri" w:cs="Calibri"/>
                <w:b/>
                <w:bCs/>
                <w:sz w:val="32"/>
                <w:szCs w:val="32"/>
              </w:rPr>
            </w:pPr>
            <w:r w:rsidRPr="00906864">
              <w:rPr>
                <w:rFonts w:ascii="Calibri" w:hAnsi="Calibri" w:cs="Calibri"/>
                <w:b/>
                <w:bCs/>
                <w:sz w:val="32"/>
                <w:szCs w:val="32"/>
              </w:rPr>
              <w:t>ACTIVITES LIEES AU CARACTERE PROPRE</w:t>
            </w:r>
          </w:p>
          <w:p w14:paraId="71F4E275" w14:textId="77777777" w:rsidR="00906864" w:rsidRPr="00906864" w:rsidRDefault="00906864" w:rsidP="00906864">
            <w:pPr>
              <w:jc w:val="center"/>
              <w:rPr>
                <w:rFonts w:ascii="Calibri" w:hAnsi="Calibri" w:cs="Calibri"/>
                <w:b/>
                <w:bCs/>
                <w:sz w:val="32"/>
                <w:szCs w:val="32"/>
              </w:rPr>
            </w:pPr>
            <w:r w:rsidRPr="00906864">
              <w:rPr>
                <w:rFonts w:ascii="Calibri" w:hAnsi="Calibri" w:cs="Calibri"/>
                <w:b/>
                <w:bCs/>
                <w:sz w:val="32"/>
                <w:szCs w:val="32"/>
              </w:rPr>
              <w:t>ACTIVITES CULTUELLES et CULTURELLES</w:t>
            </w:r>
          </w:p>
          <w:p w14:paraId="41DDFD37" w14:textId="2EC15802" w:rsidR="00906864" w:rsidRDefault="00906864" w:rsidP="00906864">
            <w:pPr>
              <w:jc w:val="center"/>
              <w:rPr>
                <w:rFonts w:ascii="Calibri" w:eastAsia="Calibri" w:hAnsi="Calibri" w:cs="Times New Roman"/>
                <w:b/>
                <w:color w:val="A02B93" w:themeColor="accent5"/>
                <w:sz w:val="28"/>
                <w:szCs w:val="28"/>
              </w:rPr>
            </w:pPr>
            <w:proofErr w:type="gramStart"/>
            <w:r w:rsidRPr="00906864">
              <w:rPr>
                <w:rFonts w:ascii="Calibri" w:hAnsi="Calibri" w:cs="Calibri"/>
                <w:b/>
                <w:bCs/>
                <w:sz w:val="32"/>
                <w:szCs w:val="32"/>
              </w:rPr>
              <w:t>pour</w:t>
            </w:r>
            <w:proofErr w:type="gramEnd"/>
            <w:r w:rsidRPr="00906864">
              <w:rPr>
                <w:rFonts w:ascii="Calibri" w:hAnsi="Calibri" w:cs="Calibri"/>
                <w:b/>
                <w:bCs/>
                <w:sz w:val="32"/>
                <w:szCs w:val="32"/>
              </w:rPr>
              <w:t xml:space="preserve"> les élèves de maternelle et CP</w:t>
            </w:r>
          </w:p>
        </w:tc>
        <w:tc>
          <w:tcPr>
            <w:tcW w:w="2040" w:type="dxa"/>
            <w:vAlign w:val="center"/>
          </w:tcPr>
          <w:p w14:paraId="7C480E01" w14:textId="4A16E377" w:rsidR="00906864" w:rsidRDefault="00906864" w:rsidP="00906864">
            <w:pPr>
              <w:jc w:val="center"/>
              <w:rPr>
                <w:rFonts w:ascii="Calibri" w:eastAsia="Calibri" w:hAnsi="Calibri" w:cs="Times New Roman"/>
                <w:b/>
                <w:color w:val="A02B93" w:themeColor="accent5"/>
                <w:sz w:val="28"/>
                <w:szCs w:val="28"/>
              </w:rPr>
            </w:pPr>
            <w:r>
              <w:rPr>
                <w:rFonts w:ascii="Calibri" w:eastAsia="Calibri" w:hAnsi="Calibri" w:cs="Times New Roman"/>
                <w:b/>
                <w:noProof/>
                <w:color w:val="A02B93" w:themeColor="accent5"/>
                <w:sz w:val="28"/>
                <w:szCs w:val="28"/>
              </w:rPr>
              <w:drawing>
                <wp:inline distT="0" distB="0" distL="0" distR="0" wp14:anchorId="6B21331B" wp14:editId="06C23330">
                  <wp:extent cx="900000" cy="92001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0000" cy="920014"/>
                          </a:xfrm>
                          <a:prstGeom prst="rect">
                            <a:avLst/>
                          </a:prstGeom>
                        </pic:spPr>
                      </pic:pic>
                    </a:graphicData>
                  </a:graphic>
                </wp:inline>
              </w:drawing>
            </w:r>
          </w:p>
        </w:tc>
      </w:tr>
    </w:tbl>
    <w:p w14:paraId="069E5A9E" w14:textId="77777777" w:rsidR="00244219" w:rsidRDefault="00244219" w:rsidP="00104A47">
      <w:pPr>
        <w:ind w:right="284"/>
        <w:rPr>
          <w:b/>
          <w:bCs/>
        </w:rPr>
      </w:pPr>
    </w:p>
    <w:p w14:paraId="00000005" w14:textId="05EBCFF5" w:rsidR="00947C3F" w:rsidRDefault="00000000" w:rsidP="00244219">
      <w:pPr>
        <w:pBdr>
          <w:top w:val="single" w:sz="4" w:space="1" w:color="000000"/>
          <w:left w:val="single" w:sz="4" w:space="4" w:color="000000"/>
          <w:bottom w:val="single" w:sz="4" w:space="1" w:color="000000"/>
          <w:right w:val="single" w:sz="4" w:space="4" w:color="000000"/>
        </w:pBdr>
        <w:spacing w:after="0" w:line="240" w:lineRule="auto"/>
        <w:ind w:right="284"/>
        <w:jc w:val="both"/>
      </w:pPr>
      <w:r>
        <w:t>L’inscription dans un établissement privé sous contrat d’association avec l’État implique l’adhésion au projet éducatif de l’établissement. Celui-ci comporte une dimension religieuse explicite, dans le respect de la liberté de conscience</w:t>
      </w:r>
      <w:r w:rsidR="00711975">
        <w:t>.</w:t>
      </w:r>
    </w:p>
    <w:p w14:paraId="1FC830BA" w14:textId="77777777" w:rsidR="00A1709F" w:rsidRDefault="00A1709F" w:rsidP="00244219">
      <w:pPr>
        <w:spacing w:after="0" w:line="240" w:lineRule="auto"/>
        <w:ind w:right="284"/>
        <w:jc w:val="both"/>
        <w:rPr>
          <w:b/>
          <w:bCs/>
        </w:rPr>
      </w:pPr>
    </w:p>
    <w:p w14:paraId="380C9449" w14:textId="77777777" w:rsidR="00C63187" w:rsidRDefault="00C63187" w:rsidP="00244219">
      <w:pPr>
        <w:spacing w:after="0" w:line="240" w:lineRule="auto"/>
        <w:ind w:right="284"/>
        <w:jc w:val="both"/>
        <w:rPr>
          <w:b/>
          <w:bCs/>
        </w:rPr>
      </w:pPr>
    </w:p>
    <w:p w14:paraId="34543895" w14:textId="77777777" w:rsidR="00B504EC" w:rsidRDefault="00B504EC" w:rsidP="00244219">
      <w:pPr>
        <w:spacing w:after="0" w:line="240" w:lineRule="auto"/>
        <w:ind w:right="284"/>
        <w:jc w:val="both"/>
        <w:rPr>
          <w:b/>
          <w:bCs/>
        </w:rPr>
      </w:pPr>
    </w:p>
    <w:p w14:paraId="00000006" w14:textId="234B6E03" w:rsidR="00947C3F" w:rsidRDefault="00000000" w:rsidP="00244219">
      <w:pPr>
        <w:spacing w:after="0" w:line="240" w:lineRule="auto"/>
        <w:ind w:right="284"/>
        <w:jc w:val="both"/>
        <w:rPr>
          <w:b/>
          <w:bCs/>
        </w:rPr>
      </w:pPr>
      <w:r>
        <w:rPr>
          <w:b/>
          <w:bCs/>
        </w:rPr>
        <w:t>Article 1 – Liberté de conscience</w:t>
      </w:r>
    </w:p>
    <w:p w14:paraId="14AE248D" w14:textId="77EFACC7" w:rsidR="00AB6254" w:rsidRDefault="00000000" w:rsidP="00244219">
      <w:pPr>
        <w:spacing w:after="0" w:line="240" w:lineRule="auto"/>
        <w:ind w:right="284"/>
        <w:jc w:val="both"/>
      </w:pPr>
      <w:r>
        <w:t>L’établissement s’engage à respecter la liberté de conscience des élèves et des familles. Aucun élève ne peut être contraint de participer à des activités religieuses contre la volonté exprimée par sa famille ou par lui-même s’il est majeur.</w:t>
      </w:r>
    </w:p>
    <w:p w14:paraId="45585333" w14:textId="77777777" w:rsidR="00244219" w:rsidRDefault="00244219" w:rsidP="00B504EC">
      <w:pPr>
        <w:spacing w:after="0" w:line="240" w:lineRule="auto"/>
        <w:ind w:right="284"/>
        <w:jc w:val="both"/>
      </w:pPr>
    </w:p>
    <w:p w14:paraId="3AF9EE73" w14:textId="77777777" w:rsidR="00B504EC" w:rsidRDefault="00B504EC" w:rsidP="00B504EC">
      <w:pPr>
        <w:spacing w:after="0" w:line="240" w:lineRule="auto"/>
        <w:ind w:right="284"/>
        <w:jc w:val="both"/>
      </w:pPr>
    </w:p>
    <w:p w14:paraId="4D9886CF" w14:textId="77777777" w:rsidR="00B504EC" w:rsidRDefault="00B504EC" w:rsidP="00B504EC">
      <w:pPr>
        <w:spacing w:after="0" w:line="240" w:lineRule="auto"/>
        <w:ind w:right="284"/>
        <w:jc w:val="both"/>
      </w:pPr>
    </w:p>
    <w:p w14:paraId="5BF1BA72" w14:textId="68A8BF4A" w:rsidR="00B504EC" w:rsidRPr="00B504EC" w:rsidRDefault="00B504EC" w:rsidP="00B504EC">
      <w:pPr>
        <w:spacing w:after="0" w:line="240" w:lineRule="auto"/>
        <w:ind w:right="284"/>
        <w:jc w:val="both"/>
        <w:rPr>
          <w:b/>
          <w:bCs/>
        </w:rPr>
      </w:pPr>
      <w:r w:rsidRPr="00B504EC">
        <w:rPr>
          <w:b/>
          <w:bCs/>
        </w:rPr>
        <w:t>Article 2 – Eveil à la foi</w:t>
      </w:r>
    </w:p>
    <w:p w14:paraId="638A8692" w14:textId="77777777" w:rsidR="00B504EC" w:rsidRPr="00B504EC" w:rsidRDefault="00B504EC" w:rsidP="00B504EC">
      <w:pPr>
        <w:spacing w:after="0" w:line="240" w:lineRule="auto"/>
        <w:ind w:right="284"/>
        <w:jc w:val="both"/>
      </w:pPr>
      <w:r w:rsidRPr="00B504EC">
        <w:t xml:space="preserve">L’Eveil à la foi permet une </w:t>
      </w:r>
      <w:r w:rsidRPr="00B504EC">
        <w:rPr>
          <w:b/>
          <w:bCs/>
        </w:rPr>
        <w:t>découverte de la tradition chrétienne</w:t>
      </w:r>
      <w:r w:rsidRPr="00B504EC">
        <w:t xml:space="preserve">, des récits bibliques et de la </w:t>
      </w:r>
      <w:r w:rsidRPr="00B504EC">
        <w:rPr>
          <w:b/>
          <w:bCs/>
        </w:rPr>
        <w:t>relation à Dieu</w:t>
      </w:r>
      <w:r w:rsidRPr="00B504EC">
        <w:t xml:space="preserve">, en lien avec la vie quotidienne. Une présence aux célébration et temps de recueillement sont vécus pour permettre à l’enfant de </w:t>
      </w:r>
      <w:r w:rsidRPr="00B504EC">
        <w:rPr>
          <w:b/>
          <w:bCs/>
        </w:rPr>
        <w:t>commencer à vivre une expérience religieuse</w:t>
      </w:r>
      <w:r w:rsidRPr="00B504EC">
        <w:t>.</w:t>
      </w:r>
    </w:p>
    <w:p w14:paraId="5459831A" w14:textId="77777777" w:rsidR="00B504EC" w:rsidRPr="00B504EC" w:rsidRDefault="00B504EC" w:rsidP="00B504EC">
      <w:pPr>
        <w:spacing w:after="0" w:line="240" w:lineRule="auto"/>
        <w:ind w:right="284"/>
        <w:jc w:val="both"/>
      </w:pPr>
    </w:p>
    <w:p w14:paraId="09076426" w14:textId="77777777" w:rsidR="00B504EC" w:rsidRPr="00B504EC" w:rsidRDefault="00B504EC" w:rsidP="00B504EC">
      <w:pPr>
        <w:numPr>
          <w:ilvl w:val="0"/>
          <w:numId w:val="2"/>
        </w:numPr>
        <w:spacing w:after="0" w:line="240" w:lineRule="auto"/>
        <w:ind w:right="284"/>
        <w:jc w:val="both"/>
      </w:pPr>
      <w:r w:rsidRPr="00B504EC">
        <w:t>Les familles sont informées du contenu et des modalités de cet enseignement lors de l’inscription.</w:t>
      </w:r>
    </w:p>
    <w:p w14:paraId="7B99C843" w14:textId="14F6DCF1" w:rsidR="00B504EC" w:rsidRPr="00B504EC" w:rsidRDefault="00B504EC" w:rsidP="00B504EC">
      <w:pPr>
        <w:numPr>
          <w:ilvl w:val="0"/>
          <w:numId w:val="2"/>
        </w:numPr>
        <w:spacing w:after="0" w:line="240" w:lineRule="auto"/>
        <w:ind w:right="284"/>
        <w:jc w:val="both"/>
      </w:pPr>
      <w:r w:rsidRPr="00B504EC">
        <w:t xml:space="preserve">Les temps d’Eveil à la foi sont placés en début ou fin de </w:t>
      </w:r>
      <w:r>
        <w:t>demi-</w:t>
      </w:r>
      <w:r w:rsidRPr="00B504EC">
        <w:t>journée selon le calendrier fourni par l’école pour permettre aux familles de garder leur enfant à la maison pendant ce temps et le ramener à l’école à l’heure convenue.</w:t>
      </w:r>
    </w:p>
    <w:p w14:paraId="4C3A3805" w14:textId="77777777" w:rsidR="00B504EC" w:rsidRDefault="00B504EC" w:rsidP="00244219">
      <w:pPr>
        <w:spacing w:after="0" w:line="240" w:lineRule="auto"/>
        <w:ind w:right="284"/>
        <w:jc w:val="both"/>
      </w:pPr>
    </w:p>
    <w:p w14:paraId="706640CB" w14:textId="669A72DE" w:rsidR="00C81F4A" w:rsidRDefault="00C81F4A" w:rsidP="00244219">
      <w:pPr>
        <w:spacing w:after="0" w:line="240" w:lineRule="auto"/>
        <w:ind w:left="720" w:right="284"/>
        <w:jc w:val="both"/>
      </w:pPr>
    </w:p>
    <w:p w14:paraId="7DC7B5D0" w14:textId="77777777" w:rsidR="00B504EC" w:rsidRDefault="00B504EC" w:rsidP="00244219">
      <w:pPr>
        <w:spacing w:after="0" w:line="240" w:lineRule="auto"/>
        <w:ind w:left="720" w:right="284"/>
        <w:jc w:val="both"/>
      </w:pPr>
    </w:p>
    <w:p w14:paraId="00000015" w14:textId="68E3A3FB" w:rsidR="00947C3F" w:rsidRDefault="00000000" w:rsidP="00244219">
      <w:pPr>
        <w:spacing w:after="0" w:line="240" w:lineRule="auto"/>
        <w:ind w:right="284"/>
        <w:jc w:val="both"/>
        <w:rPr>
          <w:b/>
          <w:bCs/>
        </w:rPr>
      </w:pPr>
      <w:r>
        <w:rPr>
          <w:b/>
          <w:bCs/>
        </w:rPr>
        <w:t xml:space="preserve">Article </w:t>
      </w:r>
      <w:r w:rsidR="00B504EC">
        <w:rPr>
          <w:b/>
          <w:bCs/>
        </w:rPr>
        <w:t>3</w:t>
      </w:r>
      <w:r>
        <w:rPr>
          <w:b/>
          <w:bCs/>
        </w:rPr>
        <w:t xml:space="preserve"> – Organisation et respect des horaires</w:t>
      </w:r>
    </w:p>
    <w:p w14:paraId="00000016" w14:textId="2B9B36B4" w:rsidR="00947C3F" w:rsidRDefault="00000000" w:rsidP="00244219">
      <w:pPr>
        <w:numPr>
          <w:ilvl w:val="0"/>
          <w:numId w:val="3"/>
        </w:numPr>
        <w:spacing w:after="0" w:line="240" w:lineRule="auto"/>
        <w:ind w:right="284"/>
        <w:jc w:val="both"/>
      </w:pPr>
      <w:r>
        <w:t>Les heures consacrées à l</w:t>
      </w:r>
      <w:r w:rsidR="00B504EC">
        <w:t xml:space="preserve">’Eveil à la foi </w:t>
      </w:r>
      <w:r>
        <w:rPr>
          <w:b/>
          <w:bCs/>
        </w:rPr>
        <w:t>ne réduisent pas</w:t>
      </w:r>
      <w:r>
        <w:t xml:space="preserve"> le </w:t>
      </w:r>
      <w:r w:rsidRPr="00C81F4A">
        <w:t>volume horaire des enseignements sous contrat.</w:t>
      </w:r>
      <w:r w:rsidR="00BC77DC">
        <w:t xml:space="preserve"> </w:t>
      </w:r>
      <w:r w:rsidR="00BC77DC" w:rsidRPr="00244219">
        <w:t>A l’école</w:t>
      </w:r>
      <w:r w:rsidR="00244219" w:rsidRPr="00244219">
        <w:t xml:space="preserve"> catholique sous contrat d’association avec l’Etat</w:t>
      </w:r>
      <w:r w:rsidR="00BC77DC" w:rsidRPr="00244219">
        <w:t>, des heures sont ajoutées dans l’emploi du temps (</w:t>
      </w:r>
      <w:r w:rsidR="00A1709F" w:rsidRPr="00244219">
        <w:t xml:space="preserve">soit </w:t>
      </w:r>
      <w:r w:rsidR="00BC77DC" w:rsidRPr="00244219">
        <w:t>15 minutes de plus par jour</w:t>
      </w:r>
      <w:r w:rsidR="00A1709F" w:rsidRPr="00244219">
        <w:t xml:space="preserve"> soit 1h par semaine soit… pour totaliser</w:t>
      </w:r>
      <w:r w:rsidR="00BC77DC" w:rsidRPr="00244219">
        <w:t xml:space="preserve"> 36 heures annuelles) pour permettre ces activités sans empiéter sur le programme de l’Education Nationale.</w:t>
      </w:r>
    </w:p>
    <w:p w14:paraId="64CC8FCA" w14:textId="40FDB6B2" w:rsidR="00C81F4A" w:rsidRPr="00C81F4A" w:rsidRDefault="00C81F4A" w:rsidP="00244219">
      <w:pPr>
        <w:numPr>
          <w:ilvl w:val="0"/>
          <w:numId w:val="3"/>
        </w:numPr>
        <w:spacing w:after="0" w:line="240" w:lineRule="auto"/>
        <w:ind w:right="284"/>
        <w:jc w:val="both"/>
      </w:pPr>
      <w:r>
        <w:t>Toute modification de l’emploi du temps liée à ces activités est communiquée aux familles</w:t>
      </w:r>
      <w:r w:rsidR="0008388F">
        <w:t>.</w:t>
      </w:r>
    </w:p>
    <w:p w14:paraId="29926D2B" w14:textId="77777777" w:rsidR="00C81F4A" w:rsidRPr="00EC60A8" w:rsidRDefault="00C81F4A" w:rsidP="00244219">
      <w:pPr>
        <w:spacing w:after="0" w:line="240" w:lineRule="auto"/>
        <w:ind w:left="720" w:right="284"/>
        <w:jc w:val="both"/>
        <w:rPr>
          <w:sz w:val="20"/>
          <w:szCs w:val="20"/>
        </w:rPr>
      </w:pPr>
    </w:p>
    <w:p w14:paraId="00000019" w14:textId="04328A6C" w:rsidR="00947C3F" w:rsidRDefault="00000000" w:rsidP="00244219">
      <w:pPr>
        <w:spacing w:after="0" w:line="240" w:lineRule="auto"/>
        <w:ind w:right="284"/>
        <w:jc w:val="both"/>
        <w:rPr>
          <w:b/>
          <w:bCs/>
        </w:rPr>
      </w:pPr>
      <w:r>
        <w:rPr>
          <w:b/>
          <w:bCs/>
        </w:rPr>
        <w:t xml:space="preserve">Article </w:t>
      </w:r>
      <w:r w:rsidR="00B504EC">
        <w:rPr>
          <w:b/>
          <w:bCs/>
        </w:rPr>
        <w:t>4</w:t>
      </w:r>
      <w:r>
        <w:rPr>
          <w:b/>
          <w:bCs/>
        </w:rPr>
        <w:t xml:space="preserve"> – Information et consentement</w:t>
      </w:r>
    </w:p>
    <w:p w14:paraId="0000001A" w14:textId="6D816014" w:rsidR="00947C3F" w:rsidRDefault="00000000" w:rsidP="00244219">
      <w:pPr>
        <w:numPr>
          <w:ilvl w:val="0"/>
          <w:numId w:val="4"/>
        </w:numPr>
        <w:spacing w:after="0" w:line="240" w:lineRule="auto"/>
        <w:ind w:right="284"/>
        <w:jc w:val="both"/>
      </w:pPr>
      <w:r>
        <w:t xml:space="preserve">Les familles sont informées dès l’inscription des propositions </w:t>
      </w:r>
      <w:r w:rsidR="00C81F4A">
        <w:t>cultuelles</w:t>
      </w:r>
      <w:r>
        <w:t xml:space="preserve"> </w:t>
      </w:r>
      <w:r w:rsidR="00ED35EC">
        <w:t>et</w:t>
      </w:r>
      <w:r>
        <w:t xml:space="preserve"> culturelles.</w:t>
      </w:r>
    </w:p>
    <w:p w14:paraId="0000001B" w14:textId="05825338" w:rsidR="00947C3F" w:rsidRDefault="00000000" w:rsidP="00244219">
      <w:pPr>
        <w:numPr>
          <w:ilvl w:val="0"/>
          <w:numId w:val="4"/>
        </w:numPr>
        <w:spacing w:after="0" w:line="240" w:lineRule="auto"/>
        <w:ind w:right="284"/>
        <w:jc w:val="both"/>
      </w:pPr>
      <w:r>
        <w:t xml:space="preserve">La participation à </w:t>
      </w:r>
      <w:r w:rsidR="00B504EC">
        <w:t>l’Eveil à la foi</w:t>
      </w:r>
      <w:r w:rsidR="00C81F4A">
        <w:t xml:space="preserve"> fait l’objet d’une inscription annuelle</w:t>
      </w:r>
      <w:r>
        <w:t>.</w:t>
      </w:r>
    </w:p>
    <w:p w14:paraId="0000001C" w14:textId="77777777" w:rsidR="00947C3F" w:rsidRDefault="00000000" w:rsidP="00244219">
      <w:pPr>
        <w:numPr>
          <w:ilvl w:val="0"/>
          <w:numId w:val="4"/>
        </w:numPr>
        <w:spacing w:after="0" w:line="240" w:lineRule="auto"/>
        <w:ind w:right="284"/>
        <w:jc w:val="both"/>
      </w:pPr>
      <w:r>
        <w:t>L’établissement conserve la preuve de cette adhésion distincte.</w:t>
      </w:r>
    </w:p>
    <w:p w14:paraId="72D13498" w14:textId="5F0629A6" w:rsidR="00244219" w:rsidRDefault="00244219" w:rsidP="00244219">
      <w:pPr>
        <w:numPr>
          <w:ilvl w:val="0"/>
          <w:numId w:val="4"/>
        </w:numPr>
        <w:spacing w:after="0" w:line="240" w:lineRule="auto"/>
        <w:ind w:right="284"/>
        <w:jc w:val="both"/>
      </w:pPr>
      <w:r>
        <w:t xml:space="preserve">L’établissement communique la liste des enfants inscrits en </w:t>
      </w:r>
      <w:r w:rsidR="00B504EC">
        <w:t>Eveil à la foi</w:t>
      </w:r>
      <w:r>
        <w:t xml:space="preserve"> à la paroisse.</w:t>
      </w:r>
    </w:p>
    <w:p w14:paraId="1EB05F78" w14:textId="77777777" w:rsidR="004859C5" w:rsidRDefault="004859C5" w:rsidP="004859C5">
      <w:pPr>
        <w:spacing w:after="0" w:line="240" w:lineRule="auto"/>
        <w:ind w:right="284"/>
        <w:jc w:val="both"/>
      </w:pPr>
    </w:p>
    <w:p w14:paraId="36B22156" w14:textId="77777777" w:rsidR="004859C5" w:rsidRDefault="004859C5" w:rsidP="004859C5">
      <w:pPr>
        <w:spacing w:after="0" w:line="240" w:lineRule="auto"/>
        <w:ind w:right="284"/>
        <w:jc w:val="both"/>
      </w:pPr>
    </w:p>
    <w:p w14:paraId="37F1019D" w14:textId="77777777" w:rsidR="004859C5" w:rsidRDefault="004859C5" w:rsidP="004859C5">
      <w:pPr>
        <w:spacing w:after="0" w:line="240" w:lineRule="auto"/>
        <w:ind w:right="284"/>
        <w:jc w:val="both"/>
      </w:pPr>
    </w:p>
    <w:p w14:paraId="73CA8C81" w14:textId="77777777" w:rsidR="004859C5" w:rsidRDefault="004859C5" w:rsidP="004859C5">
      <w:pPr>
        <w:spacing w:after="0" w:line="240" w:lineRule="auto"/>
        <w:ind w:right="284"/>
        <w:jc w:val="both"/>
      </w:pPr>
    </w:p>
    <w:p w14:paraId="29884E3B" w14:textId="77777777" w:rsidR="004859C5" w:rsidRDefault="004859C5" w:rsidP="004859C5">
      <w:pPr>
        <w:spacing w:after="0" w:line="240" w:lineRule="auto"/>
        <w:ind w:right="284"/>
        <w:jc w:val="both"/>
      </w:pPr>
    </w:p>
    <w:p w14:paraId="7A4CBDE8" w14:textId="3BEE5CFE" w:rsidR="004859C5" w:rsidRPr="004859C5" w:rsidRDefault="004859C5" w:rsidP="004859C5">
      <w:pPr>
        <w:spacing w:after="0" w:line="240" w:lineRule="auto"/>
        <w:ind w:right="284"/>
        <w:jc w:val="both"/>
        <w:rPr>
          <w:i/>
          <w:iCs/>
        </w:rPr>
      </w:pPr>
      <w:r w:rsidRPr="004859C5">
        <w:rPr>
          <w:i/>
          <w:iCs/>
        </w:rPr>
        <w:t>« L’Enseignement catholique témoigne de l’Evangile dans la joie et l’espérance. Ce témoignage exigeant nécessite une authenticité et une cohérence entre ce qui est annoncé et ce qui est vécu. Les communautés éducatives sont appelées à être enracinées dans le Christ, ouvertes et accueillantes. L’Enseignement catholique est au service de l’Eglise lui permettant de rejoindre les jeunes là où ils sont et tels qu’ils sont. »</w:t>
      </w:r>
    </w:p>
    <w:p w14:paraId="5957EC94" w14:textId="6B660B0D" w:rsidR="004859C5" w:rsidRDefault="004859C5" w:rsidP="004859C5">
      <w:pPr>
        <w:spacing w:after="0" w:line="240" w:lineRule="auto"/>
        <w:ind w:right="284"/>
        <w:jc w:val="right"/>
      </w:pPr>
      <w:r>
        <w:t>Orientations de l’Enseignement catholique de Vendée</w:t>
      </w:r>
    </w:p>
    <w:p w14:paraId="4A21269C" w14:textId="74D2FE3E" w:rsidR="00244219" w:rsidRDefault="00244219">
      <w:r>
        <w:br w:type="page"/>
      </w:r>
    </w:p>
    <w:p w14:paraId="164E733B" w14:textId="77777777" w:rsidR="00EC60A8" w:rsidRDefault="00EC60A8" w:rsidP="00104A47">
      <w:pPr>
        <w:spacing w:after="0"/>
        <w:ind w:left="720" w:right="284"/>
        <w:jc w:val="both"/>
      </w:pPr>
    </w:p>
    <w:p w14:paraId="7BAF570F" w14:textId="795DA0D4" w:rsidR="00B02583" w:rsidRDefault="00EC60A8" w:rsidP="00104A47">
      <w:pPr>
        <w:spacing w:after="120"/>
        <w:ind w:right="284"/>
        <w:rPr>
          <w:rFonts w:asciiTheme="minorHAnsi" w:hAnsiTheme="minorHAnsi"/>
          <w:i/>
          <w:iCs/>
          <w:lang w:val="fr-FR"/>
        </w:rPr>
      </w:pPr>
      <w:r w:rsidRPr="00EC60A8">
        <w:rPr>
          <w:rFonts w:asciiTheme="minorHAnsi" w:hAnsiTheme="minorHAnsi"/>
          <w:i/>
          <w:iCs/>
          <w:lang w:val="fr-FR"/>
        </w:rPr>
        <w:t xml:space="preserve">        </w:t>
      </w:r>
      <w:r w:rsidR="00D62737">
        <w:rPr>
          <w:rFonts w:asciiTheme="minorHAnsi" w:hAnsiTheme="minorHAnsi"/>
          <w:i/>
          <w:iCs/>
          <w:lang w:val="fr-FR"/>
        </w:rPr>
        <w:t xml:space="preserve">                                    </w:t>
      </w:r>
      <w:r w:rsidRPr="00EC60A8">
        <w:rPr>
          <w:rFonts w:asciiTheme="minorHAnsi" w:hAnsiTheme="minorHAnsi"/>
          <w:i/>
          <w:iCs/>
          <w:lang w:val="fr-FR"/>
        </w:rPr>
        <w:t xml:space="preserve">Talon à retourner à l’école pour </w:t>
      </w:r>
      <w:r w:rsidRPr="005206F9">
        <w:rPr>
          <w:rFonts w:asciiTheme="minorHAnsi" w:hAnsiTheme="minorHAnsi"/>
          <w:i/>
          <w:iCs/>
          <w:highlight w:val="yellow"/>
          <w:lang w:val="fr-FR"/>
        </w:rPr>
        <w:t xml:space="preserve">le </w:t>
      </w:r>
      <w:r w:rsidR="00244219" w:rsidRPr="005206F9">
        <w:rPr>
          <w:rFonts w:asciiTheme="minorHAnsi" w:hAnsiTheme="minorHAnsi"/>
          <w:i/>
          <w:iCs/>
          <w:highlight w:val="yellow"/>
          <w:lang w:val="fr-FR"/>
        </w:rPr>
        <w:t>………………</w:t>
      </w:r>
    </w:p>
    <w:p w14:paraId="0F09D1CC" w14:textId="77777777" w:rsidR="00906864" w:rsidRPr="00EC60A8" w:rsidRDefault="00906864" w:rsidP="00104A47">
      <w:pPr>
        <w:spacing w:after="120"/>
        <w:ind w:right="284"/>
        <w:rPr>
          <w:rFonts w:asciiTheme="minorHAnsi" w:hAnsiTheme="minorHAnsi"/>
          <w:i/>
          <w:iCs/>
          <w:lang w:val="fr-FR"/>
        </w:rPr>
      </w:pPr>
    </w:p>
    <w:p w14:paraId="5BF9A4CC" w14:textId="77777777" w:rsidR="00244219" w:rsidRDefault="00B02583" w:rsidP="00906864">
      <w:pPr>
        <w:shd w:val="clear" w:color="auto" w:fill="D9D9D9" w:themeFill="background1" w:themeFillShade="D9"/>
        <w:ind w:left="-709" w:right="284"/>
        <w:jc w:val="center"/>
        <w:rPr>
          <w:rFonts w:asciiTheme="minorHAnsi" w:hAnsiTheme="minorHAnsi"/>
          <w:b/>
          <w:bCs/>
          <w:sz w:val="22"/>
          <w:szCs w:val="22"/>
          <w:lang w:val="fr-FR"/>
        </w:rPr>
      </w:pPr>
      <w:r w:rsidRPr="00EC60A8">
        <w:rPr>
          <w:rFonts w:asciiTheme="minorHAnsi" w:hAnsiTheme="minorHAnsi"/>
          <w:b/>
          <w:bCs/>
          <w:sz w:val="22"/>
          <w:szCs w:val="22"/>
          <w:lang w:val="fr-FR"/>
        </w:rPr>
        <w:t>CHOIX DES RESPONSABLES LEGAUX DU PARCOURS DE LEUR ENFANT</w:t>
      </w:r>
    </w:p>
    <w:p w14:paraId="10ABCBF8" w14:textId="6A5BB9F4" w:rsidR="00B02583" w:rsidRPr="00EC60A8" w:rsidRDefault="00B02583" w:rsidP="00906864">
      <w:pPr>
        <w:shd w:val="clear" w:color="auto" w:fill="D9D9D9" w:themeFill="background1" w:themeFillShade="D9"/>
        <w:ind w:left="-709" w:right="284"/>
        <w:jc w:val="center"/>
        <w:rPr>
          <w:rFonts w:asciiTheme="minorHAnsi" w:hAnsiTheme="minorHAnsi"/>
          <w:b/>
          <w:bCs/>
          <w:sz w:val="22"/>
          <w:szCs w:val="22"/>
          <w:lang w:val="fr-FR"/>
        </w:rPr>
      </w:pPr>
      <w:r w:rsidRPr="00EC60A8">
        <w:rPr>
          <w:rFonts w:asciiTheme="minorHAnsi" w:hAnsiTheme="minorHAnsi"/>
          <w:b/>
          <w:bCs/>
          <w:sz w:val="22"/>
          <w:szCs w:val="22"/>
          <w:lang w:val="fr-FR"/>
        </w:rPr>
        <w:t>POUR L’ANNEE SCOLAIRE</w:t>
      </w:r>
      <w:r w:rsidR="00EC60A8" w:rsidRPr="00EC60A8">
        <w:rPr>
          <w:rFonts w:asciiTheme="minorHAnsi" w:hAnsiTheme="minorHAnsi"/>
          <w:b/>
          <w:bCs/>
          <w:sz w:val="22"/>
          <w:szCs w:val="22"/>
          <w:lang w:val="fr-FR"/>
        </w:rPr>
        <w:t xml:space="preserve"> 2026/2027</w:t>
      </w:r>
    </w:p>
    <w:p w14:paraId="40180144" w14:textId="77777777" w:rsidR="004859C5" w:rsidRDefault="004859C5" w:rsidP="00B504EC">
      <w:pPr>
        <w:spacing w:after="0" w:line="240" w:lineRule="auto"/>
        <w:ind w:left="3261" w:right="284"/>
        <w:jc w:val="right"/>
        <w:rPr>
          <w:rFonts w:asciiTheme="minorHAnsi" w:hAnsiTheme="minorHAnsi" w:cs="Segoe UI Symbol"/>
          <w:i/>
          <w:iCs/>
          <w:lang w:val="fr-FR"/>
        </w:rPr>
      </w:pPr>
    </w:p>
    <w:p w14:paraId="205DF315" w14:textId="19803B65" w:rsidR="004652F7" w:rsidRDefault="004859C5" w:rsidP="00B504EC">
      <w:pPr>
        <w:spacing w:after="0" w:line="240" w:lineRule="auto"/>
        <w:ind w:left="3261" w:right="284"/>
        <w:jc w:val="right"/>
        <w:rPr>
          <w:rFonts w:asciiTheme="minorHAnsi" w:hAnsiTheme="minorHAnsi" w:cs="Segoe UI Symbol"/>
          <w:i/>
          <w:iCs/>
          <w:lang w:val="fr-FR"/>
        </w:rPr>
      </w:pPr>
      <w:bookmarkStart w:id="0" w:name="_Hlk231992912"/>
      <w:r>
        <w:rPr>
          <w:rFonts w:asciiTheme="minorHAnsi" w:hAnsiTheme="minorHAnsi" w:cs="Segoe UI Symbol"/>
          <w:i/>
          <w:iCs/>
          <w:lang w:val="fr-FR"/>
        </w:rPr>
        <w:t>D</w:t>
      </w:r>
      <w:r w:rsidR="00F27B53" w:rsidRPr="00C63187">
        <w:rPr>
          <w:rFonts w:asciiTheme="minorHAnsi" w:hAnsiTheme="minorHAnsi" w:cs="Segoe UI Symbol"/>
          <w:i/>
          <w:iCs/>
          <w:lang w:val="fr-FR"/>
        </w:rPr>
        <w:t>es parents</w:t>
      </w:r>
      <w:r w:rsidR="004652F7" w:rsidRPr="00C63187">
        <w:rPr>
          <w:rFonts w:asciiTheme="minorHAnsi" w:hAnsiTheme="minorHAnsi" w:cs="Segoe UI Symbol"/>
          <w:i/>
          <w:iCs/>
          <w:lang w:val="fr-FR"/>
        </w:rPr>
        <w:t xml:space="preserve"> demandent librement le sacrement du baptême pour leur enfant, ils</w:t>
      </w:r>
      <w:r>
        <w:rPr>
          <w:rFonts w:asciiTheme="minorHAnsi" w:hAnsiTheme="minorHAnsi" w:cs="Segoe UI Symbol"/>
          <w:i/>
          <w:iCs/>
          <w:lang w:val="fr-FR"/>
        </w:rPr>
        <w:t xml:space="preserve"> </w:t>
      </w:r>
      <w:r w:rsidR="004652F7" w:rsidRPr="00C63187">
        <w:rPr>
          <w:rFonts w:asciiTheme="minorHAnsi" w:hAnsiTheme="minorHAnsi" w:cs="Segoe UI Symbol"/>
          <w:i/>
          <w:iCs/>
          <w:lang w:val="fr-FR"/>
        </w:rPr>
        <w:t xml:space="preserve">s’engagent </w:t>
      </w:r>
      <w:r w:rsidR="00244219" w:rsidRPr="00C63187">
        <w:rPr>
          <w:rFonts w:asciiTheme="minorHAnsi" w:hAnsiTheme="minorHAnsi" w:cs="Segoe UI Symbol"/>
          <w:i/>
          <w:iCs/>
          <w:lang w:val="fr-FR"/>
        </w:rPr>
        <w:t xml:space="preserve">alors </w:t>
      </w:r>
      <w:r w:rsidR="004652F7" w:rsidRPr="00C63187">
        <w:rPr>
          <w:rFonts w:asciiTheme="minorHAnsi" w:hAnsiTheme="minorHAnsi" w:cs="Segoe UI Symbol"/>
          <w:i/>
          <w:iCs/>
          <w:lang w:val="fr-FR"/>
        </w:rPr>
        <w:t>à l’éduquer dans la foi, aussi,</w:t>
      </w:r>
      <w:r>
        <w:rPr>
          <w:rFonts w:asciiTheme="minorHAnsi" w:hAnsiTheme="minorHAnsi" w:cs="Segoe UI Symbol"/>
          <w:i/>
          <w:iCs/>
          <w:lang w:val="fr-FR"/>
        </w:rPr>
        <w:t xml:space="preserve"> </w:t>
      </w:r>
      <w:r w:rsidR="004652F7" w:rsidRPr="00C63187">
        <w:rPr>
          <w:rFonts w:asciiTheme="minorHAnsi" w:hAnsiTheme="minorHAnsi" w:cs="Segoe UI Symbol"/>
          <w:i/>
          <w:iCs/>
          <w:lang w:val="fr-FR"/>
        </w:rPr>
        <w:t xml:space="preserve">l’Eglise met en place des parcours de catéchèse </w:t>
      </w:r>
      <w:r w:rsidR="00B504EC">
        <w:rPr>
          <w:rFonts w:asciiTheme="minorHAnsi" w:hAnsiTheme="minorHAnsi" w:cs="Segoe UI Symbol"/>
          <w:i/>
          <w:iCs/>
          <w:lang w:val="fr-FR"/>
        </w:rPr>
        <w:t xml:space="preserve">ou d’éveil à la foi </w:t>
      </w:r>
      <w:r w:rsidR="004652F7" w:rsidRPr="00C63187">
        <w:rPr>
          <w:rFonts w:asciiTheme="minorHAnsi" w:hAnsiTheme="minorHAnsi" w:cs="Segoe UI Symbol"/>
          <w:i/>
          <w:iCs/>
          <w:lang w:val="fr-FR"/>
        </w:rPr>
        <w:t>en lien avec</w:t>
      </w:r>
      <w:r>
        <w:rPr>
          <w:rFonts w:asciiTheme="minorHAnsi" w:hAnsiTheme="minorHAnsi" w:cs="Segoe UI Symbol"/>
          <w:i/>
          <w:iCs/>
          <w:lang w:val="fr-FR"/>
        </w:rPr>
        <w:t xml:space="preserve"> </w:t>
      </w:r>
      <w:r w:rsidR="004652F7" w:rsidRPr="00C63187">
        <w:rPr>
          <w:rFonts w:asciiTheme="minorHAnsi" w:hAnsiTheme="minorHAnsi" w:cs="Segoe UI Symbol"/>
          <w:i/>
          <w:iCs/>
          <w:lang w:val="fr-FR"/>
        </w:rPr>
        <w:t>les écoles catholiques de la paroisse</w:t>
      </w:r>
      <w:r w:rsidR="00ED5F5D" w:rsidRPr="00C63187">
        <w:rPr>
          <w:rFonts w:asciiTheme="minorHAnsi" w:hAnsiTheme="minorHAnsi" w:cs="Segoe UI Symbol"/>
          <w:i/>
          <w:iCs/>
          <w:lang w:val="fr-FR"/>
        </w:rPr>
        <w:t xml:space="preserve"> pour les aider dans</w:t>
      </w:r>
      <w:r>
        <w:rPr>
          <w:rFonts w:asciiTheme="minorHAnsi" w:hAnsiTheme="minorHAnsi" w:cs="Segoe UI Symbol"/>
          <w:i/>
          <w:iCs/>
          <w:lang w:val="fr-FR"/>
        </w:rPr>
        <w:t xml:space="preserve"> </w:t>
      </w:r>
      <w:r w:rsidR="00ED5F5D" w:rsidRPr="00C63187">
        <w:rPr>
          <w:rFonts w:asciiTheme="minorHAnsi" w:hAnsiTheme="minorHAnsi" w:cs="Segoe UI Symbol"/>
          <w:i/>
          <w:iCs/>
          <w:lang w:val="fr-FR"/>
        </w:rPr>
        <w:t>leur mission éducative</w:t>
      </w:r>
      <w:r w:rsidR="004652F7" w:rsidRPr="00C63187">
        <w:rPr>
          <w:rFonts w:asciiTheme="minorHAnsi" w:hAnsiTheme="minorHAnsi" w:cs="Segoe UI Symbol"/>
          <w:i/>
          <w:iCs/>
          <w:lang w:val="fr-FR"/>
        </w:rPr>
        <w:t>.</w:t>
      </w:r>
      <w:r>
        <w:rPr>
          <w:rFonts w:asciiTheme="minorHAnsi" w:hAnsiTheme="minorHAnsi" w:cs="Segoe UI Symbol"/>
          <w:i/>
          <w:iCs/>
          <w:lang w:val="fr-FR"/>
        </w:rPr>
        <w:t xml:space="preserve"> </w:t>
      </w:r>
      <w:r w:rsidR="00ED5F5D" w:rsidRPr="00C63187">
        <w:rPr>
          <w:rFonts w:asciiTheme="minorHAnsi" w:hAnsiTheme="minorHAnsi" w:cs="Segoe UI Symbol"/>
          <w:i/>
          <w:iCs/>
          <w:lang w:val="fr-FR"/>
        </w:rPr>
        <w:t>Avoir fait</w:t>
      </w:r>
      <w:r w:rsidR="004652F7" w:rsidRPr="00C63187">
        <w:rPr>
          <w:rFonts w:asciiTheme="minorHAnsi" w:hAnsiTheme="minorHAnsi" w:cs="Segoe UI Symbol"/>
          <w:i/>
          <w:iCs/>
          <w:lang w:val="fr-FR"/>
        </w:rPr>
        <w:t xml:space="preserve"> baptiser son enfant, c’est faire le choix de catéch</w:t>
      </w:r>
      <w:r w:rsidR="00ED5F5D" w:rsidRPr="00C63187">
        <w:rPr>
          <w:rFonts w:asciiTheme="minorHAnsi" w:hAnsiTheme="minorHAnsi" w:cs="Segoe UI Symbol"/>
          <w:i/>
          <w:iCs/>
          <w:lang w:val="fr-FR"/>
        </w:rPr>
        <w:t>iser son enfant.</w:t>
      </w:r>
    </w:p>
    <w:bookmarkEnd w:id="0"/>
    <w:p w14:paraId="2783DD54" w14:textId="77777777" w:rsidR="004859C5" w:rsidRPr="00C63187" w:rsidRDefault="004859C5" w:rsidP="004859C5">
      <w:pPr>
        <w:spacing w:after="0" w:line="240" w:lineRule="auto"/>
        <w:ind w:left="3544" w:right="284"/>
        <w:jc w:val="right"/>
        <w:rPr>
          <w:rFonts w:asciiTheme="minorHAnsi" w:hAnsiTheme="minorHAnsi" w:cs="Segoe UI Symbol"/>
          <w:i/>
          <w:iCs/>
          <w:lang w:val="fr-FR"/>
        </w:rPr>
      </w:pPr>
    </w:p>
    <w:p w14:paraId="2D18E83A" w14:textId="77777777" w:rsidR="004652F7" w:rsidRPr="00B504EC" w:rsidRDefault="004652F7" w:rsidP="004652F7">
      <w:pPr>
        <w:spacing w:after="0" w:line="240" w:lineRule="auto"/>
        <w:ind w:left="-709" w:right="284"/>
        <w:rPr>
          <w:rFonts w:asciiTheme="minorHAnsi" w:hAnsiTheme="minorHAnsi" w:cs="Segoe UI Symbol"/>
          <w:lang w:val="fr-FR"/>
        </w:rPr>
      </w:pPr>
    </w:p>
    <w:p w14:paraId="3D01CEA8" w14:textId="06E2F3F2" w:rsidR="005206F9" w:rsidRPr="00B504EC" w:rsidRDefault="00EC60A8" w:rsidP="005206F9">
      <w:pPr>
        <w:ind w:right="284"/>
        <w:rPr>
          <w:rFonts w:asciiTheme="minorHAnsi" w:hAnsiTheme="minorHAnsi" w:cs="Segoe UI Symbol"/>
          <w:lang w:val="fr-FR"/>
        </w:rPr>
      </w:pPr>
      <w:r w:rsidRPr="00B504EC">
        <w:rPr>
          <w:rFonts w:asciiTheme="minorHAnsi" w:hAnsiTheme="minorHAnsi" w:cs="Segoe UI Symbol"/>
          <w:lang w:val="fr-FR"/>
        </w:rPr>
        <w:t>M</w:t>
      </w:r>
      <w:r w:rsidR="004652F7" w:rsidRPr="00B504EC">
        <w:rPr>
          <w:rFonts w:asciiTheme="minorHAnsi" w:hAnsiTheme="minorHAnsi" w:cs="Segoe UI Symbol"/>
          <w:lang w:val="fr-FR"/>
        </w:rPr>
        <w:t>.</w:t>
      </w:r>
      <w:r w:rsidRPr="00B504EC">
        <w:rPr>
          <w:rFonts w:asciiTheme="minorHAnsi" w:hAnsiTheme="minorHAnsi" w:cs="Segoe UI Symbol"/>
          <w:lang w:val="fr-FR"/>
        </w:rPr>
        <w:t>/Mme……………………</w:t>
      </w:r>
      <w:r w:rsidR="00761006" w:rsidRPr="00B504EC">
        <w:rPr>
          <w:rFonts w:asciiTheme="minorHAnsi" w:hAnsiTheme="minorHAnsi" w:cs="Segoe UI Symbol"/>
          <w:lang w:val="fr-FR"/>
        </w:rPr>
        <w:t>…………………………………………………………………………………………</w:t>
      </w:r>
      <w:proofErr w:type="gramStart"/>
      <w:r w:rsidR="00761006" w:rsidRPr="00B504EC">
        <w:rPr>
          <w:rFonts w:asciiTheme="minorHAnsi" w:hAnsiTheme="minorHAnsi" w:cs="Segoe UI Symbol"/>
          <w:lang w:val="fr-FR"/>
        </w:rPr>
        <w:t>…….</w:t>
      </w:r>
      <w:proofErr w:type="gramEnd"/>
      <w:r w:rsidR="00761006" w:rsidRPr="00B504EC">
        <w:rPr>
          <w:rFonts w:asciiTheme="minorHAnsi" w:hAnsiTheme="minorHAnsi" w:cs="Segoe UI Symbol"/>
          <w:lang w:val="fr-FR"/>
        </w:rPr>
        <w:t>.</w:t>
      </w:r>
    </w:p>
    <w:p w14:paraId="6A01DC25" w14:textId="6C233964" w:rsidR="005206F9" w:rsidRPr="00B504EC" w:rsidRDefault="00906864" w:rsidP="00761006">
      <w:pPr>
        <w:ind w:right="142"/>
        <w:rPr>
          <w:rFonts w:asciiTheme="minorHAnsi" w:hAnsiTheme="minorHAnsi" w:cs="Segoe UI Symbol"/>
          <w:lang w:val="fr-FR"/>
        </w:rPr>
      </w:pPr>
      <w:proofErr w:type="gramStart"/>
      <w:r>
        <w:rPr>
          <w:rFonts w:asciiTheme="minorHAnsi" w:hAnsiTheme="minorHAnsi" w:cs="Segoe UI Symbol"/>
          <w:lang w:val="fr-FR"/>
        </w:rPr>
        <w:t>r</w:t>
      </w:r>
      <w:r w:rsidR="00EC60A8" w:rsidRPr="00B504EC">
        <w:rPr>
          <w:rFonts w:asciiTheme="minorHAnsi" w:hAnsiTheme="minorHAnsi" w:cs="Segoe UI Symbol"/>
          <w:lang w:val="fr-FR"/>
        </w:rPr>
        <w:t>esponsables</w:t>
      </w:r>
      <w:proofErr w:type="gramEnd"/>
      <w:r w:rsidR="00EC60A8" w:rsidRPr="00B504EC">
        <w:rPr>
          <w:rFonts w:asciiTheme="minorHAnsi" w:hAnsiTheme="minorHAnsi" w:cs="Segoe UI Symbol"/>
          <w:lang w:val="fr-FR"/>
        </w:rPr>
        <w:t xml:space="preserve"> légaux de ………</w:t>
      </w:r>
      <w:r w:rsidR="00761006" w:rsidRPr="00B504EC">
        <w:rPr>
          <w:rFonts w:asciiTheme="minorHAnsi" w:hAnsiTheme="minorHAnsi" w:cs="Segoe UI Symbol"/>
          <w:lang w:val="fr-FR"/>
        </w:rPr>
        <w:t>………………………………………………………………………………………</w:t>
      </w:r>
    </w:p>
    <w:p w14:paraId="0810FCA9" w14:textId="2459AA7E" w:rsidR="00EC60A8" w:rsidRPr="00B504EC" w:rsidRDefault="00B504EC" w:rsidP="005206F9">
      <w:pPr>
        <w:ind w:right="284"/>
        <w:rPr>
          <w:rFonts w:asciiTheme="minorHAnsi" w:hAnsiTheme="minorHAnsi" w:cs="Segoe UI Symbol"/>
          <w:lang w:val="fr-FR"/>
        </w:rPr>
      </w:pPr>
      <w:bookmarkStart w:id="1" w:name="_Hlk231992945"/>
      <w:proofErr w:type="gramStart"/>
      <w:r w:rsidRPr="00B504EC">
        <w:rPr>
          <w:rFonts w:asciiTheme="minorHAnsi" w:hAnsiTheme="minorHAnsi" w:cs="Segoe UI Symbol"/>
          <w:lang w:val="fr-FR"/>
        </w:rPr>
        <w:t>demandons</w:t>
      </w:r>
      <w:proofErr w:type="gramEnd"/>
      <w:r w:rsidRPr="00B504EC">
        <w:rPr>
          <w:rFonts w:asciiTheme="minorHAnsi" w:hAnsiTheme="minorHAnsi" w:cs="Segoe UI Symbol"/>
          <w:lang w:val="fr-FR"/>
        </w:rPr>
        <w:t>,</w:t>
      </w:r>
      <w:r w:rsidR="00D62737" w:rsidRPr="00B504EC">
        <w:rPr>
          <w:rFonts w:asciiTheme="minorHAnsi" w:hAnsiTheme="minorHAnsi" w:cs="Segoe UI Symbol"/>
          <w:lang w:val="fr-FR"/>
        </w:rPr>
        <w:t xml:space="preserve"> pour l’année scolaire</w:t>
      </w:r>
      <w:r w:rsidR="00EC60A8" w:rsidRPr="00B504EC">
        <w:rPr>
          <w:rFonts w:asciiTheme="minorHAnsi" w:hAnsiTheme="minorHAnsi" w:cs="Segoe UI Symbol"/>
          <w:lang w:val="fr-FR"/>
        </w:rPr>
        <w:t xml:space="preserve"> </w:t>
      </w:r>
      <w:r w:rsidR="00D62737" w:rsidRPr="00B504EC">
        <w:rPr>
          <w:rFonts w:asciiTheme="minorHAnsi" w:hAnsiTheme="minorHAnsi" w:cs="Segoe UI Symbol"/>
          <w:lang w:val="fr-FR"/>
        </w:rPr>
        <w:t>2026/27 à :</w:t>
      </w:r>
    </w:p>
    <w:bookmarkEnd w:id="1"/>
    <w:p w14:paraId="29BCA3C4" w14:textId="20DB48FC" w:rsidR="00B02583" w:rsidRPr="00B504EC" w:rsidRDefault="00D62737" w:rsidP="005206F9">
      <w:pPr>
        <w:ind w:right="284"/>
        <w:rPr>
          <w:rFonts w:asciiTheme="minorHAnsi" w:hAnsiTheme="minorHAnsi"/>
          <w:lang w:val="fr-FR"/>
        </w:rPr>
      </w:pPr>
      <w:r w:rsidRPr="00B504EC">
        <w:rPr>
          <w:rFonts w:asciiTheme="minorHAnsi" w:hAnsiTheme="minorHAnsi" w:cs="Segoe UI Symbol"/>
          <w:lang w:val="fr-FR"/>
        </w:rPr>
        <w:t>☐</w:t>
      </w:r>
      <w:r w:rsidRPr="00B504EC">
        <w:rPr>
          <w:rFonts w:asciiTheme="minorHAnsi" w:hAnsiTheme="minorHAnsi"/>
          <w:lang w:val="fr-FR"/>
        </w:rPr>
        <w:t xml:space="preserve"> </w:t>
      </w:r>
      <w:r w:rsidR="00B504EC" w:rsidRPr="00B504EC">
        <w:rPr>
          <w:rFonts w:asciiTheme="minorHAnsi" w:hAnsiTheme="minorHAnsi"/>
          <w:lang w:val="fr-FR"/>
        </w:rPr>
        <w:t xml:space="preserve">ce que notre enfant participe à </w:t>
      </w:r>
      <w:r w:rsidRPr="00B504EC">
        <w:rPr>
          <w:rFonts w:asciiTheme="minorHAnsi" w:hAnsiTheme="minorHAnsi"/>
          <w:b/>
          <w:bCs/>
          <w:lang w:val="fr-FR"/>
        </w:rPr>
        <w:t>l</w:t>
      </w:r>
      <w:r w:rsidR="00B504EC" w:rsidRPr="00B504EC">
        <w:rPr>
          <w:rFonts w:asciiTheme="minorHAnsi" w:hAnsiTheme="minorHAnsi"/>
          <w:b/>
          <w:bCs/>
          <w:lang w:val="fr-FR"/>
        </w:rPr>
        <w:t xml:space="preserve">’EVEIL A LA FOI </w:t>
      </w:r>
      <w:bookmarkStart w:id="2" w:name="_Hlk231992997"/>
      <w:r w:rsidR="00B504EC" w:rsidRPr="00B504EC">
        <w:rPr>
          <w:rFonts w:asciiTheme="minorHAnsi" w:hAnsiTheme="minorHAnsi"/>
          <w:lang w:val="fr-FR"/>
        </w:rPr>
        <w:t>selon les modalités</w:t>
      </w:r>
      <w:r w:rsidR="00B504EC">
        <w:rPr>
          <w:rFonts w:asciiTheme="minorHAnsi" w:hAnsiTheme="minorHAnsi"/>
          <w:lang w:val="fr-FR"/>
        </w:rPr>
        <w:t xml:space="preserve"> précisées dans l’article 2.</w:t>
      </w:r>
      <w:bookmarkEnd w:id="2"/>
    </w:p>
    <w:p w14:paraId="44E3524C" w14:textId="534CE34A" w:rsidR="00B02583" w:rsidRPr="00B504EC" w:rsidRDefault="00244219" w:rsidP="005206F9">
      <w:pPr>
        <w:ind w:right="284"/>
        <w:rPr>
          <w:rFonts w:asciiTheme="minorHAnsi" w:hAnsiTheme="minorHAnsi"/>
          <w:lang w:val="fr-FR"/>
        </w:rPr>
      </w:pPr>
      <w:r w:rsidRPr="00B504EC">
        <w:rPr>
          <w:rFonts w:asciiTheme="minorHAnsi" w:hAnsiTheme="minorHAnsi" w:cs="Segoe UI Symbol"/>
          <w:lang w:val="fr-FR"/>
        </w:rPr>
        <w:t>☐</w:t>
      </w:r>
      <w:r w:rsidRPr="00B504EC">
        <w:rPr>
          <w:rFonts w:asciiTheme="minorHAnsi" w:hAnsiTheme="minorHAnsi"/>
          <w:lang w:val="fr-FR"/>
        </w:rPr>
        <w:t xml:space="preserve"> </w:t>
      </w:r>
      <w:r w:rsidR="00B504EC" w:rsidRPr="00B504EC">
        <w:rPr>
          <w:rFonts w:asciiTheme="minorHAnsi" w:hAnsiTheme="minorHAnsi"/>
          <w:lang w:val="fr-FR"/>
        </w:rPr>
        <w:t xml:space="preserve">ce que notre enfant </w:t>
      </w:r>
      <w:r w:rsidR="00B504EC" w:rsidRPr="00B504EC">
        <w:rPr>
          <w:rFonts w:asciiTheme="minorHAnsi" w:hAnsiTheme="minorHAnsi"/>
          <w:b/>
          <w:bCs/>
          <w:lang w:val="fr-FR"/>
        </w:rPr>
        <w:t>RESTE A LA MAISON</w:t>
      </w:r>
      <w:r w:rsidR="00B504EC" w:rsidRPr="00B504EC">
        <w:rPr>
          <w:rFonts w:asciiTheme="minorHAnsi" w:hAnsiTheme="minorHAnsi"/>
          <w:lang w:val="fr-FR"/>
        </w:rPr>
        <w:t xml:space="preserve"> pendant les temps d’EVEIL A LA FOI selon le calendrier fourni par l’école</w:t>
      </w:r>
      <w:r w:rsidR="00ED35EC">
        <w:rPr>
          <w:rFonts w:asciiTheme="minorHAnsi" w:hAnsiTheme="minorHAnsi"/>
          <w:lang w:val="fr-FR"/>
        </w:rPr>
        <w:t xml:space="preserve"> (mon enfant ne pourra alors pas participer aux temps collectifs de célébration)</w:t>
      </w:r>
    </w:p>
    <w:p w14:paraId="201BD630" w14:textId="77777777" w:rsidR="005206F9" w:rsidRPr="00B504EC" w:rsidRDefault="005206F9" w:rsidP="005206F9">
      <w:pPr>
        <w:ind w:right="284"/>
        <w:rPr>
          <w:rFonts w:asciiTheme="minorHAnsi" w:hAnsiTheme="minorHAnsi"/>
          <w:strike/>
        </w:rPr>
      </w:pPr>
    </w:p>
    <w:p w14:paraId="22226DEB" w14:textId="77777777" w:rsidR="00B02583" w:rsidRDefault="00B02583" w:rsidP="005206F9">
      <w:pPr>
        <w:ind w:right="284"/>
        <w:rPr>
          <w:rFonts w:asciiTheme="minorHAnsi" w:hAnsiTheme="minorHAnsi"/>
          <w:lang w:val="fr-FR"/>
        </w:rPr>
      </w:pPr>
      <w:r w:rsidRPr="00B504EC">
        <w:rPr>
          <w:rFonts w:asciiTheme="minorHAnsi" w:hAnsiTheme="minorHAnsi"/>
          <w:lang w:val="fr-FR"/>
        </w:rPr>
        <w:t>Nous nous engageons à respecter le choix effectué pour l’année scolaire.</w:t>
      </w:r>
    </w:p>
    <w:p w14:paraId="070E6473" w14:textId="77777777" w:rsidR="00906864" w:rsidRPr="00B504EC" w:rsidRDefault="00906864" w:rsidP="005206F9">
      <w:pPr>
        <w:ind w:right="284"/>
        <w:rPr>
          <w:rFonts w:asciiTheme="minorHAnsi" w:hAnsiTheme="minorHAnsi"/>
          <w:lang w:val="fr-FR"/>
        </w:rPr>
      </w:pPr>
    </w:p>
    <w:p w14:paraId="1713F52F" w14:textId="16D839D6" w:rsidR="005206F9" w:rsidRPr="005206F9" w:rsidRDefault="005206F9" w:rsidP="005206F9">
      <w:pPr>
        <w:spacing w:after="0" w:line="240" w:lineRule="auto"/>
        <w:ind w:right="284"/>
        <w:jc w:val="both"/>
        <w:rPr>
          <w:rFonts w:asciiTheme="minorHAnsi" w:hAnsiTheme="minorHAnsi"/>
          <w:i/>
          <w:iCs/>
          <w:sz w:val="20"/>
          <w:szCs w:val="20"/>
          <w:lang w:val="fr-FR"/>
        </w:rPr>
      </w:pPr>
      <w:r w:rsidRPr="005206F9">
        <w:rPr>
          <w:rFonts w:asciiTheme="minorHAnsi" w:hAnsiTheme="minorHAnsi"/>
          <w:i/>
          <w:iCs/>
          <w:sz w:val="20"/>
          <w:szCs w:val="20"/>
          <w:lang w:val="fr-FR"/>
        </w:rPr>
        <w:t>Dans le cadre de l’organisation de la catéchèse, certaines de vos données personnelles peuvent être transmises à la paroisse dont dépend l’école et agissant pour notre compte. La paroisse s’engage à respecter les exigences du Règlement Général sur la Protection des Données (RGPD).</w:t>
      </w:r>
    </w:p>
    <w:p w14:paraId="73B1B99E" w14:textId="490853EB" w:rsidR="005206F9" w:rsidRPr="005206F9" w:rsidRDefault="005206F9" w:rsidP="005206F9">
      <w:pPr>
        <w:spacing w:after="0" w:line="240" w:lineRule="auto"/>
        <w:ind w:right="284"/>
        <w:jc w:val="both"/>
        <w:rPr>
          <w:rFonts w:asciiTheme="minorHAnsi" w:hAnsiTheme="minorHAnsi"/>
          <w:i/>
          <w:iCs/>
          <w:sz w:val="20"/>
          <w:szCs w:val="20"/>
          <w:lang w:val="fr-FR"/>
        </w:rPr>
      </w:pPr>
      <w:r w:rsidRPr="005206F9">
        <w:rPr>
          <w:rFonts w:asciiTheme="minorHAnsi" w:hAnsiTheme="minorHAnsi"/>
          <w:b/>
          <w:bCs/>
          <w:i/>
          <w:iCs/>
          <w:sz w:val="20"/>
          <w:szCs w:val="20"/>
          <w:lang w:val="fr-FR"/>
        </w:rPr>
        <w:t>Finalités :</w:t>
      </w:r>
      <w:r w:rsidRPr="005206F9">
        <w:rPr>
          <w:rFonts w:asciiTheme="minorHAnsi" w:hAnsiTheme="minorHAnsi"/>
          <w:i/>
          <w:iCs/>
          <w:sz w:val="20"/>
          <w:szCs w:val="20"/>
          <w:lang w:val="fr-FR"/>
        </w:rPr>
        <w:t xml:space="preserve"> Organisation de la catéchèse et accès aux sacrements.</w:t>
      </w:r>
    </w:p>
    <w:p w14:paraId="042AE424" w14:textId="346EE17C" w:rsidR="005206F9" w:rsidRPr="005206F9" w:rsidRDefault="005206F9" w:rsidP="005206F9">
      <w:pPr>
        <w:spacing w:after="0" w:line="240" w:lineRule="auto"/>
        <w:ind w:right="284"/>
        <w:jc w:val="both"/>
        <w:rPr>
          <w:rFonts w:asciiTheme="minorHAnsi" w:hAnsiTheme="minorHAnsi"/>
          <w:i/>
          <w:iCs/>
          <w:sz w:val="20"/>
          <w:szCs w:val="20"/>
          <w:lang w:val="fr-FR"/>
        </w:rPr>
      </w:pPr>
      <w:r w:rsidRPr="005206F9">
        <w:rPr>
          <w:rFonts w:asciiTheme="minorHAnsi" w:hAnsiTheme="minorHAnsi"/>
          <w:b/>
          <w:bCs/>
          <w:i/>
          <w:iCs/>
          <w:sz w:val="20"/>
          <w:szCs w:val="20"/>
          <w:lang w:val="fr-FR"/>
        </w:rPr>
        <w:t>Base juridique :</w:t>
      </w:r>
      <w:r w:rsidRPr="005206F9">
        <w:rPr>
          <w:rFonts w:asciiTheme="minorHAnsi" w:hAnsiTheme="minorHAnsi"/>
          <w:i/>
          <w:iCs/>
          <w:sz w:val="20"/>
          <w:szCs w:val="20"/>
          <w:lang w:val="fr-FR"/>
        </w:rPr>
        <w:t xml:space="preserve"> Par consentement</w:t>
      </w:r>
    </w:p>
    <w:p w14:paraId="7C7EED00" w14:textId="409DF8A6" w:rsidR="005206F9" w:rsidRPr="005206F9" w:rsidRDefault="005206F9" w:rsidP="005206F9">
      <w:pPr>
        <w:spacing w:after="0" w:line="240" w:lineRule="auto"/>
        <w:ind w:right="284"/>
        <w:jc w:val="both"/>
        <w:rPr>
          <w:rFonts w:asciiTheme="minorHAnsi" w:hAnsiTheme="minorHAnsi"/>
          <w:i/>
          <w:iCs/>
          <w:sz w:val="20"/>
          <w:szCs w:val="20"/>
          <w:lang w:val="fr-FR"/>
        </w:rPr>
      </w:pPr>
      <w:r w:rsidRPr="005206F9">
        <w:rPr>
          <w:rFonts w:asciiTheme="minorHAnsi" w:hAnsiTheme="minorHAnsi"/>
          <w:b/>
          <w:bCs/>
          <w:i/>
          <w:iCs/>
          <w:sz w:val="20"/>
          <w:szCs w:val="20"/>
          <w:lang w:val="fr-FR"/>
        </w:rPr>
        <w:t>Destinataires :</w:t>
      </w:r>
      <w:r w:rsidRPr="005206F9">
        <w:rPr>
          <w:rFonts w:asciiTheme="minorHAnsi" w:hAnsiTheme="minorHAnsi"/>
          <w:i/>
          <w:iCs/>
          <w:sz w:val="20"/>
          <w:szCs w:val="20"/>
          <w:lang w:val="fr-FR"/>
        </w:rPr>
        <w:t xml:space="preserve"> </w:t>
      </w:r>
      <w:r w:rsidRPr="005206F9">
        <w:rPr>
          <w:rFonts w:asciiTheme="minorHAnsi" w:hAnsiTheme="minorHAnsi"/>
          <w:i/>
          <w:iCs/>
          <w:sz w:val="20"/>
          <w:szCs w:val="20"/>
          <w:highlight w:val="yellow"/>
          <w:lang w:val="fr-FR"/>
        </w:rPr>
        <w:t>Paroisse………</w:t>
      </w:r>
      <w:r w:rsidR="00761006">
        <w:rPr>
          <w:rFonts w:asciiTheme="minorHAnsi" w:hAnsiTheme="minorHAnsi"/>
          <w:i/>
          <w:iCs/>
          <w:sz w:val="20"/>
          <w:szCs w:val="20"/>
          <w:highlight w:val="yellow"/>
          <w:lang w:val="fr-FR"/>
        </w:rPr>
        <w:t>…</w:t>
      </w:r>
      <w:r w:rsidR="00761006" w:rsidRPr="00761006">
        <w:rPr>
          <w:rFonts w:asciiTheme="minorHAnsi" w:hAnsiTheme="minorHAnsi"/>
          <w:i/>
          <w:iCs/>
          <w:sz w:val="20"/>
          <w:szCs w:val="20"/>
          <w:highlight w:val="yellow"/>
          <w:lang w:val="fr-FR"/>
        </w:rPr>
        <w:t>………………………………….</w:t>
      </w:r>
    </w:p>
    <w:p w14:paraId="2C57147C" w14:textId="7F9D998F" w:rsidR="005206F9" w:rsidRPr="005206F9" w:rsidRDefault="005206F9" w:rsidP="005206F9">
      <w:pPr>
        <w:spacing w:after="0" w:line="240" w:lineRule="auto"/>
        <w:ind w:right="284"/>
        <w:jc w:val="both"/>
        <w:rPr>
          <w:rFonts w:asciiTheme="minorHAnsi" w:hAnsiTheme="minorHAnsi"/>
          <w:i/>
          <w:iCs/>
          <w:sz w:val="20"/>
          <w:szCs w:val="20"/>
          <w:lang w:val="fr-FR"/>
        </w:rPr>
      </w:pPr>
      <w:r w:rsidRPr="005206F9">
        <w:rPr>
          <w:rFonts w:asciiTheme="minorHAnsi" w:hAnsiTheme="minorHAnsi"/>
          <w:b/>
          <w:bCs/>
          <w:i/>
          <w:iCs/>
          <w:sz w:val="20"/>
          <w:szCs w:val="20"/>
          <w:lang w:val="fr-FR"/>
        </w:rPr>
        <w:t>Durée de conservation :</w:t>
      </w:r>
      <w:r w:rsidRPr="005206F9">
        <w:rPr>
          <w:rFonts w:asciiTheme="minorHAnsi" w:hAnsiTheme="minorHAnsi"/>
          <w:i/>
          <w:iCs/>
          <w:sz w:val="20"/>
          <w:szCs w:val="20"/>
          <w:lang w:val="fr-FR"/>
        </w:rPr>
        <w:t xml:space="preserve"> Durée de la scolarité de l’enfant en </w:t>
      </w:r>
    </w:p>
    <w:p w14:paraId="3036493E" w14:textId="1E684BFF" w:rsidR="005206F9" w:rsidRDefault="005206F9" w:rsidP="005206F9">
      <w:pPr>
        <w:spacing w:after="0" w:line="240" w:lineRule="auto"/>
        <w:ind w:right="284"/>
        <w:jc w:val="both"/>
        <w:rPr>
          <w:rFonts w:asciiTheme="minorHAnsi" w:hAnsiTheme="minorHAnsi"/>
          <w:i/>
          <w:iCs/>
          <w:sz w:val="20"/>
          <w:szCs w:val="20"/>
          <w:lang w:val="fr-FR"/>
        </w:rPr>
      </w:pPr>
      <w:r w:rsidRPr="005206F9">
        <w:rPr>
          <w:rFonts w:asciiTheme="minorHAnsi" w:hAnsiTheme="minorHAnsi"/>
          <w:i/>
          <w:iCs/>
          <w:sz w:val="20"/>
          <w:szCs w:val="20"/>
          <w:lang w:val="fr-FR"/>
        </w:rPr>
        <w:t xml:space="preserve">Vous disposez d’un droit d’accès, de rectification, d’effacement, de limitation, de portabilité et d’opposition à ces traitements. Pour exercer ces droits, contactez-nous à </w:t>
      </w:r>
      <w:r w:rsidRPr="005206F9">
        <w:rPr>
          <w:rFonts w:asciiTheme="minorHAnsi" w:hAnsiTheme="minorHAnsi"/>
          <w:i/>
          <w:iCs/>
          <w:sz w:val="20"/>
          <w:szCs w:val="20"/>
          <w:highlight w:val="yellow"/>
          <w:lang w:val="fr-FR"/>
        </w:rPr>
        <w:t>…@ddec85.org</w:t>
      </w:r>
    </w:p>
    <w:p w14:paraId="2AC4FAFB" w14:textId="77777777" w:rsidR="00906864" w:rsidRPr="005206F9" w:rsidRDefault="00906864" w:rsidP="005206F9">
      <w:pPr>
        <w:spacing w:after="0" w:line="240" w:lineRule="auto"/>
        <w:ind w:right="284"/>
        <w:jc w:val="both"/>
        <w:rPr>
          <w:rFonts w:asciiTheme="minorHAnsi" w:hAnsiTheme="minorHAnsi"/>
          <w:i/>
          <w:iCs/>
          <w:sz w:val="20"/>
          <w:szCs w:val="20"/>
          <w:lang w:val="fr-FR"/>
        </w:rPr>
      </w:pPr>
    </w:p>
    <w:p w14:paraId="60098E07" w14:textId="77777777" w:rsidR="005206F9" w:rsidRPr="005206F9" w:rsidRDefault="005206F9" w:rsidP="005206F9">
      <w:pPr>
        <w:spacing w:after="0" w:line="240" w:lineRule="auto"/>
        <w:ind w:right="284"/>
        <w:jc w:val="both"/>
        <w:rPr>
          <w:rFonts w:asciiTheme="minorHAnsi" w:hAnsiTheme="minorHAnsi"/>
          <w:sz w:val="22"/>
          <w:szCs w:val="22"/>
          <w:lang w:val="fr-FR"/>
        </w:rPr>
      </w:pPr>
    </w:p>
    <w:p w14:paraId="6B21D7EB" w14:textId="0B4D23F8" w:rsidR="005206F9" w:rsidRDefault="005206F9" w:rsidP="005206F9">
      <w:pPr>
        <w:ind w:left="-709" w:right="284"/>
        <w:jc w:val="right"/>
        <w:rPr>
          <w:rFonts w:asciiTheme="minorHAnsi" w:hAnsiTheme="minorHAnsi"/>
          <w:sz w:val="22"/>
          <w:szCs w:val="22"/>
          <w:lang w:val="fr-FR"/>
        </w:rPr>
      </w:pPr>
      <w:r w:rsidRPr="00EC60A8">
        <w:rPr>
          <w:rFonts w:asciiTheme="minorHAnsi" w:hAnsiTheme="minorHAnsi"/>
          <w:sz w:val="22"/>
          <w:szCs w:val="22"/>
          <w:lang w:val="fr-FR"/>
        </w:rPr>
        <w:t xml:space="preserve">Fait à : </w:t>
      </w:r>
      <w:r w:rsidR="00761006">
        <w:rPr>
          <w:rFonts w:asciiTheme="minorHAnsi" w:hAnsiTheme="minorHAnsi"/>
          <w:sz w:val="22"/>
          <w:szCs w:val="22"/>
          <w:lang w:val="fr-FR"/>
        </w:rPr>
        <w:t>…………………………..</w:t>
      </w:r>
      <w:r w:rsidRPr="00EC60A8">
        <w:rPr>
          <w:rFonts w:asciiTheme="minorHAnsi" w:hAnsiTheme="minorHAnsi"/>
          <w:sz w:val="22"/>
          <w:szCs w:val="22"/>
          <w:lang w:val="fr-FR"/>
        </w:rPr>
        <w:t xml:space="preserve">........................  </w:t>
      </w:r>
      <w:proofErr w:type="gramStart"/>
      <w:r w:rsidRPr="00EC60A8">
        <w:rPr>
          <w:rFonts w:asciiTheme="minorHAnsi" w:hAnsiTheme="minorHAnsi"/>
          <w:sz w:val="22"/>
          <w:szCs w:val="22"/>
          <w:lang w:val="fr-FR"/>
        </w:rPr>
        <w:t>le</w:t>
      </w:r>
      <w:proofErr w:type="gramEnd"/>
      <w:r w:rsidRPr="00EC60A8">
        <w:rPr>
          <w:rFonts w:asciiTheme="minorHAnsi" w:hAnsiTheme="minorHAnsi"/>
          <w:sz w:val="22"/>
          <w:szCs w:val="22"/>
          <w:lang w:val="fr-FR"/>
        </w:rPr>
        <w:t xml:space="preserve"> : .........................</w:t>
      </w:r>
    </w:p>
    <w:p w14:paraId="0C653E6C" w14:textId="77777777" w:rsidR="005206F9" w:rsidRPr="00EC60A8" w:rsidRDefault="005206F9" w:rsidP="005206F9">
      <w:pPr>
        <w:ind w:left="-709" w:right="284"/>
        <w:jc w:val="right"/>
        <w:rPr>
          <w:rFonts w:asciiTheme="minorHAnsi" w:hAnsiTheme="minorHAnsi"/>
          <w:sz w:val="22"/>
          <w:szCs w:val="22"/>
          <w:lang w:val="fr-FR"/>
        </w:rPr>
      </w:pPr>
      <w:r w:rsidRPr="00EC60A8">
        <w:rPr>
          <w:rFonts w:asciiTheme="minorHAnsi" w:hAnsiTheme="minorHAnsi"/>
          <w:sz w:val="22"/>
          <w:szCs w:val="22"/>
          <w:lang w:val="fr-FR"/>
        </w:rPr>
        <w:t xml:space="preserve">Signature(s) de chaque responsable légal : </w:t>
      </w:r>
    </w:p>
    <w:p w14:paraId="68ADB5BC" w14:textId="77777777" w:rsidR="005206F9" w:rsidRPr="005206F9" w:rsidRDefault="005206F9" w:rsidP="005206F9">
      <w:pPr>
        <w:spacing w:after="0" w:line="240" w:lineRule="auto"/>
        <w:ind w:right="284"/>
        <w:jc w:val="both"/>
        <w:rPr>
          <w:rFonts w:asciiTheme="minorHAnsi" w:hAnsiTheme="minorHAnsi"/>
          <w:sz w:val="22"/>
          <w:szCs w:val="22"/>
          <w:lang w:val="fr-FR"/>
        </w:rPr>
      </w:pPr>
    </w:p>
    <w:sectPr w:rsidR="005206F9" w:rsidRPr="005206F9" w:rsidSect="00EC60A8">
      <w:pgSz w:w="11906" w:h="16838"/>
      <w:pgMar w:top="993" w:right="282"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D9C33" w14:textId="77777777" w:rsidR="00BB27CE" w:rsidRDefault="00BB27CE">
      <w:pPr>
        <w:spacing w:after="0" w:line="240" w:lineRule="auto"/>
      </w:pPr>
      <w:r>
        <w:separator/>
      </w:r>
    </w:p>
  </w:endnote>
  <w:endnote w:type="continuationSeparator" w:id="0">
    <w:p w14:paraId="420A0CCC" w14:textId="77777777" w:rsidR="00BB27CE" w:rsidRDefault="00BB2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700547AC-495C-4DB9-9DE0-FF17508D5798}"/>
    <w:embedBold r:id="rId2" w:fontKey="{AD16B98B-0202-4045-BC2E-A2759206192C}"/>
    <w:embedItalic r:id="rId3" w:fontKey="{EBCAB048-62CB-4858-B032-C0B1D60ACE72}"/>
    <w:embedBoldItalic r:id="rId4" w:fontKey="{FCEFAF68-7950-4BE4-B471-1F8A4FDC0545}"/>
  </w:font>
  <w:font w:name="Play">
    <w:altName w:val="Calibri"/>
    <w:charset w:val="00"/>
    <w:family w:val="auto"/>
    <w:pitch w:val="default"/>
    <w:embedRegular r:id="rId5" w:fontKey="{16410250-5C65-43A7-A386-10DEB7EB321C}"/>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2CD46531-E7CF-478A-8097-27DAF917081B}"/>
  </w:font>
  <w:font w:name="Calibri">
    <w:panose1 w:val="020F0502020204030204"/>
    <w:charset w:val="00"/>
    <w:family w:val="swiss"/>
    <w:pitch w:val="variable"/>
    <w:sig w:usb0="E4002EFF" w:usb1="C200247B" w:usb2="00000009" w:usb3="00000000" w:csb0="000001FF" w:csb1="00000000"/>
    <w:embedBold r:id="rId7" w:fontKey="{F800BED2-2E74-4B95-98F7-CBD8C201BB4E}"/>
  </w:font>
  <w:font w:name="Segoe UI Symbol">
    <w:panose1 w:val="020B0502040204020203"/>
    <w:charset w:val="00"/>
    <w:family w:val="swiss"/>
    <w:pitch w:val="variable"/>
    <w:sig w:usb0="800001E3" w:usb1="1200FFEF" w:usb2="00040000" w:usb3="00000000" w:csb0="00000001" w:csb1="00000000"/>
    <w:embedRegular r:id="rId8" w:fontKey="{014F7D53-7A38-415C-A8B3-EF0588C3067C}"/>
    <w:embedItalic r:id="rId9" w:fontKey="{AE6859ED-9225-4FED-BBB9-9707C5317D3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F6230" w14:textId="77777777" w:rsidR="00BB27CE" w:rsidRDefault="00BB27CE">
      <w:pPr>
        <w:spacing w:after="0" w:line="240" w:lineRule="auto"/>
      </w:pPr>
      <w:r>
        <w:separator/>
      </w:r>
    </w:p>
  </w:footnote>
  <w:footnote w:type="continuationSeparator" w:id="0">
    <w:p w14:paraId="4A0BB332" w14:textId="77777777" w:rsidR="00BB27CE" w:rsidRDefault="00BB27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F31B8"/>
    <w:multiLevelType w:val="multilevel"/>
    <w:tmpl w:val="5440A5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0FE3092"/>
    <w:multiLevelType w:val="multilevel"/>
    <w:tmpl w:val="22DA74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70A0B36"/>
    <w:multiLevelType w:val="multilevel"/>
    <w:tmpl w:val="8ADA73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B0535FE"/>
    <w:multiLevelType w:val="multilevel"/>
    <w:tmpl w:val="2D2EA464"/>
    <w:lvl w:ilvl="0">
      <w:start w:val="1"/>
      <w:numFmt w:val="bullet"/>
      <w:lvlText w:val="●"/>
      <w:lvlJc w:val="left"/>
      <w:pPr>
        <w:ind w:left="643" w:hanging="360"/>
      </w:pPr>
      <w:rPr>
        <w:rFonts w:ascii="Noto Sans Symbols" w:eastAsia="Noto Sans Symbols" w:hAnsi="Noto Sans Symbols" w:cs="Noto Sans Symbols"/>
        <w:sz w:val="20"/>
        <w:szCs w:val="20"/>
      </w:rPr>
    </w:lvl>
    <w:lvl w:ilvl="1">
      <w:start w:val="1"/>
      <w:numFmt w:val="bullet"/>
      <w:lvlText w:val="o"/>
      <w:lvlJc w:val="left"/>
      <w:pPr>
        <w:ind w:left="1363" w:hanging="360"/>
      </w:pPr>
      <w:rPr>
        <w:rFonts w:ascii="Courier New" w:eastAsia="Courier New" w:hAnsi="Courier New" w:cs="Courier New"/>
        <w:sz w:val="20"/>
        <w:szCs w:val="20"/>
      </w:rPr>
    </w:lvl>
    <w:lvl w:ilvl="2">
      <w:start w:val="1"/>
      <w:numFmt w:val="bullet"/>
      <w:lvlText w:val="▪"/>
      <w:lvlJc w:val="left"/>
      <w:pPr>
        <w:ind w:left="2083" w:hanging="360"/>
      </w:pPr>
      <w:rPr>
        <w:rFonts w:ascii="Noto Sans Symbols" w:eastAsia="Noto Sans Symbols" w:hAnsi="Noto Sans Symbols" w:cs="Noto Sans Symbols"/>
        <w:sz w:val="20"/>
        <w:szCs w:val="20"/>
      </w:rPr>
    </w:lvl>
    <w:lvl w:ilvl="3">
      <w:start w:val="1"/>
      <w:numFmt w:val="bullet"/>
      <w:lvlText w:val="▪"/>
      <w:lvlJc w:val="left"/>
      <w:pPr>
        <w:ind w:left="2803" w:hanging="360"/>
      </w:pPr>
      <w:rPr>
        <w:rFonts w:ascii="Noto Sans Symbols" w:eastAsia="Noto Sans Symbols" w:hAnsi="Noto Sans Symbols" w:cs="Noto Sans Symbols"/>
        <w:sz w:val="20"/>
        <w:szCs w:val="20"/>
      </w:rPr>
    </w:lvl>
    <w:lvl w:ilvl="4">
      <w:start w:val="1"/>
      <w:numFmt w:val="bullet"/>
      <w:lvlText w:val="▪"/>
      <w:lvlJc w:val="left"/>
      <w:pPr>
        <w:ind w:left="3523" w:hanging="360"/>
      </w:pPr>
      <w:rPr>
        <w:rFonts w:ascii="Noto Sans Symbols" w:eastAsia="Noto Sans Symbols" w:hAnsi="Noto Sans Symbols" w:cs="Noto Sans Symbols"/>
        <w:sz w:val="20"/>
        <w:szCs w:val="20"/>
      </w:rPr>
    </w:lvl>
    <w:lvl w:ilvl="5">
      <w:start w:val="1"/>
      <w:numFmt w:val="bullet"/>
      <w:lvlText w:val="▪"/>
      <w:lvlJc w:val="left"/>
      <w:pPr>
        <w:ind w:left="4243" w:hanging="360"/>
      </w:pPr>
      <w:rPr>
        <w:rFonts w:ascii="Noto Sans Symbols" w:eastAsia="Noto Sans Symbols" w:hAnsi="Noto Sans Symbols" w:cs="Noto Sans Symbols"/>
        <w:sz w:val="20"/>
        <w:szCs w:val="20"/>
      </w:rPr>
    </w:lvl>
    <w:lvl w:ilvl="6">
      <w:start w:val="1"/>
      <w:numFmt w:val="bullet"/>
      <w:lvlText w:val="▪"/>
      <w:lvlJc w:val="left"/>
      <w:pPr>
        <w:ind w:left="4963" w:hanging="360"/>
      </w:pPr>
      <w:rPr>
        <w:rFonts w:ascii="Noto Sans Symbols" w:eastAsia="Noto Sans Symbols" w:hAnsi="Noto Sans Symbols" w:cs="Noto Sans Symbols"/>
        <w:sz w:val="20"/>
        <w:szCs w:val="20"/>
      </w:rPr>
    </w:lvl>
    <w:lvl w:ilvl="7">
      <w:start w:val="1"/>
      <w:numFmt w:val="bullet"/>
      <w:lvlText w:val="▪"/>
      <w:lvlJc w:val="left"/>
      <w:pPr>
        <w:ind w:left="5683" w:hanging="360"/>
      </w:pPr>
      <w:rPr>
        <w:rFonts w:ascii="Noto Sans Symbols" w:eastAsia="Noto Sans Symbols" w:hAnsi="Noto Sans Symbols" w:cs="Noto Sans Symbols"/>
        <w:sz w:val="20"/>
        <w:szCs w:val="20"/>
      </w:rPr>
    </w:lvl>
    <w:lvl w:ilvl="8">
      <w:start w:val="1"/>
      <w:numFmt w:val="bullet"/>
      <w:lvlText w:val="▪"/>
      <w:lvlJc w:val="left"/>
      <w:pPr>
        <w:ind w:left="6403" w:hanging="360"/>
      </w:pPr>
      <w:rPr>
        <w:rFonts w:ascii="Noto Sans Symbols" w:eastAsia="Noto Sans Symbols" w:hAnsi="Noto Sans Symbols" w:cs="Noto Sans Symbols"/>
        <w:sz w:val="20"/>
        <w:szCs w:val="20"/>
      </w:rPr>
    </w:lvl>
  </w:abstractNum>
  <w:abstractNum w:abstractNumId="4" w15:restartNumberingAfterBreak="0">
    <w:nsid w:val="71CD2752"/>
    <w:multiLevelType w:val="multilevel"/>
    <w:tmpl w:val="8292AD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29582468">
    <w:abstractNumId w:val="3"/>
  </w:num>
  <w:num w:numId="2" w16cid:durableId="1348943381">
    <w:abstractNumId w:val="0"/>
  </w:num>
  <w:num w:numId="3" w16cid:durableId="1912538652">
    <w:abstractNumId w:val="4"/>
  </w:num>
  <w:num w:numId="4" w16cid:durableId="2016223803">
    <w:abstractNumId w:val="2"/>
  </w:num>
  <w:num w:numId="5" w16cid:durableId="3286077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C3F"/>
    <w:rsid w:val="0006179A"/>
    <w:rsid w:val="0008388F"/>
    <w:rsid w:val="00090DE1"/>
    <w:rsid w:val="000D457B"/>
    <w:rsid w:val="000E68D1"/>
    <w:rsid w:val="00104A47"/>
    <w:rsid w:val="00177272"/>
    <w:rsid w:val="001849E9"/>
    <w:rsid w:val="001C7FFB"/>
    <w:rsid w:val="0024392C"/>
    <w:rsid w:val="00244219"/>
    <w:rsid w:val="00343893"/>
    <w:rsid w:val="003440C0"/>
    <w:rsid w:val="003803B3"/>
    <w:rsid w:val="003A5FB8"/>
    <w:rsid w:val="003B121F"/>
    <w:rsid w:val="00416149"/>
    <w:rsid w:val="004616E4"/>
    <w:rsid w:val="004652F7"/>
    <w:rsid w:val="00484770"/>
    <w:rsid w:val="004859C5"/>
    <w:rsid w:val="005114BF"/>
    <w:rsid w:val="005206F9"/>
    <w:rsid w:val="00525275"/>
    <w:rsid w:val="00537B1A"/>
    <w:rsid w:val="00543384"/>
    <w:rsid w:val="005B7F6A"/>
    <w:rsid w:val="0066469B"/>
    <w:rsid w:val="006E1A5D"/>
    <w:rsid w:val="006E62DE"/>
    <w:rsid w:val="00711975"/>
    <w:rsid w:val="00761006"/>
    <w:rsid w:val="007674C2"/>
    <w:rsid w:val="007C47E3"/>
    <w:rsid w:val="007E6B99"/>
    <w:rsid w:val="007F42BB"/>
    <w:rsid w:val="008562E9"/>
    <w:rsid w:val="00870399"/>
    <w:rsid w:val="008D2D0B"/>
    <w:rsid w:val="008E1896"/>
    <w:rsid w:val="00906864"/>
    <w:rsid w:val="00947C3F"/>
    <w:rsid w:val="00956339"/>
    <w:rsid w:val="009711F2"/>
    <w:rsid w:val="00992986"/>
    <w:rsid w:val="00A04A86"/>
    <w:rsid w:val="00A1709F"/>
    <w:rsid w:val="00A62771"/>
    <w:rsid w:val="00AB6254"/>
    <w:rsid w:val="00AF3B53"/>
    <w:rsid w:val="00B02583"/>
    <w:rsid w:val="00B504EC"/>
    <w:rsid w:val="00B724E2"/>
    <w:rsid w:val="00BB27CE"/>
    <w:rsid w:val="00BC77DC"/>
    <w:rsid w:val="00BD0A5C"/>
    <w:rsid w:val="00BD51EA"/>
    <w:rsid w:val="00BE0AE4"/>
    <w:rsid w:val="00C30549"/>
    <w:rsid w:val="00C63187"/>
    <w:rsid w:val="00C81F4A"/>
    <w:rsid w:val="00D62737"/>
    <w:rsid w:val="00DA7669"/>
    <w:rsid w:val="00DC5D49"/>
    <w:rsid w:val="00E05528"/>
    <w:rsid w:val="00E05B10"/>
    <w:rsid w:val="00E06BF7"/>
    <w:rsid w:val="00E33EDE"/>
    <w:rsid w:val="00E77681"/>
    <w:rsid w:val="00E832E4"/>
    <w:rsid w:val="00EC60A8"/>
    <w:rsid w:val="00ED04D5"/>
    <w:rsid w:val="00ED35EC"/>
    <w:rsid w:val="00ED5F5D"/>
    <w:rsid w:val="00EE48CD"/>
    <w:rsid w:val="00EF4431"/>
    <w:rsid w:val="00F27B53"/>
    <w:rsid w:val="00FA3F0A"/>
    <w:rsid w:val="00FF49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971A9"/>
  <w15:docId w15:val="{9D0D8536-88B3-4699-8303-3CD6DDED7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fr"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BF7"/>
  </w:style>
  <w:style w:type="paragraph" w:styleId="Titre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itre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itre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itre4">
    <w:name w:val="heading 4"/>
    <w:basedOn w:val="Normal"/>
    <w:next w:val="Normal"/>
    <w:uiPriority w:val="9"/>
    <w:semiHidden/>
    <w:unhideWhenUsed/>
    <w:qFormat/>
    <w:pPr>
      <w:keepNext/>
      <w:keepLines/>
      <w:spacing w:before="80" w:after="40"/>
      <w:outlineLvl w:val="3"/>
    </w:pPr>
    <w:rPr>
      <w:i/>
      <w:iCs/>
      <w:color w:val="0F4761"/>
    </w:rPr>
  </w:style>
  <w:style w:type="paragraph" w:styleId="Titre5">
    <w:name w:val="heading 5"/>
    <w:basedOn w:val="Normal"/>
    <w:next w:val="Normal"/>
    <w:uiPriority w:val="9"/>
    <w:semiHidden/>
    <w:unhideWhenUsed/>
    <w:qFormat/>
    <w:pPr>
      <w:keepNext/>
      <w:keepLines/>
      <w:spacing w:before="80" w:after="40"/>
      <w:outlineLvl w:val="4"/>
    </w:pPr>
    <w:rPr>
      <w:color w:val="0F4761"/>
    </w:rPr>
  </w:style>
  <w:style w:type="paragraph" w:styleId="Titre6">
    <w:name w:val="heading 6"/>
    <w:basedOn w:val="Normal"/>
    <w:next w:val="Normal"/>
    <w:uiPriority w:val="9"/>
    <w:semiHidden/>
    <w:unhideWhenUsed/>
    <w:qFormat/>
    <w:pPr>
      <w:keepNext/>
      <w:keepLines/>
      <w:spacing w:before="40" w:after="0"/>
      <w:outlineLvl w:val="5"/>
    </w:pPr>
    <w:rPr>
      <w:i/>
      <w:iCs/>
      <w:color w:val="595959"/>
    </w:rPr>
  </w:style>
  <w:style w:type="paragraph" w:styleId="Titre7">
    <w:name w:val="heading 7"/>
    <w:basedOn w:val="Normal"/>
    <w:next w:val="Normal"/>
    <w:link w:val="Titre7Car"/>
    <w:uiPriority w:val="9"/>
    <w:semiHidden/>
    <w:unhideWhenUsed/>
    <w:qFormat/>
    <w:rsid w:val="00C82E19"/>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82E19"/>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82E19"/>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after="80" w:line="240" w:lineRule="auto"/>
    </w:pPr>
    <w:rPr>
      <w:rFonts w:ascii="Play" w:eastAsia="Play" w:hAnsi="Play" w:cs="Play"/>
      <w:sz w:val="56"/>
      <w:szCs w:val="56"/>
    </w:rPr>
  </w:style>
  <w:style w:type="character" w:customStyle="1" w:styleId="Titre1Car">
    <w:name w:val="Titre 1 Car"/>
    <w:basedOn w:val="Policepardfaut"/>
    <w:uiPriority w:val="9"/>
    <w:rsid w:val="00C82E19"/>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uiPriority w:val="9"/>
    <w:semiHidden/>
    <w:rsid w:val="00C82E19"/>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uiPriority w:val="9"/>
    <w:semiHidden/>
    <w:rsid w:val="00C82E19"/>
    <w:rPr>
      <w:rFonts w:eastAsiaTheme="majorEastAsia" w:cstheme="majorBidi"/>
      <w:color w:val="0F4761" w:themeColor="accent1" w:themeShade="BF"/>
      <w:sz w:val="28"/>
      <w:szCs w:val="28"/>
    </w:rPr>
  </w:style>
  <w:style w:type="character" w:customStyle="1" w:styleId="Titre4Car">
    <w:name w:val="Titre 4 Car"/>
    <w:basedOn w:val="Policepardfaut"/>
    <w:uiPriority w:val="9"/>
    <w:semiHidden/>
    <w:rsid w:val="00C82E19"/>
    <w:rPr>
      <w:rFonts w:eastAsiaTheme="majorEastAsia" w:cstheme="majorBidi"/>
      <w:i/>
      <w:iCs/>
      <w:color w:val="0F4761" w:themeColor="accent1" w:themeShade="BF"/>
    </w:rPr>
  </w:style>
  <w:style w:type="character" w:customStyle="1" w:styleId="Titre5Car">
    <w:name w:val="Titre 5 Car"/>
    <w:basedOn w:val="Policepardfaut"/>
    <w:uiPriority w:val="9"/>
    <w:semiHidden/>
    <w:rsid w:val="00C82E19"/>
    <w:rPr>
      <w:rFonts w:eastAsiaTheme="majorEastAsia" w:cstheme="majorBidi"/>
      <w:color w:val="0F4761" w:themeColor="accent1" w:themeShade="BF"/>
    </w:rPr>
  </w:style>
  <w:style w:type="character" w:customStyle="1" w:styleId="Titre6Car">
    <w:name w:val="Titre 6 Car"/>
    <w:basedOn w:val="Policepardfaut"/>
    <w:uiPriority w:val="9"/>
    <w:semiHidden/>
    <w:rsid w:val="00C82E1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82E1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82E1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82E19"/>
    <w:rPr>
      <w:rFonts w:eastAsiaTheme="majorEastAsia" w:cstheme="majorBidi"/>
      <w:color w:val="272727" w:themeColor="text1" w:themeTint="D8"/>
    </w:rPr>
  </w:style>
  <w:style w:type="character" w:customStyle="1" w:styleId="TitreCar">
    <w:name w:val="Titre Car"/>
    <w:basedOn w:val="Policepardfaut"/>
    <w:uiPriority w:val="10"/>
    <w:rsid w:val="00C82E19"/>
    <w:rPr>
      <w:rFonts w:asciiTheme="majorHAnsi" w:eastAsiaTheme="majorEastAsia" w:hAnsiTheme="majorHAnsi" w:cstheme="majorBidi"/>
      <w:spacing w:val="-10"/>
      <w:kern w:val="28"/>
      <w:sz w:val="56"/>
      <w:szCs w:val="56"/>
    </w:rPr>
  </w:style>
  <w:style w:type="character" w:customStyle="1" w:styleId="Sous-titreCar">
    <w:name w:val="Sous-titre Car"/>
    <w:basedOn w:val="Policepardfaut"/>
    <w:uiPriority w:val="11"/>
    <w:rsid w:val="00C82E1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82E19"/>
    <w:pPr>
      <w:spacing w:before="160"/>
      <w:jc w:val="center"/>
    </w:pPr>
    <w:rPr>
      <w:i/>
      <w:iCs/>
      <w:color w:val="404040" w:themeColor="text1" w:themeTint="BF"/>
    </w:rPr>
  </w:style>
  <w:style w:type="character" w:customStyle="1" w:styleId="CitationCar">
    <w:name w:val="Citation Car"/>
    <w:basedOn w:val="Policepardfaut"/>
    <w:link w:val="Citation"/>
    <w:uiPriority w:val="29"/>
    <w:rsid w:val="00C82E19"/>
    <w:rPr>
      <w:i/>
      <w:iCs/>
      <w:color w:val="404040" w:themeColor="text1" w:themeTint="BF"/>
    </w:rPr>
  </w:style>
  <w:style w:type="paragraph" w:styleId="Paragraphedeliste">
    <w:name w:val="List Paragraph"/>
    <w:basedOn w:val="Normal"/>
    <w:uiPriority w:val="34"/>
    <w:qFormat/>
    <w:rsid w:val="00C82E19"/>
    <w:pPr>
      <w:ind w:left="720"/>
      <w:contextualSpacing/>
    </w:pPr>
  </w:style>
  <w:style w:type="character" w:styleId="Accentuationintense">
    <w:name w:val="Intense Emphasis"/>
    <w:basedOn w:val="Policepardfaut"/>
    <w:uiPriority w:val="21"/>
    <w:qFormat/>
    <w:rsid w:val="00C82E19"/>
    <w:rPr>
      <w:i/>
      <w:iCs/>
      <w:color w:val="0F4761" w:themeColor="accent1" w:themeShade="BF"/>
    </w:rPr>
  </w:style>
  <w:style w:type="paragraph" w:styleId="Citationintense">
    <w:name w:val="Intense Quote"/>
    <w:basedOn w:val="Normal"/>
    <w:next w:val="Normal"/>
    <w:link w:val="CitationintenseCar"/>
    <w:uiPriority w:val="30"/>
    <w:qFormat/>
    <w:rsid w:val="00C82E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82E19"/>
    <w:rPr>
      <w:i/>
      <w:iCs/>
      <w:color w:val="0F4761" w:themeColor="accent1" w:themeShade="BF"/>
    </w:rPr>
  </w:style>
  <w:style w:type="character" w:styleId="Rfrenceintense">
    <w:name w:val="Intense Reference"/>
    <w:basedOn w:val="Policepardfaut"/>
    <w:uiPriority w:val="32"/>
    <w:qFormat/>
    <w:rsid w:val="00C82E19"/>
    <w:rPr>
      <w:b/>
      <w:bCs/>
      <w:smallCaps/>
      <w:color w:val="0F4761" w:themeColor="accent1" w:themeShade="BF"/>
      <w:spacing w:val="5"/>
    </w:rPr>
  </w:style>
  <w:style w:type="paragraph" w:styleId="En-tte">
    <w:name w:val="header"/>
    <w:basedOn w:val="Normal"/>
    <w:link w:val="En-tteCar"/>
    <w:uiPriority w:val="99"/>
    <w:unhideWhenUsed/>
    <w:rsid w:val="00641B89"/>
    <w:pPr>
      <w:tabs>
        <w:tab w:val="center" w:pos="4536"/>
        <w:tab w:val="right" w:pos="9072"/>
      </w:tabs>
      <w:spacing w:after="0" w:line="240" w:lineRule="auto"/>
    </w:pPr>
  </w:style>
  <w:style w:type="character" w:customStyle="1" w:styleId="En-tteCar">
    <w:name w:val="En-tête Car"/>
    <w:basedOn w:val="Policepardfaut"/>
    <w:link w:val="En-tte"/>
    <w:uiPriority w:val="99"/>
    <w:rsid w:val="00641B89"/>
  </w:style>
  <w:style w:type="paragraph" w:styleId="Pieddepage">
    <w:name w:val="footer"/>
    <w:basedOn w:val="Normal"/>
    <w:link w:val="PieddepageCar"/>
    <w:uiPriority w:val="99"/>
    <w:unhideWhenUsed/>
    <w:rsid w:val="00641B8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41B89"/>
  </w:style>
  <w:style w:type="paragraph" w:styleId="Sous-titre">
    <w:name w:val="Subtitle"/>
    <w:basedOn w:val="Normal"/>
    <w:next w:val="Normal"/>
    <w:uiPriority w:val="11"/>
    <w:qFormat/>
    <w:rPr>
      <w:color w:val="595959"/>
      <w:sz w:val="28"/>
      <w:szCs w:val="28"/>
    </w:rPr>
  </w:style>
  <w:style w:type="table" w:styleId="Grilledutableau">
    <w:name w:val="Table Grid"/>
    <w:basedOn w:val="TableauNormal"/>
    <w:uiPriority w:val="39"/>
    <w:rsid w:val="00906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06864"/>
    <w:rPr>
      <w:color w:val="467886" w:themeColor="hyperlink"/>
      <w:u w:val="single"/>
    </w:rPr>
  </w:style>
  <w:style w:type="character" w:styleId="Mentionnonrsolue">
    <w:name w:val="Unresolved Mention"/>
    <w:basedOn w:val="Policepardfaut"/>
    <w:uiPriority w:val="99"/>
    <w:semiHidden/>
    <w:unhideWhenUsed/>
    <w:rsid w:val="009068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4470252">
      <w:bodyDiv w:val="1"/>
      <w:marLeft w:val="0"/>
      <w:marRight w:val="0"/>
      <w:marTop w:val="0"/>
      <w:marBottom w:val="0"/>
      <w:divBdr>
        <w:top w:val="none" w:sz="0" w:space="0" w:color="auto"/>
        <w:left w:val="none" w:sz="0" w:space="0" w:color="auto"/>
        <w:bottom w:val="none" w:sz="0" w:space="0" w:color="auto"/>
        <w:right w:val="none" w:sz="0" w:space="0" w:color="auto"/>
      </w:divBdr>
      <w:divsChild>
        <w:div w:id="878129971">
          <w:marLeft w:val="0"/>
          <w:marRight w:val="0"/>
          <w:marTop w:val="0"/>
          <w:marBottom w:val="0"/>
          <w:divBdr>
            <w:top w:val="none" w:sz="0" w:space="0" w:color="auto"/>
            <w:left w:val="none" w:sz="0" w:space="0" w:color="auto"/>
            <w:bottom w:val="none" w:sz="0" w:space="0" w:color="auto"/>
            <w:right w:val="none" w:sz="0" w:space="0" w:color="auto"/>
          </w:divBdr>
        </w:div>
        <w:div w:id="1824391776">
          <w:marLeft w:val="0"/>
          <w:marRight w:val="0"/>
          <w:marTop w:val="0"/>
          <w:marBottom w:val="0"/>
          <w:divBdr>
            <w:top w:val="none" w:sz="0" w:space="0" w:color="auto"/>
            <w:left w:val="none" w:sz="0" w:space="0" w:color="auto"/>
            <w:bottom w:val="none" w:sz="0" w:space="0" w:color="auto"/>
            <w:right w:val="none" w:sz="0" w:space="0" w:color="auto"/>
          </w:divBdr>
          <w:divsChild>
            <w:div w:id="1714889329">
              <w:marLeft w:val="0"/>
              <w:marRight w:val="0"/>
              <w:marTop w:val="0"/>
              <w:marBottom w:val="0"/>
              <w:divBdr>
                <w:top w:val="none" w:sz="0" w:space="0" w:color="auto"/>
                <w:left w:val="none" w:sz="0" w:space="0" w:color="auto"/>
                <w:bottom w:val="none" w:sz="0" w:space="0" w:color="auto"/>
                <w:right w:val="none" w:sz="0" w:space="0" w:color="auto"/>
              </w:divBdr>
              <w:divsChild>
                <w:div w:id="321738133">
                  <w:marLeft w:val="0"/>
                  <w:marRight w:val="0"/>
                  <w:marTop w:val="0"/>
                  <w:marBottom w:val="0"/>
                  <w:divBdr>
                    <w:top w:val="none" w:sz="0" w:space="0" w:color="auto"/>
                    <w:left w:val="none" w:sz="0" w:space="0" w:color="auto"/>
                    <w:bottom w:val="none" w:sz="0" w:space="0" w:color="auto"/>
                    <w:right w:val="none" w:sz="0" w:space="0" w:color="auto"/>
                  </w:divBdr>
                  <w:divsChild>
                    <w:div w:id="893270471">
                      <w:marLeft w:val="0"/>
                      <w:marRight w:val="0"/>
                      <w:marTop w:val="0"/>
                      <w:marBottom w:val="0"/>
                      <w:divBdr>
                        <w:top w:val="none" w:sz="0" w:space="0" w:color="auto"/>
                        <w:left w:val="none" w:sz="0" w:space="0" w:color="auto"/>
                        <w:bottom w:val="none" w:sz="0" w:space="0" w:color="auto"/>
                        <w:right w:val="none" w:sz="0" w:space="0" w:color="auto"/>
                      </w:divBdr>
                      <w:divsChild>
                        <w:div w:id="42871102">
                          <w:marLeft w:val="0"/>
                          <w:marRight w:val="0"/>
                          <w:marTop w:val="0"/>
                          <w:marBottom w:val="0"/>
                          <w:divBdr>
                            <w:top w:val="none" w:sz="0" w:space="0" w:color="auto"/>
                            <w:left w:val="none" w:sz="0" w:space="0" w:color="auto"/>
                            <w:bottom w:val="none" w:sz="0" w:space="0" w:color="auto"/>
                            <w:right w:val="none" w:sz="0" w:space="0" w:color="auto"/>
                          </w:divBdr>
                          <w:divsChild>
                            <w:div w:id="1985544862">
                              <w:marLeft w:val="0"/>
                              <w:marRight w:val="0"/>
                              <w:marTop w:val="0"/>
                              <w:marBottom w:val="0"/>
                              <w:divBdr>
                                <w:top w:val="none" w:sz="0" w:space="0" w:color="auto"/>
                                <w:left w:val="none" w:sz="0" w:space="0" w:color="auto"/>
                                <w:bottom w:val="none" w:sz="0" w:space="0" w:color="auto"/>
                                <w:right w:val="none" w:sz="0" w:space="0" w:color="auto"/>
                              </w:divBdr>
                              <w:divsChild>
                                <w:div w:id="1671172781">
                                  <w:marLeft w:val="0"/>
                                  <w:marRight w:val="0"/>
                                  <w:marTop w:val="0"/>
                                  <w:marBottom w:val="0"/>
                                  <w:divBdr>
                                    <w:top w:val="none" w:sz="0" w:space="0" w:color="auto"/>
                                    <w:left w:val="none" w:sz="0" w:space="0" w:color="auto"/>
                                    <w:bottom w:val="none" w:sz="0" w:space="0" w:color="auto"/>
                                    <w:right w:val="none" w:sz="0" w:space="0" w:color="auto"/>
                                  </w:divBdr>
                                  <w:divsChild>
                                    <w:div w:id="269820085">
                                      <w:marLeft w:val="0"/>
                                      <w:marRight w:val="0"/>
                                      <w:marTop w:val="0"/>
                                      <w:marBottom w:val="0"/>
                                      <w:divBdr>
                                        <w:top w:val="none" w:sz="0" w:space="0" w:color="auto"/>
                                        <w:left w:val="none" w:sz="0" w:space="0" w:color="auto"/>
                                        <w:bottom w:val="none" w:sz="0" w:space="0" w:color="auto"/>
                                        <w:right w:val="none" w:sz="0" w:space="0" w:color="auto"/>
                                      </w:divBdr>
                                      <w:divsChild>
                                        <w:div w:id="45035450">
                                          <w:marLeft w:val="0"/>
                                          <w:marRight w:val="0"/>
                                          <w:marTop w:val="0"/>
                                          <w:marBottom w:val="0"/>
                                          <w:divBdr>
                                            <w:top w:val="none" w:sz="0" w:space="0" w:color="auto"/>
                                            <w:left w:val="none" w:sz="0" w:space="0" w:color="auto"/>
                                            <w:bottom w:val="none" w:sz="0" w:space="0" w:color="auto"/>
                                            <w:right w:val="none" w:sz="0" w:space="0" w:color="auto"/>
                                          </w:divBdr>
                                          <w:divsChild>
                                            <w:div w:id="464585828">
                                              <w:marLeft w:val="0"/>
                                              <w:marRight w:val="0"/>
                                              <w:marTop w:val="0"/>
                                              <w:marBottom w:val="0"/>
                                              <w:divBdr>
                                                <w:top w:val="none" w:sz="0" w:space="0" w:color="auto"/>
                                                <w:left w:val="none" w:sz="0" w:space="0" w:color="auto"/>
                                                <w:bottom w:val="none" w:sz="0" w:space="0" w:color="auto"/>
                                                <w:right w:val="none" w:sz="0" w:space="0" w:color="auto"/>
                                              </w:divBdr>
                                              <w:divsChild>
                                                <w:div w:id="1077477830">
                                                  <w:marLeft w:val="0"/>
                                                  <w:marRight w:val="0"/>
                                                  <w:marTop w:val="0"/>
                                                  <w:marBottom w:val="0"/>
                                                  <w:divBdr>
                                                    <w:top w:val="none" w:sz="0" w:space="0" w:color="auto"/>
                                                    <w:left w:val="none" w:sz="0" w:space="0" w:color="auto"/>
                                                    <w:bottom w:val="none" w:sz="0" w:space="0" w:color="auto"/>
                                                    <w:right w:val="none" w:sz="0" w:space="0" w:color="auto"/>
                                                  </w:divBdr>
                                                  <w:divsChild>
                                                    <w:div w:id="971252333">
                                                      <w:marLeft w:val="0"/>
                                                      <w:marRight w:val="0"/>
                                                      <w:marTop w:val="0"/>
                                                      <w:marBottom w:val="0"/>
                                                      <w:divBdr>
                                                        <w:top w:val="none" w:sz="0" w:space="0" w:color="auto"/>
                                                        <w:left w:val="none" w:sz="0" w:space="0" w:color="auto"/>
                                                        <w:bottom w:val="none" w:sz="0" w:space="0" w:color="auto"/>
                                                        <w:right w:val="none" w:sz="0" w:space="0" w:color="auto"/>
                                                      </w:divBdr>
                                                      <w:divsChild>
                                                        <w:div w:id="42602799">
                                                          <w:marLeft w:val="0"/>
                                                          <w:marRight w:val="0"/>
                                                          <w:marTop w:val="0"/>
                                                          <w:marBottom w:val="0"/>
                                                          <w:divBdr>
                                                            <w:top w:val="none" w:sz="0" w:space="0" w:color="auto"/>
                                                            <w:left w:val="none" w:sz="0" w:space="0" w:color="auto"/>
                                                            <w:bottom w:val="none" w:sz="0" w:space="0" w:color="auto"/>
                                                            <w:right w:val="none" w:sz="0" w:space="0" w:color="auto"/>
                                                          </w:divBdr>
                                                          <w:divsChild>
                                                            <w:div w:id="1497457107">
                                                              <w:marLeft w:val="0"/>
                                                              <w:marRight w:val="0"/>
                                                              <w:marTop w:val="0"/>
                                                              <w:marBottom w:val="0"/>
                                                              <w:divBdr>
                                                                <w:top w:val="none" w:sz="0" w:space="0" w:color="auto"/>
                                                                <w:left w:val="none" w:sz="0" w:space="0" w:color="auto"/>
                                                                <w:bottom w:val="none" w:sz="0" w:space="0" w:color="auto"/>
                                                                <w:right w:val="none" w:sz="0" w:space="0" w:color="auto"/>
                                                              </w:divBdr>
                                                              <w:divsChild>
                                                                <w:div w:id="275411091">
                                                                  <w:marLeft w:val="0"/>
                                                                  <w:marRight w:val="0"/>
                                                                  <w:marTop w:val="0"/>
                                                                  <w:marBottom w:val="0"/>
                                                                  <w:divBdr>
                                                                    <w:top w:val="none" w:sz="0" w:space="0" w:color="auto"/>
                                                                    <w:left w:val="none" w:sz="0" w:space="0" w:color="auto"/>
                                                                    <w:bottom w:val="none" w:sz="0" w:space="0" w:color="auto"/>
                                                                    <w:right w:val="none" w:sz="0" w:space="0" w:color="auto"/>
                                                                  </w:divBdr>
                                                                  <w:divsChild>
                                                                    <w:div w:id="797845374">
                                                                      <w:marLeft w:val="0"/>
                                                                      <w:marRight w:val="0"/>
                                                                      <w:marTop w:val="0"/>
                                                                      <w:marBottom w:val="0"/>
                                                                      <w:divBdr>
                                                                        <w:top w:val="none" w:sz="0" w:space="0" w:color="auto"/>
                                                                        <w:left w:val="none" w:sz="0" w:space="0" w:color="auto"/>
                                                                        <w:bottom w:val="none" w:sz="0" w:space="0" w:color="auto"/>
                                                                        <w:right w:val="none" w:sz="0" w:space="0" w:color="auto"/>
                                                                      </w:divBdr>
                                                                      <w:divsChild>
                                                                        <w:div w:id="1993872994">
                                                                          <w:marLeft w:val="0"/>
                                                                          <w:marRight w:val="0"/>
                                                                          <w:marTop w:val="0"/>
                                                                          <w:marBottom w:val="0"/>
                                                                          <w:divBdr>
                                                                            <w:top w:val="none" w:sz="0" w:space="0" w:color="auto"/>
                                                                            <w:left w:val="none" w:sz="0" w:space="0" w:color="auto"/>
                                                                            <w:bottom w:val="none" w:sz="0" w:space="0" w:color="auto"/>
                                                                            <w:right w:val="none" w:sz="0" w:space="0" w:color="auto"/>
                                                                          </w:divBdr>
                                                                          <w:divsChild>
                                                                            <w:div w:id="1326126558">
                                                                              <w:marLeft w:val="0"/>
                                                                              <w:marRight w:val="0"/>
                                                                              <w:marTop w:val="0"/>
                                                                              <w:marBottom w:val="0"/>
                                                                              <w:divBdr>
                                                                                <w:top w:val="none" w:sz="0" w:space="0" w:color="auto"/>
                                                                                <w:left w:val="none" w:sz="0" w:space="0" w:color="auto"/>
                                                                                <w:bottom w:val="none" w:sz="0" w:space="0" w:color="auto"/>
                                                                                <w:right w:val="none" w:sz="0" w:space="0" w:color="auto"/>
                                                                              </w:divBdr>
                                                                              <w:divsChild>
                                                                                <w:div w:id="159782118">
                                                                                  <w:marLeft w:val="0"/>
                                                                                  <w:marRight w:val="0"/>
                                                                                  <w:marTop w:val="0"/>
                                                                                  <w:marBottom w:val="0"/>
                                                                                  <w:divBdr>
                                                                                    <w:top w:val="none" w:sz="0" w:space="0" w:color="auto"/>
                                                                                    <w:left w:val="none" w:sz="0" w:space="0" w:color="auto"/>
                                                                                    <w:bottom w:val="none" w:sz="0" w:space="0" w:color="auto"/>
                                                                                    <w:right w:val="none" w:sz="0" w:space="0" w:color="auto"/>
                                                                                  </w:divBdr>
                                                                                  <w:divsChild>
                                                                                    <w:div w:id="318466189">
                                                                                      <w:marLeft w:val="0"/>
                                                                                      <w:marRight w:val="0"/>
                                                                                      <w:marTop w:val="0"/>
                                                                                      <w:marBottom w:val="0"/>
                                                                                      <w:divBdr>
                                                                                        <w:top w:val="none" w:sz="0" w:space="0" w:color="auto"/>
                                                                                        <w:left w:val="none" w:sz="0" w:space="0" w:color="auto"/>
                                                                                        <w:bottom w:val="none" w:sz="0" w:space="0" w:color="auto"/>
                                                                                        <w:right w:val="none" w:sz="0" w:space="0" w:color="auto"/>
                                                                                      </w:divBdr>
                                                                                      <w:divsChild>
                                                                                        <w:div w:id="1067920077">
                                                                                          <w:marLeft w:val="0"/>
                                                                                          <w:marRight w:val="0"/>
                                                                                          <w:marTop w:val="0"/>
                                                                                          <w:marBottom w:val="0"/>
                                                                                          <w:divBdr>
                                                                                            <w:top w:val="none" w:sz="0" w:space="0" w:color="auto"/>
                                                                                            <w:left w:val="none" w:sz="0" w:space="0" w:color="auto"/>
                                                                                            <w:bottom w:val="none" w:sz="0" w:space="0" w:color="auto"/>
                                                                                            <w:right w:val="none" w:sz="0" w:space="0" w:color="auto"/>
                                                                                          </w:divBdr>
                                                                                          <w:divsChild>
                                                                                            <w:div w:id="147330735">
                                                                                              <w:marLeft w:val="0"/>
                                                                                              <w:marRight w:val="0"/>
                                                                                              <w:marTop w:val="0"/>
                                                                                              <w:marBottom w:val="0"/>
                                                                                              <w:divBdr>
                                                                                                <w:top w:val="none" w:sz="0" w:space="0" w:color="auto"/>
                                                                                                <w:left w:val="none" w:sz="0" w:space="0" w:color="auto"/>
                                                                                                <w:bottom w:val="none" w:sz="0" w:space="0" w:color="auto"/>
                                                                                                <w:right w:val="none" w:sz="0" w:space="0" w:color="auto"/>
                                                                                              </w:divBdr>
                                                                                              <w:divsChild>
                                                                                                <w:div w:id="2050258078">
                                                                                                  <w:marLeft w:val="0"/>
                                                                                                  <w:marRight w:val="0"/>
                                                                                                  <w:marTop w:val="0"/>
                                                                                                  <w:marBottom w:val="0"/>
                                                                                                  <w:divBdr>
                                                                                                    <w:top w:val="none" w:sz="0" w:space="0" w:color="auto"/>
                                                                                                    <w:left w:val="none" w:sz="0" w:space="0" w:color="auto"/>
                                                                                                    <w:bottom w:val="none" w:sz="0" w:space="0" w:color="auto"/>
                                                                                                    <w:right w:val="none" w:sz="0" w:space="0" w:color="auto"/>
                                                                                                  </w:divBdr>
                                                                                                  <w:divsChild>
                                                                                                    <w:div w:id="443769386">
                                                                                                      <w:marLeft w:val="0"/>
                                                                                                      <w:marRight w:val="0"/>
                                                                                                      <w:marTop w:val="0"/>
                                                                                                      <w:marBottom w:val="0"/>
                                                                                                      <w:divBdr>
                                                                                                        <w:top w:val="none" w:sz="0" w:space="0" w:color="auto"/>
                                                                                                        <w:left w:val="none" w:sz="0" w:space="0" w:color="auto"/>
                                                                                                        <w:bottom w:val="none" w:sz="0" w:space="0" w:color="auto"/>
                                                                                                        <w:right w:val="none" w:sz="0" w:space="0" w:color="auto"/>
                                                                                                      </w:divBdr>
                                                                                                      <w:divsChild>
                                                                                                        <w:div w:id="1557428947">
                                                                                                          <w:marLeft w:val="0"/>
                                                                                                          <w:marRight w:val="0"/>
                                                                                                          <w:marTop w:val="0"/>
                                                                                                          <w:marBottom w:val="0"/>
                                                                                                          <w:divBdr>
                                                                                                            <w:top w:val="none" w:sz="0" w:space="0" w:color="auto"/>
                                                                                                            <w:left w:val="none" w:sz="0" w:space="0" w:color="auto"/>
                                                                                                            <w:bottom w:val="none" w:sz="0" w:space="0" w:color="auto"/>
                                                                                                            <w:right w:val="none" w:sz="0" w:space="0" w:color="auto"/>
                                                                                                          </w:divBdr>
                                                                                                          <w:divsChild>
                                                                                                            <w:div w:id="929124587">
                                                                                                              <w:marLeft w:val="0"/>
                                                                                                              <w:marRight w:val="0"/>
                                                                                                              <w:marTop w:val="0"/>
                                                                                                              <w:marBottom w:val="0"/>
                                                                                                              <w:divBdr>
                                                                                                                <w:top w:val="none" w:sz="0" w:space="0" w:color="auto"/>
                                                                                                                <w:left w:val="none" w:sz="0" w:space="0" w:color="auto"/>
                                                                                                                <w:bottom w:val="none" w:sz="0" w:space="0" w:color="auto"/>
                                                                                                                <w:right w:val="none" w:sz="0" w:space="0" w:color="auto"/>
                                                                                                              </w:divBdr>
                                                                                                              <w:divsChild>
                                                                                                                <w:div w:id="885869761">
                                                                                                                  <w:marLeft w:val="0"/>
                                                                                                                  <w:marRight w:val="0"/>
                                                                                                                  <w:marTop w:val="0"/>
                                                                                                                  <w:marBottom w:val="0"/>
                                                                                                                  <w:divBdr>
                                                                                                                    <w:top w:val="none" w:sz="0" w:space="0" w:color="auto"/>
                                                                                                                    <w:left w:val="none" w:sz="0" w:space="0" w:color="auto"/>
                                                                                                                    <w:bottom w:val="none" w:sz="0" w:space="0" w:color="auto"/>
                                                                                                                    <w:right w:val="none" w:sz="0" w:space="0" w:color="auto"/>
                                                                                                                  </w:divBdr>
                                                                                                                  <w:divsChild>
                                                                                                                    <w:div w:id="443767125">
                                                                                                                      <w:marLeft w:val="0"/>
                                                                                                                      <w:marRight w:val="0"/>
                                                                                                                      <w:marTop w:val="0"/>
                                                                                                                      <w:marBottom w:val="0"/>
                                                                                                                      <w:divBdr>
                                                                                                                        <w:top w:val="none" w:sz="0" w:space="0" w:color="auto"/>
                                                                                                                        <w:left w:val="none" w:sz="0" w:space="0" w:color="auto"/>
                                                                                                                        <w:bottom w:val="none" w:sz="0" w:space="0" w:color="auto"/>
                                                                                                                        <w:right w:val="none" w:sz="0" w:space="0" w:color="auto"/>
                                                                                                                      </w:divBdr>
                                                                                                                      <w:divsChild>
                                                                                                                        <w:div w:id="1845433066">
                                                                                                                          <w:marLeft w:val="0"/>
                                                                                                                          <w:marRight w:val="0"/>
                                                                                                                          <w:marTop w:val="0"/>
                                                                                                                          <w:marBottom w:val="0"/>
                                                                                                                          <w:divBdr>
                                                                                                                            <w:top w:val="none" w:sz="0" w:space="0" w:color="auto"/>
                                                                                                                            <w:left w:val="none" w:sz="0" w:space="0" w:color="auto"/>
                                                                                                                            <w:bottom w:val="none" w:sz="0" w:space="0" w:color="auto"/>
                                                                                                                            <w:right w:val="none" w:sz="0" w:space="0" w:color="auto"/>
                                                                                                                          </w:divBdr>
                                                                                                                          <w:divsChild>
                                                                                                                            <w:div w:id="1385520427">
                                                                                                                              <w:marLeft w:val="0"/>
                                                                                                                              <w:marRight w:val="0"/>
                                                                                                                              <w:marTop w:val="0"/>
                                                                                                                              <w:marBottom w:val="0"/>
                                                                                                                              <w:divBdr>
                                                                                                                                <w:top w:val="none" w:sz="0" w:space="0" w:color="auto"/>
                                                                                                                                <w:left w:val="none" w:sz="0" w:space="0" w:color="auto"/>
                                                                                                                                <w:bottom w:val="none" w:sz="0" w:space="0" w:color="auto"/>
                                                                                                                                <w:right w:val="none" w:sz="0" w:space="0" w:color="auto"/>
                                                                                                                              </w:divBdr>
                                                                                                                              <w:divsChild>
                                                                                                                                <w:div w:id="1470635312">
                                                                                                                                  <w:marLeft w:val="0"/>
                                                                                                                                  <w:marRight w:val="0"/>
                                                                                                                                  <w:marTop w:val="0"/>
                                                                                                                                  <w:marBottom w:val="0"/>
                                                                                                                                  <w:divBdr>
                                                                                                                                    <w:top w:val="none" w:sz="0" w:space="0" w:color="auto"/>
                                                                                                                                    <w:left w:val="none" w:sz="0" w:space="0" w:color="auto"/>
                                                                                                                                    <w:bottom w:val="none" w:sz="0" w:space="0" w:color="auto"/>
                                                                                                                                    <w:right w:val="none" w:sz="0" w:space="0" w:color="auto"/>
                                                                                                                                  </w:divBdr>
                                                                                                                                  <w:divsChild>
                                                                                                                                    <w:div w:id="544409486">
                                                                                                                                      <w:marLeft w:val="0"/>
                                                                                                                                      <w:marRight w:val="0"/>
                                                                                                                                      <w:marTop w:val="0"/>
                                                                                                                                      <w:marBottom w:val="0"/>
                                                                                                                                      <w:divBdr>
                                                                                                                                        <w:top w:val="none" w:sz="0" w:space="0" w:color="auto"/>
                                                                                                                                        <w:left w:val="none" w:sz="0" w:space="0" w:color="auto"/>
                                                                                                                                        <w:bottom w:val="none" w:sz="0" w:space="0" w:color="auto"/>
                                                                                                                                        <w:right w:val="none" w:sz="0" w:space="0" w:color="auto"/>
                                                                                                                                      </w:divBdr>
                                                                                                                                      <w:divsChild>
                                                                                                                                        <w:div w:id="1319651120">
                                                                                                                                          <w:marLeft w:val="0"/>
                                                                                                                                          <w:marRight w:val="0"/>
                                                                                                                                          <w:marTop w:val="0"/>
                                                                                                                                          <w:marBottom w:val="0"/>
                                                                                                                                          <w:divBdr>
                                                                                                                                            <w:top w:val="none" w:sz="0" w:space="0" w:color="auto"/>
                                                                                                                                            <w:left w:val="none" w:sz="0" w:space="0" w:color="auto"/>
                                                                                                                                            <w:bottom w:val="none" w:sz="0" w:space="0" w:color="auto"/>
                                                                                                                                            <w:right w:val="none" w:sz="0" w:space="0" w:color="auto"/>
                                                                                                                                          </w:divBdr>
                                                                                                                                          <w:divsChild>
                                                                                                                                            <w:div w:id="10840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6628307">
      <w:bodyDiv w:val="1"/>
      <w:marLeft w:val="0"/>
      <w:marRight w:val="0"/>
      <w:marTop w:val="0"/>
      <w:marBottom w:val="0"/>
      <w:divBdr>
        <w:top w:val="none" w:sz="0" w:space="0" w:color="auto"/>
        <w:left w:val="none" w:sz="0" w:space="0" w:color="auto"/>
        <w:bottom w:val="none" w:sz="0" w:space="0" w:color="auto"/>
        <w:right w:val="none" w:sz="0" w:space="0" w:color="auto"/>
      </w:divBdr>
      <w:divsChild>
        <w:div w:id="1480341836">
          <w:marLeft w:val="0"/>
          <w:marRight w:val="0"/>
          <w:marTop w:val="0"/>
          <w:marBottom w:val="0"/>
          <w:divBdr>
            <w:top w:val="none" w:sz="0" w:space="0" w:color="auto"/>
            <w:left w:val="none" w:sz="0" w:space="0" w:color="auto"/>
            <w:bottom w:val="none" w:sz="0" w:space="0" w:color="auto"/>
            <w:right w:val="none" w:sz="0" w:space="0" w:color="auto"/>
          </w:divBdr>
        </w:div>
        <w:div w:id="132525421">
          <w:marLeft w:val="0"/>
          <w:marRight w:val="0"/>
          <w:marTop w:val="0"/>
          <w:marBottom w:val="0"/>
          <w:divBdr>
            <w:top w:val="none" w:sz="0" w:space="0" w:color="auto"/>
            <w:left w:val="none" w:sz="0" w:space="0" w:color="auto"/>
            <w:bottom w:val="none" w:sz="0" w:space="0" w:color="auto"/>
            <w:right w:val="none" w:sz="0" w:space="0" w:color="auto"/>
          </w:divBdr>
          <w:divsChild>
            <w:div w:id="618490244">
              <w:marLeft w:val="0"/>
              <w:marRight w:val="0"/>
              <w:marTop w:val="0"/>
              <w:marBottom w:val="0"/>
              <w:divBdr>
                <w:top w:val="none" w:sz="0" w:space="0" w:color="auto"/>
                <w:left w:val="none" w:sz="0" w:space="0" w:color="auto"/>
                <w:bottom w:val="none" w:sz="0" w:space="0" w:color="auto"/>
                <w:right w:val="none" w:sz="0" w:space="0" w:color="auto"/>
              </w:divBdr>
              <w:divsChild>
                <w:div w:id="1100954189">
                  <w:marLeft w:val="0"/>
                  <w:marRight w:val="0"/>
                  <w:marTop w:val="0"/>
                  <w:marBottom w:val="0"/>
                  <w:divBdr>
                    <w:top w:val="none" w:sz="0" w:space="0" w:color="auto"/>
                    <w:left w:val="none" w:sz="0" w:space="0" w:color="auto"/>
                    <w:bottom w:val="none" w:sz="0" w:space="0" w:color="auto"/>
                    <w:right w:val="none" w:sz="0" w:space="0" w:color="auto"/>
                  </w:divBdr>
                  <w:divsChild>
                    <w:div w:id="1820150601">
                      <w:marLeft w:val="0"/>
                      <w:marRight w:val="0"/>
                      <w:marTop w:val="0"/>
                      <w:marBottom w:val="0"/>
                      <w:divBdr>
                        <w:top w:val="none" w:sz="0" w:space="0" w:color="auto"/>
                        <w:left w:val="none" w:sz="0" w:space="0" w:color="auto"/>
                        <w:bottom w:val="none" w:sz="0" w:space="0" w:color="auto"/>
                        <w:right w:val="none" w:sz="0" w:space="0" w:color="auto"/>
                      </w:divBdr>
                      <w:divsChild>
                        <w:div w:id="841118184">
                          <w:marLeft w:val="0"/>
                          <w:marRight w:val="0"/>
                          <w:marTop w:val="0"/>
                          <w:marBottom w:val="0"/>
                          <w:divBdr>
                            <w:top w:val="none" w:sz="0" w:space="0" w:color="auto"/>
                            <w:left w:val="none" w:sz="0" w:space="0" w:color="auto"/>
                            <w:bottom w:val="none" w:sz="0" w:space="0" w:color="auto"/>
                            <w:right w:val="none" w:sz="0" w:space="0" w:color="auto"/>
                          </w:divBdr>
                          <w:divsChild>
                            <w:div w:id="1877543020">
                              <w:marLeft w:val="0"/>
                              <w:marRight w:val="0"/>
                              <w:marTop w:val="0"/>
                              <w:marBottom w:val="0"/>
                              <w:divBdr>
                                <w:top w:val="none" w:sz="0" w:space="0" w:color="auto"/>
                                <w:left w:val="none" w:sz="0" w:space="0" w:color="auto"/>
                                <w:bottom w:val="none" w:sz="0" w:space="0" w:color="auto"/>
                                <w:right w:val="none" w:sz="0" w:space="0" w:color="auto"/>
                              </w:divBdr>
                              <w:divsChild>
                                <w:div w:id="54010999">
                                  <w:marLeft w:val="0"/>
                                  <w:marRight w:val="0"/>
                                  <w:marTop w:val="0"/>
                                  <w:marBottom w:val="0"/>
                                  <w:divBdr>
                                    <w:top w:val="none" w:sz="0" w:space="0" w:color="auto"/>
                                    <w:left w:val="none" w:sz="0" w:space="0" w:color="auto"/>
                                    <w:bottom w:val="none" w:sz="0" w:space="0" w:color="auto"/>
                                    <w:right w:val="none" w:sz="0" w:space="0" w:color="auto"/>
                                  </w:divBdr>
                                  <w:divsChild>
                                    <w:div w:id="1198662869">
                                      <w:marLeft w:val="0"/>
                                      <w:marRight w:val="0"/>
                                      <w:marTop w:val="0"/>
                                      <w:marBottom w:val="0"/>
                                      <w:divBdr>
                                        <w:top w:val="none" w:sz="0" w:space="0" w:color="auto"/>
                                        <w:left w:val="none" w:sz="0" w:space="0" w:color="auto"/>
                                        <w:bottom w:val="none" w:sz="0" w:space="0" w:color="auto"/>
                                        <w:right w:val="none" w:sz="0" w:space="0" w:color="auto"/>
                                      </w:divBdr>
                                      <w:divsChild>
                                        <w:div w:id="2045474916">
                                          <w:marLeft w:val="0"/>
                                          <w:marRight w:val="0"/>
                                          <w:marTop w:val="0"/>
                                          <w:marBottom w:val="0"/>
                                          <w:divBdr>
                                            <w:top w:val="none" w:sz="0" w:space="0" w:color="auto"/>
                                            <w:left w:val="none" w:sz="0" w:space="0" w:color="auto"/>
                                            <w:bottom w:val="none" w:sz="0" w:space="0" w:color="auto"/>
                                            <w:right w:val="none" w:sz="0" w:space="0" w:color="auto"/>
                                          </w:divBdr>
                                          <w:divsChild>
                                            <w:div w:id="660423614">
                                              <w:marLeft w:val="0"/>
                                              <w:marRight w:val="0"/>
                                              <w:marTop w:val="0"/>
                                              <w:marBottom w:val="0"/>
                                              <w:divBdr>
                                                <w:top w:val="none" w:sz="0" w:space="0" w:color="auto"/>
                                                <w:left w:val="none" w:sz="0" w:space="0" w:color="auto"/>
                                                <w:bottom w:val="none" w:sz="0" w:space="0" w:color="auto"/>
                                                <w:right w:val="none" w:sz="0" w:space="0" w:color="auto"/>
                                              </w:divBdr>
                                              <w:divsChild>
                                                <w:div w:id="1773821576">
                                                  <w:marLeft w:val="0"/>
                                                  <w:marRight w:val="0"/>
                                                  <w:marTop w:val="0"/>
                                                  <w:marBottom w:val="0"/>
                                                  <w:divBdr>
                                                    <w:top w:val="none" w:sz="0" w:space="0" w:color="auto"/>
                                                    <w:left w:val="none" w:sz="0" w:space="0" w:color="auto"/>
                                                    <w:bottom w:val="none" w:sz="0" w:space="0" w:color="auto"/>
                                                    <w:right w:val="none" w:sz="0" w:space="0" w:color="auto"/>
                                                  </w:divBdr>
                                                  <w:divsChild>
                                                    <w:div w:id="1921333732">
                                                      <w:marLeft w:val="0"/>
                                                      <w:marRight w:val="0"/>
                                                      <w:marTop w:val="0"/>
                                                      <w:marBottom w:val="0"/>
                                                      <w:divBdr>
                                                        <w:top w:val="none" w:sz="0" w:space="0" w:color="auto"/>
                                                        <w:left w:val="none" w:sz="0" w:space="0" w:color="auto"/>
                                                        <w:bottom w:val="none" w:sz="0" w:space="0" w:color="auto"/>
                                                        <w:right w:val="none" w:sz="0" w:space="0" w:color="auto"/>
                                                      </w:divBdr>
                                                      <w:divsChild>
                                                        <w:div w:id="1588462892">
                                                          <w:marLeft w:val="0"/>
                                                          <w:marRight w:val="0"/>
                                                          <w:marTop w:val="0"/>
                                                          <w:marBottom w:val="0"/>
                                                          <w:divBdr>
                                                            <w:top w:val="none" w:sz="0" w:space="0" w:color="auto"/>
                                                            <w:left w:val="none" w:sz="0" w:space="0" w:color="auto"/>
                                                            <w:bottom w:val="none" w:sz="0" w:space="0" w:color="auto"/>
                                                            <w:right w:val="none" w:sz="0" w:space="0" w:color="auto"/>
                                                          </w:divBdr>
                                                          <w:divsChild>
                                                            <w:div w:id="1374840431">
                                                              <w:marLeft w:val="0"/>
                                                              <w:marRight w:val="0"/>
                                                              <w:marTop w:val="0"/>
                                                              <w:marBottom w:val="0"/>
                                                              <w:divBdr>
                                                                <w:top w:val="none" w:sz="0" w:space="0" w:color="auto"/>
                                                                <w:left w:val="none" w:sz="0" w:space="0" w:color="auto"/>
                                                                <w:bottom w:val="none" w:sz="0" w:space="0" w:color="auto"/>
                                                                <w:right w:val="none" w:sz="0" w:space="0" w:color="auto"/>
                                                              </w:divBdr>
                                                              <w:divsChild>
                                                                <w:div w:id="1163273964">
                                                                  <w:marLeft w:val="0"/>
                                                                  <w:marRight w:val="0"/>
                                                                  <w:marTop w:val="0"/>
                                                                  <w:marBottom w:val="0"/>
                                                                  <w:divBdr>
                                                                    <w:top w:val="none" w:sz="0" w:space="0" w:color="auto"/>
                                                                    <w:left w:val="none" w:sz="0" w:space="0" w:color="auto"/>
                                                                    <w:bottom w:val="none" w:sz="0" w:space="0" w:color="auto"/>
                                                                    <w:right w:val="none" w:sz="0" w:space="0" w:color="auto"/>
                                                                  </w:divBdr>
                                                                  <w:divsChild>
                                                                    <w:div w:id="1917010463">
                                                                      <w:marLeft w:val="0"/>
                                                                      <w:marRight w:val="0"/>
                                                                      <w:marTop w:val="0"/>
                                                                      <w:marBottom w:val="0"/>
                                                                      <w:divBdr>
                                                                        <w:top w:val="none" w:sz="0" w:space="0" w:color="auto"/>
                                                                        <w:left w:val="none" w:sz="0" w:space="0" w:color="auto"/>
                                                                        <w:bottom w:val="none" w:sz="0" w:space="0" w:color="auto"/>
                                                                        <w:right w:val="none" w:sz="0" w:space="0" w:color="auto"/>
                                                                      </w:divBdr>
                                                                      <w:divsChild>
                                                                        <w:div w:id="1292439583">
                                                                          <w:marLeft w:val="0"/>
                                                                          <w:marRight w:val="0"/>
                                                                          <w:marTop w:val="0"/>
                                                                          <w:marBottom w:val="0"/>
                                                                          <w:divBdr>
                                                                            <w:top w:val="none" w:sz="0" w:space="0" w:color="auto"/>
                                                                            <w:left w:val="none" w:sz="0" w:space="0" w:color="auto"/>
                                                                            <w:bottom w:val="none" w:sz="0" w:space="0" w:color="auto"/>
                                                                            <w:right w:val="none" w:sz="0" w:space="0" w:color="auto"/>
                                                                          </w:divBdr>
                                                                          <w:divsChild>
                                                                            <w:div w:id="1525513860">
                                                                              <w:marLeft w:val="0"/>
                                                                              <w:marRight w:val="0"/>
                                                                              <w:marTop w:val="0"/>
                                                                              <w:marBottom w:val="0"/>
                                                                              <w:divBdr>
                                                                                <w:top w:val="none" w:sz="0" w:space="0" w:color="auto"/>
                                                                                <w:left w:val="none" w:sz="0" w:space="0" w:color="auto"/>
                                                                                <w:bottom w:val="none" w:sz="0" w:space="0" w:color="auto"/>
                                                                                <w:right w:val="none" w:sz="0" w:space="0" w:color="auto"/>
                                                                              </w:divBdr>
                                                                              <w:divsChild>
                                                                                <w:div w:id="1261254972">
                                                                                  <w:marLeft w:val="0"/>
                                                                                  <w:marRight w:val="0"/>
                                                                                  <w:marTop w:val="0"/>
                                                                                  <w:marBottom w:val="0"/>
                                                                                  <w:divBdr>
                                                                                    <w:top w:val="none" w:sz="0" w:space="0" w:color="auto"/>
                                                                                    <w:left w:val="none" w:sz="0" w:space="0" w:color="auto"/>
                                                                                    <w:bottom w:val="none" w:sz="0" w:space="0" w:color="auto"/>
                                                                                    <w:right w:val="none" w:sz="0" w:space="0" w:color="auto"/>
                                                                                  </w:divBdr>
                                                                                  <w:divsChild>
                                                                                    <w:div w:id="250819046">
                                                                                      <w:marLeft w:val="0"/>
                                                                                      <w:marRight w:val="0"/>
                                                                                      <w:marTop w:val="0"/>
                                                                                      <w:marBottom w:val="0"/>
                                                                                      <w:divBdr>
                                                                                        <w:top w:val="none" w:sz="0" w:space="0" w:color="auto"/>
                                                                                        <w:left w:val="none" w:sz="0" w:space="0" w:color="auto"/>
                                                                                        <w:bottom w:val="none" w:sz="0" w:space="0" w:color="auto"/>
                                                                                        <w:right w:val="none" w:sz="0" w:space="0" w:color="auto"/>
                                                                                      </w:divBdr>
                                                                                      <w:divsChild>
                                                                                        <w:div w:id="430050579">
                                                                                          <w:marLeft w:val="0"/>
                                                                                          <w:marRight w:val="0"/>
                                                                                          <w:marTop w:val="0"/>
                                                                                          <w:marBottom w:val="0"/>
                                                                                          <w:divBdr>
                                                                                            <w:top w:val="none" w:sz="0" w:space="0" w:color="auto"/>
                                                                                            <w:left w:val="none" w:sz="0" w:space="0" w:color="auto"/>
                                                                                            <w:bottom w:val="none" w:sz="0" w:space="0" w:color="auto"/>
                                                                                            <w:right w:val="none" w:sz="0" w:space="0" w:color="auto"/>
                                                                                          </w:divBdr>
                                                                                          <w:divsChild>
                                                                                            <w:div w:id="496968010">
                                                                                              <w:marLeft w:val="0"/>
                                                                                              <w:marRight w:val="0"/>
                                                                                              <w:marTop w:val="0"/>
                                                                                              <w:marBottom w:val="0"/>
                                                                                              <w:divBdr>
                                                                                                <w:top w:val="none" w:sz="0" w:space="0" w:color="auto"/>
                                                                                                <w:left w:val="none" w:sz="0" w:space="0" w:color="auto"/>
                                                                                                <w:bottom w:val="none" w:sz="0" w:space="0" w:color="auto"/>
                                                                                                <w:right w:val="none" w:sz="0" w:space="0" w:color="auto"/>
                                                                                              </w:divBdr>
                                                                                              <w:divsChild>
                                                                                                <w:div w:id="737555333">
                                                                                                  <w:marLeft w:val="0"/>
                                                                                                  <w:marRight w:val="0"/>
                                                                                                  <w:marTop w:val="0"/>
                                                                                                  <w:marBottom w:val="0"/>
                                                                                                  <w:divBdr>
                                                                                                    <w:top w:val="none" w:sz="0" w:space="0" w:color="auto"/>
                                                                                                    <w:left w:val="none" w:sz="0" w:space="0" w:color="auto"/>
                                                                                                    <w:bottom w:val="none" w:sz="0" w:space="0" w:color="auto"/>
                                                                                                    <w:right w:val="none" w:sz="0" w:space="0" w:color="auto"/>
                                                                                                  </w:divBdr>
                                                                                                  <w:divsChild>
                                                                                                    <w:div w:id="2001080365">
                                                                                                      <w:marLeft w:val="0"/>
                                                                                                      <w:marRight w:val="0"/>
                                                                                                      <w:marTop w:val="0"/>
                                                                                                      <w:marBottom w:val="0"/>
                                                                                                      <w:divBdr>
                                                                                                        <w:top w:val="none" w:sz="0" w:space="0" w:color="auto"/>
                                                                                                        <w:left w:val="none" w:sz="0" w:space="0" w:color="auto"/>
                                                                                                        <w:bottom w:val="none" w:sz="0" w:space="0" w:color="auto"/>
                                                                                                        <w:right w:val="none" w:sz="0" w:space="0" w:color="auto"/>
                                                                                                      </w:divBdr>
                                                                                                      <w:divsChild>
                                                                                                        <w:div w:id="648831269">
                                                                                                          <w:marLeft w:val="0"/>
                                                                                                          <w:marRight w:val="0"/>
                                                                                                          <w:marTop w:val="0"/>
                                                                                                          <w:marBottom w:val="0"/>
                                                                                                          <w:divBdr>
                                                                                                            <w:top w:val="none" w:sz="0" w:space="0" w:color="auto"/>
                                                                                                            <w:left w:val="none" w:sz="0" w:space="0" w:color="auto"/>
                                                                                                            <w:bottom w:val="none" w:sz="0" w:space="0" w:color="auto"/>
                                                                                                            <w:right w:val="none" w:sz="0" w:space="0" w:color="auto"/>
                                                                                                          </w:divBdr>
                                                                                                          <w:divsChild>
                                                                                                            <w:div w:id="1189903626">
                                                                                                              <w:marLeft w:val="0"/>
                                                                                                              <w:marRight w:val="0"/>
                                                                                                              <w:marTop w:val="0"/>
                                                                                                              <w:marBottom w:val="0"/>
                                                                                                              <w:divBdr>
                                                                                                                <w:top w:val="none" w:sz="0" w:space="0" w:color="auto"/>
                                                                                                                <w:left w:val="none" w:sz="0" w:space="0" w:color="auto"/>
                                                                                                                <w:bottom w:val="none" w:sz="0" w:space="0" w:color="auto"/>
                                                                                                                <w:right w:val="none" w:sz="0" w:space="0" w:color="auto"/>
                                                                                                              </w:divBdr>
                                                                                                              <w:divsChild>
                                                                                                                <w:div w:id="502938930">
                                                                                                                  <w:marLeft w:val="0"/>
                                                                                                                  <w:marRight w:val="0"/>
                                                                                                                  <w:marTop w:val="0"/>
                                                                                                                  <w:marBottom w:val="0"/>
                                                                                                                  <w:divBdr>
                                                                                                                    <w:top w:val="none" w:sz="0" w:space="0" w:color="auto"/>
                                                                                                                    <w:left w:val="none" w:sz="0" w:space="0" w:color="auto"/>
                                                                                                                    <w:bottom w:val="none" w:sz="0" w:space="0" w:color="auto"/>
                                                                                                                    <w:right w:val="none" w:sz="0" w:space="0" w:color="auto"/>
                                                                                                                  </w:divBdr>
                                                                                                                  <w:divsChild>
                                                                                                                    <w:div w:id="923220189">
                                                                                                                      <w:marLeft w:val="0"/>
                                                                                                                      <w:marRight w:val="0"/>
                                                                                                                      <w:marTop w:val="0"/>
                                                                                                                      <w:marBottom w:val="0"/>
                                                                                                                      <w:divBdr>
                                                                                                                        <w:top w:val="none" w:sz="0" w:space="0" w:color="auto"/>
                                                                                                                        <w:left w:val="none" w:sz="0" w:space="0" w:color="auto"/>
                                                                                                                        <w:bottom w:val="none" w:sz="0" w:space="0" w:color="auto"/>
                                                                                                                        <w:right w:val="none" w:sz="0" w:space="0" w:color="auto"/>
                                                                                                                      </w:divBdr>
                                                                                                                      <w:divsChild>
                                                                                                                        <w:div w:id="1531257586">
                                                                                                                          <w:marLeft w:val="0"/>
                                                                                                                          <w:marRight w:val="0"/>
                                                                                                                          <w:marTop w:val="0"/>
                                                                                                                          <w:marBottom w:val="0"/>
                                                                                                                          <w:divBdr>
                                                                                                                            <w:top w:val="none" w:sz="0" w:space="0" w:color="auto"/>
                                                                                                                            <w:left w:val="none" w:sz="0" w:space="0" w:color="auto"/>
                                                                                                                            <w:bottom w:val="none" w:sz="0" w:space="0" w:color="auto"/>
                                                                                                                            <w:right w:val="none" w:sz="0" w:space="0" w:color="auto"/>
                                                                                                                          </w:divBdr>
                                                                                                                          <w:divsChild>
                                                                                                                            <w:div w:id="998538508">
                                                                                                                              <w:marLeft w:val="0"/>
                                                                                                                              <w:marRight w:val="0"/>
                                                                                                                              <w:marTop w:val="0"/>
                                                                                                                              <w:marBottom w:val="0"/>
                                                                                                                              <w:divBdr>
                                                                                                                                <w:top w:val="none" w:sz="0" w:space="0" w:color="auto"/>
                                                                                                                                <w:left w:val="none" w:sz="0" w:space="0" w:color="auto"/>
                                                                                                                                <w:bottom w:val="none" w:sz="0" w:space="0" w:color="auto"/>
                                                                                                                                <w:right w:val="none" w:sz="0" w:space="0" w:color="auto"/>
                                                                                                                              </w:divBdr>
                                                                                                                              <w:divsChild>
                                                                                                                                <w:div w:id="5524850">
                                                                                                                                  <w:marLeft w:val="0"/>
                                                                                                                                  <w:marRight w:val="0"/>
                                                                                                                                  <w:marTop w:val="0"/>
                                                                                                                                  <w:marBottom w:val="0"/>
                                                                                                                                  <w:divBdr>
                                                                                                                                    <w:top w:val="none" w:sz="0" w:space="0" w:color="auto"/>
                                                                                                                                    <w:left w:val="none" w:sz="0" w:space="0" w:color="auto"/>
                                                                                                                                    <w:bottom w:val="none" w:sz="0" w:space="0" w:color="auto"/>
                                                                                                                                    <w:right w:val="none" w:sz="0" w:space="0" w:color="auto"/>
                                                                                                                                  </w:divBdr>
                                                                                                                                  <w:divsChild>
                                                                                                                                    <w:div w:id="211815258">
                                                                                                                                      <w:marLeft w:val="0"/>
                                                                                                                                      <w:marRight w:val="0"/>
                                                                                                                                      <w:marTop w:val="0"/>
                                                                                                                                      <w:marBottom w:val="0"/>
                                                                                                                                      <w:divBdr>
                                                                                                                                        <w:top w:val="none" w:sz="0" w:space="0" w:color="auto"/>
                                                                                                                                        <w:left w:val="none" w:sz="0" w:space="0" w:color="auto"/>
                                                                                                                                        <w:bottom w:val="none" w:sz="0" w:space="0" w:color="auto"/>
                                                                                                                                        <w:right w:val="none" w:sz="0" w:space="0" w:color="auto"/>
                                                                                                                                      </w:divBdr>
                                                                                                                                      <w:divsChild>
                                                                                                                                        <w:div w:id="1897429298">
                                                                                                                                          <w:marLeft w:val="0"/>
                                                                                                                                          <w:marRight w:val="0"/>
                                                                                                                                          <w:marTop w:val="0"/>
                                                                                                                                          <w:marBottom w:val="0"/>
                                                                                                                                          <w:divBdr>
                                                                                                                                            <w:top w:val="none" w:sz="0" w:space="0" w:color="auto"/>
                                                                                                                                            <w:left w:val="none" w:sz="0" w:space="0" w:color="auto"/>
                                                                                                                                            <w:bottom w:val="none" w:sz="0" w:space="0" w:color="auto"/>
                                                                                                                                            <w:right w:val="none" w:sz="0" w:space="0" w:color="auto"/>
                                                                                                                                          </w:divBdr>
                                                                                                                                          <w:divsChild>
                                                                                                                                            <w:div w:id="6960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Fa4colHax1vHIH6tSDFPvacHig==">CgMxLjA4AHIhMVRXZ3NwZzVpdGFJZ3h4TmhvWURmSjlGd25SRUFWMVh6</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4AB0B853D4B2CE418588F179C855753D" ma:contentTypeVersion="18" ma:contentTypeDescription="Crée un document." ma:contentTypeScope="" ma:versionID="e7c338b85ab819e7b1f90f40f3a8e79b">
  <xsd:schema xmlns:xsd="http://www.w3.org/2001/XMLSchema" xmlns:xs="http://www.w3.org/2001/XMLSchema" xmlns:p="http://schemas.microsoft.com/office/2006/metadata/properties" xmlns:ns2="04af66b2-5a51-4e25-8cfc-73957759b90e" xmlns:ns3="cd88b495-4993-4f9a-8aed-6b6aedd32802" targetNamespace="http://schemas.microsoft.com/office/2006/metadata/properties" ma:root="true" ma:fieldsID="b113326fea92cbf2a64cc60a3546cacf" ns2:_="" ns3:_="">
    <xsd:import namespace="04af66b2-5a51-4e25-8cfc-73957759b90e"/>
    <xsd:import namespace="cd88b495-4993-4f9a-8aed-6b6aedd328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af66b2-5a51-4e25-8cfc-73957759b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20df5c36-97a9-4535-b9e5-bf507a464b2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88b495-4993-4f9a-8aed-6b6aedd32802"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4af66b2-5a51-4e25-8cfc-73957759b90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0435211-9B25-470D-B4BE-D6B2605649BC}">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46F919C-135F-48A0-9273-5824E72EB4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af66b2-5a51-4e25-8cfc-73957759b90e"/>
    <ds:schemaRef ds:uri="cd88b495-4993-4f9a-8aed-6b6aedd328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EBF38B-229D-4E0C-BB73-00DD1EED8A35}">
  <ds:schemaRefs>
    <ds:schemaRef ds:uri="http://schemas.microsoft.com/office/2006/metadata/properties"/>
    <ds:schemaRef ds:uri="http://schemas.microsoft.com/office/infopath/2007/PartnerControls"/>
    <ds:schemaRef ds:uri="04af66b2-5a51-4e25-8cfc-73957759b90e"/>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Pages>
  <Words>700</Words>
  <Characters>3852</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Mauricette Bodin</dc:creator>
  <cp:lastModifiedBy>François Boudet</cp:lastModifiedBy>
  <cp:revision>3</cp:revision>
  <cp:lastPrinted>2026-05-22T09:14:00Z</cp:lastPrinted>
  <dcterms:created xsi:type="dcterms:W3CDTF">2026-06-11T14:27:00Z</dcterms:created>
  <dcterms:modified xsi:type="dcterms:W3CDTF">2026-06-11T14:32:00Z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0x0101004AB0B853D4B2CE418588F179C855753D</vt:lpwstr>
  </property>
</Properties>
</file>